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0E599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76" w:beforeAutospacing="0" w:afterAutospacing="0"/>
        <w:jc w:val="center"/>
        <w:rPr>
          <w:rFonts w:ascii="Times New Roman" w:hAnsi="Times New Roman"/>
          <w:sz w:val="28"/>
        </w:rPr>
      </w:pPr>
      <w:bookmarkStart w:id="0" w:name="bookmark2"/>
    </w:p>
    <w:p>
      <w:pPr>
        <w:pStyle w:val="P10"/>
        <w:spacing w:lineRule="auto" w:line="276" w:beforeAutospacing="0" w:afterAutospacing="0"/>
        <w:jc w:val="center"/>
        <w:rPr>
          <w:rFonts w:ascii="Times New Roman" w:hAnsi="Times New Roman"/>
          <w:sz w:val="28"/>
        </w:rPr>
      </w:pPr>
    </w:p>
    <w:p>
      <w:pPr>
        <w:pStyle w:val="P10"/>
        <w:spacing w:lineRule="auto" w:line="276" w:beforeAutospacing="0" w:afterAutospacing="0"/>
        <w:jc w:val="center"/>
        <w:rPr>
          <w:rFonts w:ascii="Times New Roman" w:hAnsi="Times New Roman"/>
          <w:sz w:val="28"/>
        </w:rPr>
      </w:pPr>
    </w:p>
    <w:p>
      <w:pPr>
        <w:pStyle w:val="P10"/>
        <w:spacing w:lineRule="auto" w:line="276" w:beforeAutospacing="0" w:afterAutospacing="0"/>
        <w:jc w:val="center"/>
        <w:rPr>
          <w:rFonts w:ascii="Times New Roman" w:hAnsi="Times New Roman"/>
          <w:sz w:val="28"/>
        </w:rPr>
      </w:pPr>
    </w:p>
    <w:p>
      <w:pPr>
        <w:pStyle w:val="P10"/>
        <w:spacing w:lineRule="auto" w:line="276" w:beforeAutospacing="0" w:afterAutospacing="0"/>
        <w:jc w:val="center"/>
        <w:rPr>
          <w:rFonts w:ascii="Times New Roman" w:hAnsi="Times New Roman"/>
          <w:sz w:val="28"/>
        </w:rPr>
      </w:pPr>
    </w:p>
    <w:p>
      <w:pPr>
        <w:pStyle w:val="P10"/>
        <w:spacing w:lineRule="auto" w:line="276" w:beforeAutospacing="0" w:afterAutospacing="0"/>
        <w:rPr>
          <w:rFonts w:ascii="Times New Roman" w:hAnsi="Times New Roman"/>
          <w:sz w:val="28"/>
        </w:rPr>
      </w:pPr>
    </w:p>
    <w:p>
      <w:pPr>
        <w:pStyle w:val="P10"/>
        <w:spacing w:lineRule="auto" w:line="276" w:beforeAutospacing="0" w:afterAutospacing="0"/>
        <w:jc w:val="center"/>
        <w:rPr>
          <w:rFonts w:ascii="Times New Roman" w:hAnsi="Times New Roman"/>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r>
        <w:drawing>
          <wp:anchor xmlns:wp="http://schemas.openxmlformats.org/drawingml/2006/wordprocessingDrawing" simplePos="0" allowOverlap="1" behindDoc="1" layoutInCell="0" locked="0" relativeHeight="1" distL="114300" distR="114300">
            <wp:simplePos x="0" y="0"/>
            <wp:positionH relativeFrom="page">
              <wp:posOffset>0</wp:posOffset>
            </wp:positionH>
            <wp:positionV relativeFrom="page">
              <wp:posOffset>3810</wp:posOffset>
            </wp:positionV>
            <wp:extent cx="7562215" cy="106895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7562215" cy="10689590"/>
                    </a:xfrm>
                    <a:prstGeom prst="rect"/>
                  </pic:spPr>
                </pic:pic>
              </a:graphicData>
            </a:graphic>
          </wp:anchor>
        </w:drawing>
      </w: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beforeAutospacing="0" w:afterAutospacing="0"/>
        <w:jc w:val="center"/>
        <w:rPr>
          <w:rFonts w:ascii="Times New Roman" w:hAnsi="Times New Roman"/>
          <w:b w:val="1"/>
          <w:sz w:val="28"/>
        </w:rPr>
      </w:pPr>
    </w:p>
    <w:p>
      <w:pPr>
        <w:pStyle w:val="P10"/>
        <w:spacing w:lineRule="auto" w:line="276" w:after="240" w:beforeAutospacing="0" w:afterAutospacing="0"/>
        <w:rPr>
          <w:rFonts w:ascii="Times New Roman" w:hAnsi="Times New Roman"/>
          <w:b w:val="1"/>
          <w:sz w:val="28"/>
        </w:rPr>
      </w:pPr>
    </w:p>
    <w:p>
      <w:pPr>
        <w:pStyle w:val="P10"/>
        <w:spacing w:lineRule="auto" w:line="276" w:after="240" w:beforeAutospacing="0" w:afterAutospacing="0"/>
        <w:jc w:val="both"/>
        <w:rPr>
          <w:rFonts w:ascii="Times New Roman" w:hAnsi="Times New Roman"/>
          <w:sz w:val="28"/>
        </w:rPr>
      </w:pPr>
      <w:r>
        <w:rPr>
          <w:rFonts w:ascii="Times New Roman" w:hAnsi="Times New Roman"/>
          <w:b w:val="1"/>
          <w:sz w:val="28"/>
        </w:rPr>
        <w:t>Раздел 1.Введение.</w:t>
      </w:r>
    </w:p>
    <w:p>
      <w:pPr>
        <w:pStyle w:val="P10"/>
        <w:spacing w:lineRule="auto" w:line="276" w:after="240" w:beforeAutospacing="0" w:afterAutospacing="0"/>
        <w:jc w:val="both"/>
        <w:rPr>
          <w:rFonts w:ascii="Times New Roman" w:hAnsi="Times New Roman"/>
          <w:sz w:val="28"/>
        </w:rPr>
      </w:pPr>
      <w:r>
        <w:rPr>
          <w:rFonts w:ascii="Times New Roman" w:hAnsi="Times New Roman"/>
          <w:b w:val="1"/>
          <w:sz w:val="28"/>
        </w:rPr>
        <w:t>Раздел 2. Основная часть</w:t>
      </w:r>
      <w:r>
        <w:rPr>
          <w:rFonts w:ascii="Times New Roman" w:hAnsi="Times New Roman"/>
          <w:sz w:val="28"/>
        </w:rPr>
        <w:t xml:space="preserve">. </w:t>
      </w:r>
    </w:p>
    <w:p>
      <w:pPr>
        <w:pStyle w:val="P10"/>
        <w:spacing w:lineRule="auto" w:line="276" w:after="240" w:beforeAutospacing="0" w:afterAutospacing="0"/>
        <w:jc w:val="both"/>
        <w:rPr>
          <w:rFonts w:ascii="Times New Roman" w:hAnsi="Times New Roman"/>
          <w:color w:val="FF0000"/>
          <w:sz w:val="28"/>
        </w:rPr>
      </w:pPr>
      <w:r>
        <w:rPr>
          <w:rFonts w:ascii="Times New Roman" w:hAnsi="Times New Roman"/>
          <w:sz w:val="28"/>
        </w:rPr>
        <w:t>2.1. Оценка образовательной деятельности</w:t>
      </w:r>
      <w:r>
        <w:rPr>
          <w:rFonts w:ascii="Times New Roman" w:hAnsi="Times New Roman"/>
          <w:color w:val="FF0000"/>
          <w:sz w:val="28"/>
        </w:rPr>
        <w:t>.</w:t>
      </w:r>
    </w:p>
    <w:p>
      <w:pPr>
        <w:pStyle w:val="P10"/>
        <w:spacing w:lineRule="auto" w:line="276" w:after="240" w:beforeAutospacing="0" w:afterAutospacing="0"/>
        <w:jc w:val="both"/>
        <w:rPr>
          <w:rFonts w:ascii="Times New Roman" w:hAnsi="Times New Roman"/>
          <w:sz w:val="28"/>
        </w:rPr>
      </w:pPr>
      <w:r>
        <w:rPr>
          <w:rFonts w:ascii="Times New Roman" w:hAnsi="Times New Roman"/>
          <w:sz w:val="28"/>
        </w:rPr>
        <w:t xml:space="preserve">2.1.1 Общие характеристика организации. </w:t>
      </w:r>
    </w:p>
    <w:p>
      <w:pPr>
        <w:pStyle w:val="P10"/>
        <w:spacing w:lineRule="auto" w:line="276" w:after="240" w:beforeAutospacing="0" w:afterAutospacing="0"/>
        <w:rPr>
          <w:rFonts w:ascii="Times New Roman" w:hAnsi="Times New Roman"/>
          <w:sz w:val="28"/>
        </w:rPr>
      </w:pPr>
      <w:r>
        <w:rPr>
          <w:rFonts w:ascii="Times New Roman" w:hAnsi="Times New Roman"/>
          <w:sz w:val="28"/>
        </w:rPr>
        <w:t>2.1.2.Организационно-правовое обеспечение деятельности образовательного учреждения.</w:t>
      </w:r>
    </w:p>
    <w:p>
      <w:pPr>
        <w:pStyle w:val="P10"/>
        <w:spacing w:lineRule="auto" w:line="276" w:after="240" w:beforeAutospacing="0" w:afterAutospacing="0"/>
        <w:rPr>
          <w:rFonts w:ascii="Times New Roman" w:hAnsi="Times New Roman"/>
          <w:sz w:val="28"/>
        </w:rPr>
      </w:pPr>
      <w:r>
        <w:rPr>
          <w:rFonts w:ascii="Times New Roman" w:hAnsi="Times New Roman"/>
          <w:sz w:val="28"/>
        </w:rPr>
        <w:t>2.2. Оценка системы управления организации.</w:t>
      </w:r>
    </w:p>
    <w:p>
      <w:pPr>
        <w:pStyle w:val="P10"/>
        <w:spacing w:lineRule="auto" w:line="276" w:after="240" w:beforeAutospacing="0" w:afterAutospacing="0"/>
        <w:rPr>
          <w:rFonts w:ascii="Times New Roman" w:hAnsi="Times New Roman"/>
          <w:sz w:val="28"/>
        </w:rPr>
      </w:pPr>
      <w:r>
        <w:rPr>
          <w:rFonts w:ascii="Times New Roman" w:hAnsi="Times New Roman"/>
          <w:sz w:val="28"/>
        </w:rPr>
        <w:t>2.3. Оценка содержания и качества подготовки обучающихся.</w:t>
      </w:r>
    </w:p>
    <w:p>
      <w:pPr>
        <w:pStyle w:val="P10"/>
        <w:spacing w:lineRule="auto" w:line="276" w:after="240" w:beforeAutospacing="0" w:afterAutospacing="0"/>
        <w:rPr>
          <w:rFonts w:ascii="Times New Roman" w:hAnsi="Times New Roman"/>
          <w:sz w:val="28"/>
        </w:rPr>
      </w:pPr>
      <w:r>
        <w:rPr>
          <w:rFonts w:ascii="Times New Roman" w:hAnsi="Times New Roman"/>
          <w:sz w:val="28"/>
        </w:rPr>
        <w:t>2.4. Оценка организации учебного процесса.</w:t>
      </w:r>
    </w:p>
    <w:p>
      <w:pPr>
        <w:pStyle w:val="P10"/>
        <w:spacing w:lineRule="auto" w:line="276" w:after="240" w:beforeAutospacing="0" w:afterAutospacing="0"/>
        <w:rPr>
          <w:rFonts w:ascii="Times New Roman" w:hAnsi="Times New Roman"/>
          <w:sz w:val="28"/>
        </w:rPr>
      </w:pPr>
      <w:r>
        <w:rPr>
          <w:rFonts w:ascii="Times New Roman" w:hAnsi="Times New Roman"/>
          <w:sz w:val="28"/>
        </w:rPr>
        <w:t>2.5. Востребованность выпускников.</w:t>
      </w:r>
    </w:p>
    <w:p>
      <w:pPr>
        <w:pStyle w:val="P10"/>
        <w:spacing w:lineRule="auto" w:line="276" w:after="240" w:beforeAutospacing="0" w:afterAutospacing="0"/>
        <w:rPr>
          <w:rFonts w:ascii="Times New Roman" w:hAnsi="Times New Roman"/>
          <w:sz w:val="28"/>
        </w:rPr>
      </w:pPr>
      <w:r>
        <w:rPr>
          <w:rFonts w:ascii="Times New Roman" w:hAnsi="Times New Roman"/>
          <w:sz w:val="28"/>
        </w:rPr>
        <w:t>2.6. Оценка качества кадрового обеспечения.</w:t>
      </w:r>
    </w:p>
    <w:p>
      <w:pPr>
        <w:pStyle w:val="P10"/>
        <w:spacing w:lineRule="auto" w:line="276" w:after="240" w:beforeAutospacing="0" w:afterAutospacing="0"/>
        <w:rPr>
          <w:rFonts w:ascii="Times New Roman" w:hAnsi="Times New Roman"/>
          <w:sz w:val="28"/>
        </w:rPr>
      </w:pPr>
      <w:r>
        <w:rPr>
          <w:rFonts w:ascii="Times New Roman" w:hAnsi="Times New Roman"/>
          <w:sz w:val="28"/>
        </w:rPr>
        <w:t>2.7. Оценка качества учебно-методического обеспечения.</w:t>
      </w:r>
    </w:p>
    <w:p>
      <w:pPr>
        <w:pStyle w:val="P10"/>
        <w:spacing w:lineRule="auto" w:line="276" w:after="240" w:beforeAutospacing="0" w:afterAutospacing="0"/>
        <w:rPr>
          <w:rFonts w:ascii="Times New Roman" w:hAnsi="Times New Roman"/>
          <w:sz w:val="28"/>
        </w:rPr>
      </w:pPr>
      <w:r>
        <w:rPr>
          <w:rFonts w:ascii="Times New Roman" w:hAnsi="Times New Roman"/>
          <w:sz w:val="28"/>
        </w:rPr>
        <w:t>2.7.1. Оценка качества библиотечно-информационного обеспечения.</w:t>
      </w:r>
    </w:p>
    <w:p>
      <w:pPr>
        <w:pStyle w:val="P10"/>
        <w:spacing w:lineRule="auto" w:line="276" w:after="240" w:beforeAutospacing="0" w:afterAutospacing="0"/>
        <w:rPr>
          <w:rFonts w:ascii="Times New Roman" w:hAnsi="Times New Roman"/>
          <w:sz w:val="28"/>
        </w:rPr>
      </w:pPr>
      <w:r>
        <w:rPr>
          <w:rFonts w:ascii="Times New Roman" w:hAnsi="Times New Roman"/>
          <w:sz w:val="28"/>
        </w:rPr>
        <w:t>2.7.2. Оценка качества материально-технической базы.</w:t>
      </w:r>
    </w:p>
    <w:p>
      <w:pPr>
        <w:pStyle w:val="P10"/>
        <w:spacing w:lineRule="auto" w:line="276" w:after="240" w:beforeAutospacing="0" w:afterAutospacing="0"/>
        <w:rPr>
          <w:rFonts w:ascii="Times New Roman" w:hAnsi="Times New Roman"/>
          <w:sz w:val="28"/>
        </w:rPr>
      </w:pPr>
      <w:r>
        <w:rPr>
          <w:rFonts w:ascii="Times New Roman" w:hAnsi="Times New Roman"/>
          <w:sz w:val="28"/>
        </w:rPr>
        <w:t>2.8. Оценка функционирования внутренней системы оценки качества образования.</w:t>
      </w:r>
    </w:p>
    <w:p>
      <w:pPr>
        <w:pStyle w:val="P10"/>
        <w:spacing w:lineRule="auto" w:line="276" w:after="240" w:beforeAutospacing="0" w:afterAutospacing="0"/>
        <w:rPr>
          <w:rFonts w:ascii="Times New Roman" w:hAnsi="Times New Roman"/>
          <w:sz w:val="28"/>
        </w:rPr>
      </w:pPr>
      <w:r>
        <w:rPr>
          <w:rFonts w:ascii="Times New Roman" w:hAnsi="Times New Roman"/>
          <w:sz w:val="28"/>
        </w:rPr>
        <w:t xml:space="preserve">2.9. Показатели деятельности общеобразовательного учреждения, подлежащего самообследованию. Сравнительный анализ  показателей 2019 года с показателями 2018 года. </w:t>
      </w:r>
    </w:p>
    <w:p>
      <w:pPr>
        <w:pStyle w:val="P10"/>
        <w:spacing w:lineRule="auto" w:line="276" w:after="240" w:beforeAutospacing="0" w:afterAutospacing="0"/>
        <w:jc w:val="both"/>
        <w:rPr>
          <w:rFonts w:ascii="Times New Roman" w:hAnsi="Times New Roman"/>
          <w:sz w:val="28"/>
        </w:rPr>
      </w:pPr>
      <w:r>
        <w:rPr>
          <w:rFonts w:ascii="Times New Roman" w:hAnsi="Times New Roman"/>
          <w:b w:val="1"/>
          <w:sz w:val="28"/>
        </w:rPr>
        <w:t>Раздел 3.Заключение.</w:t>
      </w:r>
    </w:p>
    <w:p>
      <w:pPr>
        <w:pStyle w:val="P10"/>
        <w:spacing w:lineRule="auto" w:line="276" w:after="240" w:beforeAutospacing="0" w:afterAutospacing="0"/>
        <w:rPr>
          <w:rFonts w:ascii="Times New Roman" w:hAnsi="Times New Roman"/>
          <w:sz w:val="28"/>
        </w:rPr>
      </w:pPr>
      <w:r>
        <w:rPr>
          <w:rFonts w:ascii="Times New Roman" w:hAnsi="Times New Roman"/>
          <w:sz w:val="28"/>
        </w:rPr>
        <w:t>3.1.Перечень достижений МБОУ СШ ст. Хворостянка.</w:t>
      </w:r>
    </w:p>
    <w:p>
      <w:pPr>
        <w:pStyle w:val="P10"/>
        <w:spacing w:lineRule="auto" w:line="276" w:after="240" w:beforeAutospacing="0" w:afterAutospacing="0"/>
        <w:jc w:val="both"/>
        <w:rPr>
          <w:rFonts w:ascii="Times New Roman" w:hAnsi="Times New Roman"/>
          <w:sz w:val="28"/>
        </w:rPr>
      </w:pPr>
      <w:r>
        <w:rPr>
          <w:rFonts w:ascii="Times New Roman" w:hAnsi="Times New Roman"/>
          <w:sz w:val="28"/>
        </w:rPr>
        <w:t>3.2. Задачи на 2020 год.</w:t>
      </w:r>
    </w:p>
    <w:p>
      <w:pPr>
        <w:pStyle w:val="P10"/>
        <w:spacing w:lineRule="auto" w:line="276" w:beforeAutospacing="0" w:afterAutospacing="0"/>
        <w:rPr>
          <w:rFonts w:ascii="Times New Roman" w:hAnsi="Times New Roman"/>
          <w:b w:val="1"/>
          <w:sz w:val="28"/>
        </w:rPr>
      </w:pPr>
    </w:p>
    <w:p>
      <w:pPr>
        <w:pStyle w:val="P10"/>
        <w:spacing w:lineRule="auto" w:line="276" w:beforeAutospacing="0" w:afterAutospacing="0"/>
        <w:rPr>
          <w:rFonts w:ascii="Times New Roman" w:hAnsi="Times New Roman"/>
          <w:b w:val="1"/>
          <w:sz w:val="28"/>
        </w:rPr>
      </w:pPr>
    </w:p>
    <w:p>
      <w:pPr>
        <w:pStyle w:val="P10"/>
        <w:spacing w:lineRule="auto" w:line="276" w:beforeAutospacing="0" w:afterAutospacing="0"/>
        <w:rPr>
          <w:rFonts w:ascii="Times New Roman" w:hAnsi="Times New Roman"/>
          <w:sz w:val="24"/>
        </w:rPr>
      </w:pPr>
      <w:r>
        <w:rPr>
          <w:rFonts w:ascii="Times New Roman" w:hAnsi="Times New Roman"/>
          <w:b w:val="1"/>
          <w:sz w:val="24"/>
        </w:rPr>
        <w:t>РАЗДЕЛ 1.ВВЕДЕНИЕ.</w:t>
      </w:r>
    </w:p>
    <w:p>
      <w:pPr>
        <w:pStyle w:val="P10"/>
        <w:spacing w:lineRule="auto" w:line="276" w:after="240" w:beforeAutospacing="0" w:afterAutospacing="0"/>
        <w:ind w:firstLine="709"/>
        <w:jc w:val="both"/>
        <w:rPr>
          <w:rFonts w:ascii="Times New Roman" w:hAnsi="Times New Roman"/>
          <w:sz w:val="24"/>
        </w:rPr>
      </w:pPr>
    </w:p>
    <w:p>
      <w:pPr>
        <w:pStyle w:val="P10"/>
        <w:spacing w:lineRule="auto" w:line="276" w:after="240" w:beforeAutospacing="0" w:afterAutospacing="0"/>
        <w:ind w:firstLine="709"/>
        <w:jc w:val="both"/>
        <w:rPr>
          <w:rFonts w:ascii="Times New Roman" w:hAnsi="Times New Roman"/>
          <w:sz w:val="24"/>
        </w:rPr>
      </w:pPr>
      <w:r>
        <w:rPr>
          <w:rFonts w:ascii="Times New Roman" w:hAnsi="Times New Roman"/>
          <w:sz w:val="24"/>
        </w:rPr>
        <w:t xml:space="preserve">Самообследование проводилось в соответствии с «Порядком проведения самообследования образовательной организации», утвержденного Приказом Министерства образования и науки Российской Федерации  (Минобрнауки России) от 14.06.2013. № 462 «Об утверждении Порядка проведения самообследования образовательной организации». </w:t>
      </w:r>
    </w:p>
    <w:p>
      <w:pPr>
        <w:pStyle w:val="P10"/>
        <w:spacing w:lineRule="auto" w:line="276" w:after="240" w:beforeAutospacing="0" w:afterAutospacing="0"/>
        <w:ind w:firstLine="709"/>
        <w:jc w:val="both"/>
        <w:rPr>
          <w:rFonts w:ascii="Times New Roman" w:hAnsi="Times New Roman"/>
          <w:sz w:val="24"/>
        </w:rPr>
      </w:pPr>
      <w:r>
        <w:rPr>
          <w:rFonts w:ascii="Times New Roman" w:hAnsi="Times New Roman"/>
          <w:sz w:val="24"/>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pPr>
        <w:pStyle w:val="P10"/>
        <w:spacing w:lineRule="auto" w:line="276" w:after="240" w:beforeAutospacing="0" w:afterAutospacing="0"/>
        <w:ind w:firstLine="709"/>
        <w:jc w:val="both"/>
        <w:rPr>
          <w:rFonts w:ascii="Times New Roman" w:hAnsi="Times New Roman"/>
          <w:sz w:val="24"/>
        </w:rPr>
      </w:pPr>
      <w:r>
        <w:rPr>
          <w:rFonts w:ascii="Times New Roman" w:hAnsi="Times New Roman"/>
          <w:sz w:val="24"/>
        </w:rPr>
        <w:t>Самообследование проводится ежегодно администрацией МБОУ СШ ст. Хворостянка в форме анализа.</w:t>
      </w:r>
    </w:p>
    <w:p>
      <w:pPr>
        <w:spacing w:lineRule="auto" w:line="276" w:before="100" w:beforeAutospacing="1" w:afterAutospacing="0"/>
        <w:rPr>
          <w:b w:val="1"/>
        </w:rPr>
      </w:pPr>
      <w:r>
        <w:rPr>
          <w:b w:val="1"/>
        </w:rPr>
        <w:t xml:space="preserve">РАЗДЕЛ 2. </w:t>
      </w:r>
    </w:p>
    <w:p>
      <w:pPr>
        <w:spacing w:lineRule="auto" w:line="276" w:before="100" w:beforeAutospacing="1" w:afterAutospacing="0"/>
        <w:rPr>
          <w:b w:val="1"/>
        </w:rPr>
      </w:pPr>
      <w:r>
        <w:rPr>
          <w:b w:val="1"/>
        </w:rPr>
        <w:t>2.1. ОЦЕНКА ОБРАЗОВАТЕЛЬНОЙ ДЕЯТЕЛЬНОСТИ</w:t>
      </w:r>
    </w:p>
    <w:p>
      <w:pPr>
        <w:spacing w:lineRule="auto" w:line="276" w:before="100" w:beforeAutospacing="1" w:afterAutospacing="0"/>
        <w:rPr>
          <w:b w:val="1"/>
        </w:rPr>
      </w:pPr>
      <w:r>
        <w:rPr>
          <w:b w:val="1"/>
        </w:rPr>
        <w:t>2.1.1.ОБЩИЕ ХАРАКТЕРИСТИКА ОРГАНИЗАЦИИ</w:t>
      </w:r>
    </w:p>
    <w:tbl>
      <w:tblPr>
        <w:tblW w:w="8816" w:type="dxa"/>
        <w:jc w:val="center"/>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ayout w:type="fixed"/>
        <w:tblLook w:val="00A0"/>
      </w:tblPr>
      <w:tblGrid/>
      <w:tr>
        <w:trPr>
          <w:trHeight w:hRule="atLeast" w:val="367"/>
          <w:jc w:val="center"/>
        </w:trPr>
        <w:tc>
          <w:tcPr>
            <w:tcW w:w="3146" w:type="dxa"/>
          </w:tcPr>
          <w:p>
            <w:r>
              <w:rPr>
                <w:b w:val="1"/>
              </w:rPr>
              <w:t>Тип:</w:t>
            </w:r>
          </w:p>
        </w:tc>
        <w:tc>
          <w:tcPr>
            <w:tcW w:w="5670" w:type="dxa"/>
          </w:tcPr>
          <w:p>
            <w:pPr>
              <w:spacing w:before="120" w:beforeAutospacing="0" w:afterAutospacing="0"/>
              <w:rPr>
                <w:b w:val="1"/>
                <w:i w:val="1"/>
              </w:rPr>
            </w:pPr>
            <w:r>
              <w:rPr>
                <w:i w:val="1"/>
              </w:rPr>
              <w:t>общеобразовательное учреждение</w:t>
            </w:r>
          </w:p>
        </w:tc>
      </w:tr>
      <w:tr>
        <w:trPr>
          <w:trHeight w:hRule="atLeast" w:val="338"/>
          <w:jc w:val="center"/>
        </w:trPr>
        <w:tc>
          <w:tcPr>
            <w:tcW w:w="3146" w:type="dxa"/>
          </w:tcPr>
          <w:p>
            <w:pPr>
              <w:rPr>
                <w:b w:val="1"/>
              </w:rPr>
            </w:pPr>
            <w:r>
              <w:rPr>
                <w:b w:val="1"/>
              </w:rPr>
              <w:t>Вид:</w:t>
            </w:r>
          </w:p>
        </w:tc>
        <w:tc>
          <w:tcPr>
            <w:tcW w:w="5670" w:type="dxa"/>
          </w:tcPr>
          <w:p>
            <w:pPr>
              <w:spacing w:before="120" w:beforeAutospacing="0" w:afterAutospacing="0"/>
              <w:rPr>
                <w:i w:val="1"/>
              </w:rPr>
            </w:pPr>
            <w:r>
              <w:rPr>
                <w:i w:val="1"/>
              </w:rPr>
              <w:t xml:space="preserve">средняя  школа</w:t>
            </w:r>
          </w:p>
        </w:tc>
      </w:tr>
      <w:tr>
        <w:trPr>
          <w:jc w:val="center"/>
        </w:trPr>
        <w:tc>
          <w:tcPr>
            <w:tcW w:w="3146" w:type="dxa"/>
          </w:tcPr>
          <w:p>
            <w:pPr>
              <w:rPr>
                <w:b w:val="1"/>
              </w:rPr>
            </w:pPr>
            <w:r>
              <w:rPr>
                <w:b w:val="1"/>
              </w:rPr>
              <w:t xml:space="preserve">Учредитель: </w:t>
            </w:r>
          </w:p>
        </w:tc>
        <w:tc>
          <w:tcPr>
            <w:tcW w:w="5670" w:type="dxa"/>
          </w:tcPr>
          <w:p>
            <w:pPr>
              <w:spacing w:before="120" w:beforeAutospacing="0" w:afterAutospacing="0"/>
              <w:rPr>
                <w:i w:val="1"/>
              </w:rPr>
            </w:pPr>
            <w:r>
              <w:rPr>
                <w:i w:val="1"/>
              </w:rPr>
              <w:t>отдел образования администрации Добринского муниципального района Липецкой области</w:t>
            </w:r>
          </w:p>
        </w:tc>
      </w:tr>
      <w:tr>
        <w:trPr>
          <w:trHeight w:hRule="atLeast" w:val="443"/>
          <w:jc w:val="center"/>
        </w:trPr>
        <w:tc>
          <w:tcPr>
            <w:tcW w:w="3146" w:type="dxa"/>
          </w:tcPr>
          <w:p>
            <w:pPr>
              <w:rPr>
                <w:b w:val="1"/>
              </w:rPr>
            </w:pPr>
            <w:r>
              <w:rPr>
                <w:b w:val="1"/>
              </w:rPr>
              <w:t>Организационно-правовая форма:</w:t>
            </w:r>
          </w:p>
        </w:tc>
        <w:tc>
          <w:tcPr>
            <w:tcW w:w="5670" w:type="dxa"/>
          </w:tcPr>
          <w:p>
            <w:pPr>
              <w:spacing w:before="120" w:beforeAutospacing="0" w:afterAutospacing="0"/>
              <w:rPr>
                <w:i w:val="1"/>
              </w:rPr>
            </w:pPr>
            <w:r>
              <w:rPr>
                <w:i w:val="1"/>
              </w:rPr>
              <w:t>муниципальное бюджетное учреждение</w:t>
            </w:r>
          </w:p>
        </w:tc>
      </w:tr>
      <w:tr>
        <w:trPr>
          <w:jc w:val="center"/>
        </w:trPr>
        <w:tc>
          <w:tcPr>
            <w:tcW w:w="3146" w:type="dxa"/>
          </w:tcPr>
          <w:p>
            <w:pPr>
              <w:rPr>
                <w:b w:val="1"/>
              </w:rPr>
            </w:pPr>
            <w:r>
              <w:rPr>
                <w:b w:val="1"/>
              </w:rPr>
              <w:t xml:space="preserve">Юридический  адрес:</w:t>
            </w:r>
          </w:p>
        </w:tc>
        <w:tc>
          <w:tcPr>
            <w:tcW w:w="5670" w:type="dxa"/>
          </w:tcPr>
          <w:p>
            <w:pPr>
              <w:widowControl w:val="0"/>
              <w:spacing w:before="120" w:beforeAutospacing="0" w:afterAutospacing="0"/>
              <w:jc w:val="both"/>
              <w:rPr>
                <w:i w:val="1"/>
              </w:rPr>
            </w:pPr>
            <w:r>
              <w:rPr>
                <w:i w:val="1"/>
              </w:rPr>
              <w:t>399410, Липецкая область, Добринский район ж.-д ст.Хворостянка ул.Октябрьская д. 14</w:t>
            </w:r>
          </w:p>
        </w:tc>
      </w:tr>
      <w:tr>
        <w:trPr>
          <w:jc w:val="center"/>
        </w:trPr>
        <w:tc>
          <w:tcPr>
            <w:tcW w:w="3146" w:type="dxa"/>
          </w:tcPr>
          <w:p>
            <w:pPr>
              <w:rPr>
                <w:b w:val="1"/>
              </w:rPr>
            </w:pPr>
            <w:r>
              <w:rPr>
                <w:b w:val="1"/>
              </w:rPr>
              <w:t>ГДО:</w:t>
            </w:r>
          </w:p>
          <w:p>
            <w:pPr>
              <w:rPr>
                <w:b w:val="1"/>
              </w:rPr>
            </w:pPr>
          </w:p>
        </w:tc>
        <w:tc>
          <w:tcPr>
            <w:tcW w:w="5670" w:type="dxa"/>
          </w:tcPr>
          <w:p>
            <w:pPr>
              <w:pStyle w:val="P12"/>
              <w:spacing w:before="120" w:beforeAutospacing="0" w:afterAutospacing="0"/>
              <w:ind w:left="360"/>
              <w:rPr>
                <w:i w:val="1"/>
              </w:rPr>
            </w:pPr>
            <w:r>
              <w:rPr>
                <w:i w:val="1"/>
              </w:rPr>
              <w:t>399410, Липецкая область, Добринский район, ж.-д. ст. Хворостянка, ул.Советская, д.11;</w:t>
            </w:r>
          </w:p>
        </w:tc>
      </w:tr>
      <w:tr>
        <w:trPr>
          <w:trHeight w:hRule="atLeast" w:val="619"/>
          <w:jc w:val="center"/>
        </w:trPr>
        <w:tc>
          <w:tcPr>
            <w:tcW w:w="3146" w:type="dxa"/>
          </w:tcPr>
          <w:p>
            <w:pPr>
              <w:rPr>
                <w:b w:val="1"/>
              </w:rPr>
            </w:pPr>
            <w:r>
              <w:rPr>
                <w:b w:val="1"/>
              </w:rPr>
              <w:t>Контактная информация</w:t>
            </w:r>
          </w:p>
          <w:p>
            <w:pPr>
              <w:rPr>
                <w:b w:val="1"/>
                <w:i w:val="1"/>
              </w:rPr>
            </w:pPr>
            <w:r>
              <w:rPr>
                <w:b w:val="1"/>
                <w:i w:val="1"/>
              </w:rPr>
              <w:t>телефон</w:t>
            </w:r>
          </w:p>
          <w:p>
            <w:pPr>
              <w:rPr>
                <w:b w:val="1"/>
                <w:i w:val="1"/>
              </w:rPr>
            </w:pPr>
            <w:r>
              <w:rPr>
                <w:b w:val="1"/>
                <w:i w:val="1"/>
              </w:rPr>
              <w:t>е-mail</w:t>
            </w:r>
          </w:p>
          <w:p>
            <w:r>
              <w:rPr>
                <w:b w:val="1"/>
                <w:i w:val="1"/>
              </w:rPr>
              <w:t>сайт</w:t>
            </w:r>
          </w:p>
        </w:tc>
        <w:tc>
          <w:tcPr>
            <w:tcW w:w="5670" w:type="dxa"/>
          </w:tcPr>
          <w:p>
            <w:pPr>
              <w:widowControl w:val="0"/>
              <w:spacing w:before="120" w:beforeAutospacing="0" w:afterAutospacing="0"/>
              <w:jc w:val="both"/>
              <w:rPr>
                <w:i w:val="1"/>
              </w:rPr>
            </w:pPr>
          </w:p>
          <w:p>
            <w:pPr>
              <w:widowControl w:val="0"/>
              <w:spacing w:before="120" w:beforeAutospacing="0" w:afterAutospacing="0"/>
              <w:jc w:val="both"/>
              <w:rPr>
                <w:i w:val="1"/>
              </w:rPr>
            </w:pPr>
          </w:p>
          <w:p>
            <w:pPr>
              <w:widowControl w:val="0"/>
              <w:spacing w:before="120" w:beforeAutospacing="0" w:afterAutospacing="0"/>
              <w:jc w:val="both"/>
              <w:rPr>
                <w:i w:val="1"/>
              </w:rPr>
            </w:pPr>
            <w:r>
              <w:rPr>
                <w:i w:val="1"/>
              </w:rPr>
              <w:t>(47462) 5-73-95</w:t>
            </w:r>
          </w:p>
          <w:p>
            <w:pPr>
              <w:widowControl w:val="0"/>
              <w:spacing w:before="120" w:beforeAutospacing="0" w:afterAutospacing="0"/>
              <w:jc w:val="both"/>
              <w:rPr>
                <w:i w:val="1"/>
              </w:rPr>
            </w:pPr>
            <w:r>
              <w:rPr>
                <w:i w:val="1"/>
              </w:rPr>
              <w:t>mouxvorostanka@mail.ru</w:t>
            </w:r>
          </w:p>
          <w:p>
            <w:pPr>
              <w:spacing w:before="120" w:beforeAutospacing="0" w:afterAutospacing="0"/>
              <w:rPr>
                <w:i w:val="1"/>
              </w:rPr>
            </w:pPr>
            <w:r>
              <w:rPr>
                <w:i w:val="1"/>
              </w:rPr>
              <w:t>xvorostanka.narod.ru</w:t>
            </w:r>
          </w:p>
        </w:tc>
      </w:tr>
      <w:tr>
        <w:trPr>
          <w:jc w:val="center"/>
        </w:trPr>
        <w:tc>
          <w:tcPr>
            <w:tcW w:w="3146" w:type="dxa"/>
          </w:tcPr>
          <w:p>
            <w:pPr>
              <w:jc w:val="both"/>
              <w:rPr>
                <w:b w:val="1"/>
              </w:rPr>
            </w:pPr>
            <w:r>
              <w:rPr>
                <w:b w:val="1"/>
              </w:rPr>
              <w:t>Директор</w:t>
            </w:r>
          </w:p>
        </w:tc>
        <w:tc>
          <w:tcPr>
            <w:tcW w:w="5670" w:type="dxa"/>
          </w:tcPr>
          <w:p>
            <w:pPr>
              <w:spacing w:before="120" w:beforeAutospacing="0" w:afterAutospacing="0"/>
              <w:rPr>
                <w:b w:val="1"/>
                <w:i w:val="1"/>
              </w:rPr>
            </w:pPr>
            <w:r>
              <w:rPr>
                <w:b w:val="1"/>
                <w:i w:val="1"/>
              </w:rPr>
              <w:t>Плотникова Валентина Александровна</w:t>
            </w:r>
          </w:p>
        </w:tc>
      </w:tr>
      <w:tr>
        <w:trPr>
          <w:trHeight w:hRule="atLeast" w:val="756"/>
          <w:jc w:val="center"/>
        </w:trPr>
        <w:tc>
          <w:tcPr>
            <w:tcW w:w="3146" w:type="dxa"/>
          </w:tcPr>
          <w:p>
            <w:pPr>
              <w:jc w:val="both"/>
              <w:rPr>
                <w:b w:val="1"/>
              </w:rPr>
            </w:pPr>
            <w:r>
              <w:rPr>
                <w:b w:val="1"/>
              </w:rPr>
              <w:t xml:space="preserve">Заместители директора </w:t>
            </w:r>
          </w:p>
        </w:tc>
        <w:tc>
          <w:tcPr>
            <w:tcW w:w="5670" w:type="dxa"/>
          </w:tcPr>
          <w:p>
            <w:pPr>
              <w:spacing w:before="120" w:beforeAutospacing="0" w:afterAutospacing="0"/>
              <w:jc w:val="both"/>
              <w:rPr>
                <w:i w:val="1"/>
              </w:rPr>
            </w:pPr>
            <w:r>
              <w:rPr>
                <w:b w:val="1"/>
                <w:i w:val="1"/>
              </w:rPr>
              <w:t>Галкина Марина Михайловна–</w:t>
            </w:r>
            <w:r>
              <w:rPr>
                <w:i w:val="1"/>
              </w:rPr>
              <w:t xml:space="preserve"> заместитель директора по учебно-воспитательной работе.</w:t>
            </w:r>
          </w:p>
          <w:p>
            <w:pPr>
              <w:spacing w:before="120" w:beforeAutospacing="0" w:afterAutospacing="0"/>
              <w:rPr>
                <w:i w:val="1"/>
              </w:rPr>
            </w:pPr>
            <w:r>
              <w:rPr>
                <w:b w:val="1"/>
                <w:i w:val="1"/>
              </w:rPr>
              <w:t>Насонова Маргарита Игоревна</w:t>
            </w:r>
            <w:r>
              <w:rPr>
                <w:i w:val="1"/>
              </w:rPr>
              <w:t>– заместитель директора по воспитательной работе;</w:t>
            </w:r>
          </w:p>
          <w:p>
            <w:pPr>
              <w:spacing w:before="120" w:beforeAutospacing="0" w:afterAutospacing="0"/>
              <w:rPr>
                <w:i w:val="1"/>
              </w:rPr>
            </w:pPr>
          </w:p>
        </w:tc>
      </w:tr>
    </w:tbl>
    <w:p>
      <w:pPr>
        <w:keepNext w:val="1"/>
        <w:keepLines w:val="1"/>
        <w:ind w:left="60" w:right="20"/>
        <w:rPr>
          <w:rStyle w:val="C17"/>
          <w:b w:val="1"/>
          <w:sz w:val="24"/>
          <w:u w:val="none"/>
        </w:rPr>
      </w:pPr>
    </w:p>
    <w:p>
      <w:pPr>
        <w:keepNext w:val="1"/>
        <w:keepLines w:val="1"/>
        <w:ind w:left="60" w:right="20"/>
        <w:rPr>
          <w:rStyle w:val="C17"/>
          <w:b w:val="1"/>
          <w:sz w:val="24"/>
          <w:u w:val="none"/>
        </w:rPr>
      </w:pPr>
      <w:r>
        <w:rPr>
          <w:rStyle w:val="C17"/>
          <w:b w:val="1"/>
          <w:sz w:val="24"/>
          <w:u w:val="none"/>
        </w:rPr>
        <w:t>2.1.2.ОРГАНИЗАЦИОННО-ПРАВОВОЕ ОБЕСПЕЧЕНИЕ</w:t>
      </w:r>
    </w:p>
    <w:p>
      <w:pPr>
        <w:keepNext w:val="1"/>
        <w:keepLines w:val="1"/>
        <w:spacing w:after="342" w:beforeAutospacing="0" w:afterAutospacing="0"/>
        <w:ind w:left="60" w:right="20"/>
        <w:rPr>
          <w:rStyle w:val="C17"/>
          <w:b w:val="1"/>
          <w:sz w:val="24"/>
          <w:u w:val="none"/>
        </w:rPr>
      </w:pPr>
      <w:r>
        <w:rPr>
          <w:rStyle w:val="C17"/>
          <w:b w:val="1"/>
          <w:sz w:val="24"/>
          <w:u w:val="none"/>
        </w:rPr>
        <w:t>ДЕЯТЕЛЬНОСТИ ОБРАЗОВАТЕЛЬНОЙ ОРГАНИЗАЦИИ.</w:t>
      </w:r>
    </w:p>
    <w:tbl>
      <w:tblPr>
        <w:tblW w:w="8789" w:type="dxa"/>
        <w:tblInd w:w="675"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ayout w:type="fixed"/>
        <w:tblLook w:val="00A0"/>
      </w:tblPr>
      <w:tblGrid/>
      <w:tr>
        <w:trPr>
          <w:trHeight w:hRule="atLeast" w:val="308"/>
        </w:trPr>
        <w:tc>
          <w:tcPr>
            <w:tcW w:w="3119" w:type="dxa"/>
            <w:shd w:val="clear" w:color="auto" w:fill="FFFFFF"/>
          </w:tcPr>
          <w:p>
            <w:pPr>
              <w:ind w:right="-10"/>
              <w:jc w:val="both"/>
              <w:rPr>
                <w:b w:val="1"/>
              </w:rPr>
            </w:pPr>
            <w:r>
              <w:rPr>
                <w:b w:val="1"/>
              </w:rPr>
              <w:t xml:space="preserve">ОГРН: </w:t>
            </w:r>
            <w:r>
              <w:t>1024800568407</w:t>
            </w:r>
          </w:p>
          <w:p>
            <w:pPr>
              <w:jc w:val="both"/>
            </w:pPr>
          </w:p>
        </w:tc>
        <w:tc>
          <w:tcPr>
            <w:tcW w:w="5670" w:type="dxa"/>
          </w:tcPr>
          <w:p>
            <w:pPr>
              <w:jc w:val="both"/>
            </w:pPr>
            <w:r>
              <w:t>Реквизиты свидетельства</w:t>
            </w:r>
            <w:r>
              <w:rPr>
                <w:b w:val="1"/>
              </w:rPr>
              <w:t xml:space="preserve"> </w:t>
            </w:r>
            <w:r>
              <w:t xml:space="preserve">о внесении записи в Единый государственный реестр юридических лиц: от 27 марта 2017 года  № 2174827120488 выдан Межрайонной инспекцией Федеральной налоговой службы №1 по  Липецкой области.</w:t>
            </w:r>
          </w:p>
        </w:tc>
      </w:tr>
      <w:tr>
        <w:tc>
          <w:tcPr>
            <w:tcW w:w="3119" w:type="dxa"/>
            <w:shd w:val="clear" w:color="auto" w:fill="FFFFFF"/>
          </w:tcPr>
          <w:p>
            <w:pPr>
              <w:ind w:right="-10"/>
              <w:jc w:val="both"/>
              <w:rPr>
                <w:b w:val="1"/>
              </w:rPr>
            </w:pPr>
            <w:r>
              <w:rPr>
                <w:b w:val="1"/>
              </w:rPr>
              <w:t>ИНН/КПП:</w:t>
            </w:r>
            <w:r>
              <w:t xml:space="preserve"> 4804004436/480401001   </w:t>
            </w:r>
          </w:p>
          <w:p>
            <w:r>
              <w:t xml:space="preserve"> </w:t>
            </w:r>
          </w:p>
          <w:p>
            <w:pPr>
              <w:rPr>
                <w:b w:val="1"/>
              </w:rPr>
            </w:pPr>
          </w:p>
        </w:tc>
        <w:tc>
          <w:tcPr>
            <w:tcW w:w="5670" w:type="dxa"/>
          </w:tcPr>
          <w:p>
            <w:r>
              <w:t xml:space="preserve">Реквизиты свидетельства о постановке на учет в налоговом органе юридического лица: выдано Межрайонной инспекцией Федеральной налоговой службы России №6 по Липецкой области </w:t>
            </w:r>
          </w:p>
        </w:tc>
      </w:tr>
      <w:tr>
        <w:trPr>
          <w:trHeight w:hRule="atLeast" w:val="821"/>
        </w:trPr>
        <w:tc>
          <w:tcPr>
            <w:tcW w:w="3119" w:type="dxa"/>
            <w:shd w:val="clear" w:color="auto" w:fill="FFFFFF"/>
          </w:tcPr>
          <w:p>
            <w:pPr>
              <w:ind w:right="-10"/>
              <w:jc w:val="both"/>
              <w:rPr>
                <w:b w:val="1"/>
              </w:rPr>
            </w:pPr>
            <w:r>
              <w:rPr>
                <w:b w:val="1"/>
              </w:rPr>
              <w:t xml:space="preserve">Устав </w:t>
            </w:r>
          </w:p>
          <w:p>
            <w:pPr>
              <w:rPr>
                <w:b w:val="1"/>
              </w:rPr>
            </w:pPr>
          </w:p>
        </w:tc>
        <w:tc>
          <w:tcPr>
            <w:tcW w:w="5670" w:type="dxa"/>
          </w:tcPr>
          <w:p>
            <w:pPr>
              <w:ind w:right="-10"/>
              <w:jc w:val="both"/>
            </w:pPr>
            <w:r>
              <w:t>дата утверждения учредителем 18 марта 2017 года, дата регистрации - 27 марта 2017 года за ОГРН 102480056840</w:t>
            </w:r>
          </w:p>
        </w:tc>
      </w:tr>
      <w:tr>
        <w:tc>
          <w:tcPr>
            <w:tcW w:w="3119" w:type="dxa"/>
            <w:shd w:val="clear" w:color="auto" w:fill="FFFFFF"/>
          </w:tcPr>
          <w:p>
            <w:pPr>
              <w:ind w:right="-10"/>
              <w:jc w:val="both"/>
              <w:rPr>
                <w:b w:val="1"/>
              </w:rPr>
            </w:pPr>
            <w:r>
              <w:rPr>
                <w:b w:val="1"/>
              </w:rPr>
              <w:t>Лицензия на осуществление образовательной деятельности</w:t>
            </w:r>
          </w:p>
        </w:tc>
        <w:tc>
          <w:tcPr>
            <w:tcW w:w="5670" w:type="dxa"/>
          </w:tcPr>
          <w:p>
            <w:pPr>
              <w:ind w:right="-10"/>
              <w:jc w:val="both"/>
            </w:pPr>
            <w:r>
              <w:t>48ЛО1 №0001708, регистрационный номер 1531, Управление образования и науки Липецкой области, дата выдачи: 4 апреля 2017г, срок действия бессрочно</w:t>
            </w:r>
          </w:p>
        </w:tc>
      </w:tr>
      <w:tr>
        <w:trPr>
          <w:trHeight w:hRule="atLeast" w:val="608"/>
        </w:trPr>
        <w:tc>
          <w:tcPr>
            <w:tcW w:w="3119" w:type="dxa"/>
            <w:shd w:val="clear" w:color="auto" w:fill="FFFFFF"/>
          </w:tcPr>
          <w:p>
            <w:pPr>
              <w:ind w:right="-10"/>
              <w:jc w:val="both"/>
              <w:rPr>
                <w:b w:val="1"/>
              </w:rPr>
            </w:pPr>
            <w:r>
              <w:rPr>
                <w:b w:val="1"/>
              </w:rPr>
              <w:t>Свидетельство о государственной аккредитации</w:t>
            </w:r>
          </w:p>
        </w:tc>
        <w:tc>
          <w:tcPr>
            <w:tcW w:w="5670" w:type="dxa"/>
          </w:tcPr>
          <w:p>
            <w:r>
              <w:t>48АО1, № 0000551, регистрационный номер 278, Управление образования и науки Липецкой области, 31 мая 2017 г.</w:t>
            </w:r>
          </w:p>
        </w:tc>
      </w:tr>
    </w:tbl>
    <w:p>
      <w:pPr>
        <w:keepNext w:val="1"/>
        <w:keepLines w:val="1"/>
        <w:spacing w:lineRule="auto" w:line="276" w:beforeAutospacing="0" w:afterAutospacing="0"/>
        <w:ind w:right="20"/>
        <w:rPr>
          <w:rStyle w:val="C17"/>
          <w:b w:val="1"/>
          <w:sz w:val="24"/>
          <w:u w:val="none"/>
        </w:rPr>
      </w:pPr>
    </w:p>
    <w:p>
      <w:pPr>
        <w:pStyle w:val="P12"/>
        <w:ind w:left="375" w:right="-10"/>
        <w:jc w:val="both"/>
        <w:rPr>
          <w:b w:val="1"/>
          <w:i w:val="1"/>
        </w:rPr>
      </w:pPr>
      <w:r>
        <w:t xml:space="preserve">    Право собственности или иное вещное право: </w:t>
      </w:r>
      <w:r>
        <w:rPr>
          <w:b w:val="1"/>
          <w:i w:val="1"/>
        </w:rPr>
        <w:t>на праве</w:t>
      </w:r>
      <w:r>
        <w:t xml:space="preserve"> </w:t>
      </w:r>
      <w:r>
        <w:rPr>
          <w:b w:val="1"/>
          <w:i w:val="1"/>
        </w:rPr>
        <w:t>оперативного управления.</w:t>
      </w:r>
    </w:p>
    <w:p>
      <w:pPr>
        <w:pStyle w:val="P57"/>
        <w:spacing w:lineRule="auto" w:line="276" w:beforeAutospacing="0" w:afterAutospacing="0"/>
        <w:ind w:firstLine="709"/>
        <w:jc w:val="both"/>
        <w:rPr>
          <w:rFonts w:ascii="Times New Roman" w:hAnsi="Times New Roman"/>
          <w:sz w:val="24"/>
        </w:rPr>
      </w:pPr>
      <w:r>
        <w:rPr>
          <w:rFonts w:ascii="Times New Roman" w:hAnsi="Times New Roman"/>
          <w:sz w:val="24"/>
        </w:rPr>
        <w:t xml:space="preserve">Свидетельство о государственной регистрации права на оперативное управление от «10»  июля 2013  г. № 48АГ 381464, от «25» сентября 2013 г. №48АГ 416476,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pPr>
        <w:pStyle w:val="P57"/>
        <w:spacing w:lineRule="auto" w:line="276" w:beforeAutospacing="0" w:afterAutospacing="0"/>
        <w:ind w:firstLine="709"/>
        <w:jc w:val="both"/>
        <w:rPr>
          <w:rFonts w:ascii="Times New Roman" w:hAnsi="Times New Roman"/>
          <w:sz w:val="24"/>
        </w:rPr>
      </w:pPr>
      <w:r>
        <w:rPr>
          <w:rFonts w:ascii="Times New Roman" w:hAnsi="Times New Roman"/>
          <w:sz w:val="24"/>
        </w:rPr>
        <w:t xml:space="preserve">Свидетельство о государственной регистрации права от «12» октября 2013 г.  № 48АГ 416747 на пользование земельным участком, на котором размещена организация (за исключением зданий, арендуемых организацией); от «19» октября 2013 г.  №48АГ 416788 на пользование земельным участком, на котором размещена организация.</w:t>
      </w:r>
    </w:p>
    <w:p>
      <w:pPr>
        <w:pStyle w:val="P57"/>
        <w:spacing w:lineRule="auto" w:line="276" w:beforeAutospacing="0" w:afterAutospacing="0"/>
        <w:jc w:val="both"/>
        <w:rPr>
          <w:rFonts w:ascii="Times New Roman" w:hAnsi="Times New Roman"/>
          <w:sz w:val="24"/>
        </w:rPr>
      </w:pPr>
      <w:r>
        <w:rPr>
          <w:rFonts w:ascii="Times New Roman" w:hAnsi="Times New Roman"/>
          <w:sz w:val="24"/>
        </w:rPr>
        <w:t>Заключение Федеральной службы по надзору в сфере защиты прав потребителей и благополучия человека на используемые здания и помещения:48.20.04.000.М000216.04.17 от 10.07.2017</w:t>
      </w:r>
    </w:p>
    <w:p>
      <w:pPr>
        <w:ind w:right="-10"/>
        <w:jc w:val="both"/>
      </w:pPr>
      <w:r>
        <w:t xml:space="preserve">МБОУ СШ ст. Хворостянка является юридическим лицом, действует на основании Устава,  обладает обособленным имуществом на праве оперативного управления, самостоятельным балансом, лицевыми счетами в органах Федерального казначейства, в других кредитных организациях; имеет печать.</w:t>
      </w:r>
    </w:p>
    <w:p>
      <w:pPr>
        <w:ind w:right="-10"/>
        <w:jc w:val="both"/>
      </w:pPr>
      <w:r>
        <w:t xml:space="preserve">Контингент обучающихся сформирован из детей,  проживающих  на территории  двух сельских поселений. За последние  три года  контингент  обучающихся остаётся стабильным.</w:t>
      </w:r>
    </w:p>
    <w:p>
      <w:pPr>
        <w:ind w:right="-10"/>
        <w:jc w:val="both"/>
        <w:rPr>
          <w:b w:val="1"/>
        </w:rPr>
      </w:pPr>
    </w:p>
    <w:p>
      <w:pPr>
        <w:jc w:val="center"/>
        <w:rPr>
          <w:b w:val="1"/>
          <w:color w:val="000000"/>
        </w:rPr>
      </w:pPr>
      <w:r>
        <w:rPr>
          <w:b w:val="1"/>
          <w:color w:val="000000"/>
        </w:rPr>
        <w:t>Сравнительная характеристика контингента обучающихся школы за последние пять лет.</w:t>
      </w:r>
    </w:p>
    <w:tbl>
      <w:tblPr>
        <w:tblpPr w:leftFromText="180" w:rightFromText="180" w:tblpX="1" w:tblpY="545" w:horzAnchor="margin" w:vertAnchor="text" w:tblpXSpec="center"/>
        <w:tblW w:w="9322"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ook w:val="04A0"/>
      </w:tblPr>
      <w:tblGrid/>
      <w:tr>
        <w:trPr>
          <w:trHeight w:hRule="atLeast" w:val="834"/>
        </w:trPr>
        <w:tc>
          <w:tcPr>
            <w:tcW w:w="1101" w:type="dxa"/>
            <w:tc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tcBorders>
            <w:shd w:val="clear" w:color="auto" w:fill="FFFFFF"/>
            <w:vAlign w:val="center"/>
            <w:hideMark/>
          </w:tcPr>
          <w:p>
            <w:pPr>
              <w:shd w:val="clear" w:fill="FFFFFF"/>
              <w:ind w:firstLine="142"/>
              <w:jc w:val="center"/>
              <w:rPr>
                <w:b w:val="1"/>
              </w:rPr>
            </w:pPr>
            <w:r>
              <w:rPr>
                <w:b w:val="1"/>
              </w:rPr>
              <w:t>Годы</w:t>
            </w:r>
          </w:p>
        </w:tc>
        <w:tc>
          <w:tcPr>
            <w:tcW w:w="1559" w:type="dxa"/>
            <w:tc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tcBorders>
            <w:shd w:val="clear" w:color="auto" w:fill="FFFFFF"/>
            <w:vAlign w:val="center"/>
          </w:tcPr>
          <w:p>
            <w:pPr>
              <w:shd w:val="clear" w:fill="FFFFFF"/>
              <w:jc w:val="center"/>
              <w:rPr>
                <w:b w:val="1"/>
              </w:rPr>
            </w:pPr>
          </w:p>
          <w:p>
            <w:pPr>
              <w:shd w:val="clear" w:fill="FFFFFF"/>
              <w:jc w:val="center"/>
              <w:rPr>
                <w:b w:val="1"/>
              </w:rPr>
            </w:pPr>
            <w:r>
              <w:rPr>
                <w:b w:val="1"/>
              </w:rPr>
              <w:t>2015</w:t>
            </w:r>
          </w:p>
          <w:p>
            <w:pPr>
              <w:shd w:val="clear" w:fill="FFFFFF"/>
              <w:ind w:firstLine="28"/>
              <w:jc w:val="center"/>
              <w:rPr>
                <w:b w:val="1"/>
              </w:rPr>
            </w:pPr>
          </w:p>
        </w:tc>
        <w:tc>
          <w:tcPr>
            <w:tcW w:w="1712" w:type="dxa"/>
            <w:tc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tcBorders>
            <w:shd w:val="clear" w:color="auto" w:fill="FFFFFF"/>
            <w:vAlign w:val="center"/>
          </w:tcPr>
          <w:p>
            <w:pPr>
              <w:shd w:val="clear" w:fill="FFFFFF"/>
              <w:ind w:firstLine="28"/>
              <w:jc w:val="center"/>
              <w:rPr>
                <w:b w:val="1"/>
              </w:rPr>
            </w:pPr>
          </w:p>
          <w:p>
            <w:pPr>
              <w:shd w:val="clear" w:fill="FFFFFF"/>
              <w:ind w:firstLine="28"/>
              <w:jc w:val="center"/>
              <w:rPr>
                <w:b w:val="1"/>
              </w:rPr>
            </w:pPr>
            <w:r>
              <w:rPr>
                <w:b w:val="1"/>
              </w:rPr>
              <w:t>2016</w:t>
            </w:r>
          </w:p>
          <w:p>
            <w:pPr>
              <w:shd w:val="clear" w:fill="FFFFFF"/>
              <w:ind w:firstLine="28"/>
              <w:jc w:val="center"/>
              <w:rPr>
                <w:b w:val="1"/>
              </w:rPr>
            </w:pPr>
          </w:p>
        </w:tc>
        <w:tc>
          <w:tcPr>
            <w:tcW w:w="1548" w:type="dxa"/>
            <w:tc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tcBorders>
            <w:shd w:val="clear" w:color="auto" w:fill="FFFFFF"/>
            <w:vAlign w:val="center"/>
          </w:tcPr>
          <w:p>
            <w:pPr>
              <w:shd w:val="clear" w:fill="FFFFFF"/>
              <w:ind w:firstLine="28"/>
              <w:jc w:val="center"/>
              <w:rPr>
                <w:b w:val="1"/>
              </w:rPr>
            </w:pPr>
          </w:p>
          <w:p>
            <w:pPr>
              <w:shd w:val="clear" w:fill="FFFFFF"/>
              <w:ind w:firstLine="28"/>
              <w:jc w:val="center"/>
              <w:rPr>
                <w:b w:val="1"/>
              </w:rPr>
            </w:pPr>
            <w:r>
              <w:rPr>
                <w:b w:val="1"/>
              </w:rPr>
              <w:t>2017</w:t>
            </w:r>
          </w:p>
          <w:p>
            <w:pPr>
              <w:shd w:val="clear" w:fill="FFFFFF"/>
              <w:ind w:firstLine="28"/>
              <w:jc w:val="center"/>
              <w:rPr>
                <w:b w:val="1"/>
              </w:rPr>
            </w:pPr>
          </w:p>
        </w:tc>
        <w:tc>
          <w:tcPr>
            <w:tcW w:w="1701" w:type="dxa"/>
            <w:tc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tcBorders>
            <w:shd w:val="clear" w:color="auto" w:fill="FFFFFF"/>
            <w:vAlign w:val="center"/>
          </w:tcPr>
          <w:p>
            <w:pPr>
              <w:shd w:val="clear" w:fill="FFFFFF"/>
              <w:ind w:firstLine="28"/>
              <w:jc w:val="center"/>
              <w:rPr>
                <w:b w:val="1"/>
              </w:rPr>
            </w:pPr>
          </w:p>
          <w:p>
            <w:pPr>
              <w:shd w:val="clear" w:fill="FFFFFF"/>
              <w:ind w:firstLine="28"/>
              <w:jc w:val="center"/>
              <w:rPr>
                <w:b w:val="1"/>
              </w:rPr>
            </w:pPr>
            <w:r>
              <w:rPr>
                <w:b w:val="1"/>
              </w:rPr>
              <w:t>2018</w:t>
            </w:r>
          </w:p>
          <w:p>
            <w:pPr>
              <w:shd w:val="clear" w:fill="FFFFFF"/>
              <w:ind w:firstLine="28"/>
              <w:jc w:val="center"/>
              <w:rPr>
                <w:b w:val="1"/>
              </w:rPr>
            </w:pPr>
          </w:p>
        </w:tc>
        <w:tc>
          <w:tcPr>
            <w:tcW w:w="1701" w:type="dxa"/>
            <w:tc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tcBorders>
            <w:shd w:val="clear" w:color="auto" w:fill="FFFFFF"/>
            <w:vAlign w:val="center"/>
          </w:tcPr>
          <w:p>
            <w:pPr>
              <w:shd w:val="clear" w:fill="FFFFFF"/>
              <w:ind w:firstLine="28"/>
              <w:jc w:val="center"/>
              <w:rPr>
                <w:b w:val="1"/>
              </w:rPr>
            </w:pPr>
            <w:r>
              <w:rPr>
                <w:b w:val="1"/>
              </w:rPr>
              <w:t>2019</w:t>
            </w:r>
          </w:p>
        </w:tc>
      </w:tr>
      <w:tr>
        <w:trPr>
          <w:trHeight w:hRule="atLeast" w:val="155"/>
        </w:trPr>
        <w:tc>
          <w:tcPr>
            <w:tcW w:w="1101" w:type="dxa"/>
            <w:tcBorders>
              <w:top w:val="thinThickSmallGap" w:sz="24" w:space="0" w:shadow="0" w:frame="0" w:color="1F497D"/>
            </w:tcBorders>
            <w:shd w:val="clear" w:color="auto" w:fill="B6DDE8"/>
            <w:vAlign w:val="center"/>
            <w:hideMark/>
          </w:tcPr>
          <w:p>
            <w:pPr>
              <w:shd w:val="clear" w:fill="FFFFFF"/>
              <w:jc w:val="center"/>
              <w:rPr>
                <w:b w:val="1"/>
              </w:rPr>
            </w:pPr>
            <w:r>
              <w:rPr>
                <w:b w:val="1"/>
              </w:rPr>
              <w:t>По школе</w:t>
            </w:r>
          </w:p>
        </w:tc>
        <w:tc>
          <w:tcPr>
            <w:tcW w:w="1559" w:type="dxa"/>
            <w:tcBorders>
              <w:top w:val="thinThickSmallGap" w:sz="24" w:space="0" w:shadow="0" w:frame="0" w:color="1F497D"/>
            </w:tcBorders>
            <w:vAlign w:val="center"/>
          </w:tcPr>
          <w:p>
            <w:pPr>
              <w:shd w:val="clear" w:fill="FFFFFF"/>
              <w:ind w:firstLine="567"/>
              <w:jc w:val="center"/>
            </w:pPr>
            <w:r>
              <w:t>140</w:t>
            </w:r>
          </w:p>
        </w:tc>
        <w:tc>
          <w:tcPr>
            <w:tcW w:w="1712" w:type="dxa"/>
            <w:tcBorders>
              <w:top w:val="thinThickSmallGap" w:sz="24" w:space="0" w:shadow="0" w:frame="0" w:color="1F497D"/>
            </w:tcBorders>
            <w:vAlign w:val="center"/>
          </w:tcPr>
          <w:p>
            <w:pPr>
              <w:shd w:val="clear" w:fill="FFFFFF"/>
              <w:ind w:firstLine="567"/>
              <w:jc w:val="center"/>
            </w:pPr>
            <w:r>
              <w:t>138</w:t>
            </w:r>
          </w:p>
        </w:tc>
        <w:tc>
          <w:tcPr>
            <w:tcW w:w="1548" w:type="dxa"/>
            <w:tcBorders>
              <w:top w:val="thinThickSmallGap" w:sz="24" w:space="0" w:shadow="0" w:frame="0" w:color="1F497D"/>
            </w:tcBorders>
            <w:vAlign w:val="center"/>
          </w:tcPr>
          <w:p>
            <w:pPr>
              <w:shd w:val="clear" w:fill="FFFFFF"/>
              <w:ind w:firstLine="567"/>
              <w:jc w:val="center"/>
            </w:pPr>
            <w:r>
              <w:t>139</w:t>
            </w:r>
          </w:p>
        </w:tc>
        <w:tc>
          <w:tcPr>
            <w:tcW w:w="1701" w:type="dxa"/>
            <w:tcBorders>
              <w:top w:val="thinThickSmallGap" w:sz="24" w:space="0" w:shadow="0" w:frame="0" w:color="1F497D"/>
            </w:tcBorders>
            <w:vAlign w:val="center"/>
          </w:tcPr>
          <w:p>
            <w:pPr>
              <w:shd w:val="clear" w:fill="FFFFFF"/>
              <w:ind w:firstLine="567"/>
              <w:jc w:val="center"/>
            </w:pPr>
            <w:r>
              <w:t>130</w:t>
            </w:r>
          </w:p>
        </w:tc>
        <w:tc>
          <w:tcPr>
            <w:tcW w:w="1701" w:type="dxa"/>
            <w:tcBorders>
              <w:top w:val="thinThickSmallGap" w:sz="24" w:space="0" w:shadow="0" w:frame="0" w:color="1F497D"/>
            </w:tcBorders>
            <w:vAlign w:val="center"/>
          </w:tcPr>
          <w:p>
            <w:pPr>
              <w:shd w:val="clear" w:fill="FFFFFF"/>
            </w:pPr>
            <w:r>
              <w:t xml:space="preserve">         122</w:t>
            </w:r>
          </w:p>
        </w:tc>
      </w:tr>
    </w:tbl>
    <w:p>
      <w:pPr>
        <w:shd w:val="clear" w:fill="FFFFFF"/>
        <w:jc w:val="both"/>
      </w:pPr>
    </w:p>
    <w:p>
      <w:pPr>
        <w:ind w:firstLine="567"/>
        <w:jc w:val="both"/>
      </w:pPr>
      <w:r>
        <w:t xml:space="preserve">В соответствии с законодательством Российской Федерации, в  целях  100% охвата учетом детей  проживающих в микрорайоне школы  в апреле 2019 года проведён учёт детей дошкольного  и школьного возраста, подлежащих обучению. Поуличный обход проведён на территории Хворостянской администрации. Посещались семьи, велась работа с законными представителями детей, специалистами администрации. Сформированы списки детей по населённым пунктам от 0 до 18 лет, а также списки детей, которые пойдут в школу в течение  последующих лет.  Количество будущих учеников школы с каждым годом сокращается.</w:t>
      </w:r>
    </w:p>
    <w:p>
      <w:pPr>
        <w:ind w:firstLine="567"/>
        <w:jc w:val="center"/>
        <w:rPr>
          <w:b w:val="1"/>
          <w:color w:val="000000"/>
        </w:rPr>
      </w:pPr>
      <w:r>
        <w:rPr>
          <w:b w:val="1"/>
          <w:color w:val="000000"/>
        </w:rPr>
        <w:t>Таблица. Количество детей с 2011 по 2019 г. рождения</w:t>
      </w:r>
    </w:p>
    <w:p>
      <w:pPr>
        <w:ind w:firstLine="567"/>
        <w:jc w:val="center"/>
        <w:rPr>
          <w:b w:val="1"/>
          <w:color w:val="000000"/>
        </w:rPr>
      </w:pPr>
    </w:p>
    <w:tbl>
      <w:tblPr>
        <w:tblW w:w="9781" w:type="dxa"/>
        <w:tblInd w:w="108"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ayout w:type="fixed"/>
        <w:tblLook w:val="04A0"/>
      </w:tblPr>
      <w:tblGrid/>
      <w:tr>
        <w:trPr>
          <w:trHeight w:hRule="atLeast" w:val="107"/>
        </w:trPr>
        <w:tc>
          <w:tcPr>
            <w:tcW w:w="1560" w:type="dxa"/>
            <w:shd w:val="clear" w:color="auto" w:fill="FFFFFF"/>
          </w:tcPr>
          <w:p>
            <w:pPr>
              <w:jc w:val="center"/>
              <w:rPr>
                <w:b w:val="1"/>
              </w:rPr>
            </w:pPr>
            <w:r>
              <w:rPr>
                <w:b w:val="1"/>
              </w:rPr>
              <w:t>Наименование населённого пункта</w:t>
            </w:r>
          </w:p>
        </w:tc>
        <w:tc>
          <w:tcPr>
            <w:tcW w:w="850" w:type="dxa"/>
            <w:shd w:val="clear" w:color="auto" w:fill="FFFFFF"/>
          </w:tcPr>
          <w:p>
            <w:pPr>
              <w:jc w:val="center"/>
              <w:rPr>
                <w:b w:val="1"/>
              </w:rPr>
            </w:pPr>
          </w:p>
          <w:p>
            <w:pPr>
              <w:jc w:val="center"/>
              <w:rPr>
                <w:b w:val="1"/>
              </w:rPr>
            </w:pPr>
            <w:r>
              <w:rPr>
                <w:b w:val="1"/>
              </w:rPr>
              <w:t>2019</w:t>
            </w:r>
          </w:p>
        </w:tc>
        <w:tc>
          <w:tcPr>
            <w:tcW w:w="851" w:type="dxa"/>
            <w:shd w:val="clear" w:color="auto" w:fill="FFFFFF"/>
          </w:tcPr>
          <w:p>
            <w:pPr>
              <w:jc w:val="center"/>
              <w:rPr>
                <w:b w:val="1"/>
              </w:rPr>
            </w:pPr>
          </w:p>
          <w:p>
            <w:pPr>
              <w:jc w:val="center"/>
              <w:rPr>
                <w:b w:val="1"/>
              </w:rPr>
            </w:pPr>
            <w:r>
              <w:rPr>
                <w:b w:val="1"/>
              </w:rPr>
              <w:t>2018</w:t>
            </w:r>
          </w:p>
        </w:tc>
        <w:tc>
          <w:tcPr>
            <w:tcW w:w="850" w:type="dxa"/>
            <w:shd w:val="clear" w:color="auto" w:fill="FFFFFF"/>
          </w:tcPr>
          <w:p>
            <w:pPr>
              <w:jc w:val="center"/>
              <w:rPr>
                <w:b w:val="1"/>
              </w:rPr>
            </w:pPr>
          </w:p>
          <w:p>
            <w:pPr>
              <w:jc w:val="center"/>
              <w:rPr>
                <w:b w:val="1"/>
              </w:rPr>
            </w:pPr>
            <w:r>
              <w:rPr>
                <w:b w:val="1"/>
              </w:rPr>
              <w:t>2017</w:t>
            </w:r>
          </w:p>
        </w:tc>
        <w:tc>
          <w:tcPr>
            <w:tcW w:w="851" w:type="dxa"/>
            <w:shd w:val="clear" w:color="auto" w:fill="FFFFFF"/>
          </w:tcPr>
          <w:p>
            <w:pPr>
              <w:jc w:val="center"/>
              <w:rPr>
                <w:b w:val="1"/>
              </w:rPr>
            </w:pPr>
          </w:p>
          <w:p>
            <w:pPr>
              <w:jc w:val="center"/>
              <w:rPr>
                <w:b w:val="1"/>
              </w:rPr>
            </w:pPr>
            <w:r>
              <w:rPr>
                <w:b w:val="1"/>
              </w:rPr>
              <w:t>2016</w:t>
            </w:r>
          </w:p>
        </w:tc>
        <w:tc>
          <w:tcPr>
            <w:tcW w:w="850" w:type="dxa"/>
            <w:shd w:val="clear" w:color="auto" w:fill="FFFFFF"/>
          </w:tcPr>
          <w:p>
            <w:pPr>
              <w:jc w:val="center"/>
              <w:rPr>
                <w:b w:val="1"/>
              </w:rPr>
            </w:pPr>
          </w:p>
          <w:p>
            <w:pPr>
              <w:jc w:val="center"/>
              <w:rPr>
                <w:b w:val="1"/>
              </w:rPr>
            </w:pPr>
            <w:r>
              <w:rPr>
                <w:b w:val="1"/>
              </w:rPr>
              <w:t>2015</w:t>
            </w:r>
          </w:p>
        </w:tc>
        <w:tc>
          <w:tcPr>
            <w:tcW w:w="992" w:type="dxa"/>
            <w:shd w:val="clear" w:color="auto" w:fill="FFFFFF"/>
          </w:tcPr>
          <w:p>
            <w:pPr>
              <w:jc w:val="center"/>
              <w:rPr>
                <w:b w:val="1"/>
              </w:rPr>
            </w:pPr>
          </w:p>
          <w:p>
            <w:pPr>
              <w:jc w:val="center"/>
              <w:rPr>
                <w:b w:val="1"/>
              </w:rPr>
            </w:pPr>
            <w:r>
              <w:rPr>
                <w:b w:val="1"/>
              </w:rPr>
              <w:t>2014</w:t>
            </w:r>
          </w:p>
        </w:tc>
        <w:tc>
          <w:tcPr>
            <w:tcW w:w="851" w:type="dxa"/>
            <w:shd w:val="clear" w:color="auto" w:fill="FFFFFF"/>
          </w:tcPr>
          <w:p>
            <w:pPr>
              <w:jc w:val="center"/>
              <w:rPr>
                <w:b w:val="1"/>
              </w:rPr>
            </w:pPr>
          </w:p>
          <w:p>
            <w:pPr>
              <w:jc w:val="center"/>
              <w:rPr>
                <w:b w:val="1"/>
              </w:rPr>
            </w:pPr>
            <w:r>
              <w:rPr>
                <w:b w:val="1"/>
              </w:rPr>
              <w:t>2013</w:t>
            </w:r>
          </w:p>
        </w:tc>
        <w:tc>
          <w:tcPr>
            <w:tcW w:w="992" w:type="dxa"/>
            <w:shd w:val="clear" w:color="auto" w:fill="FFFFFF"/>
          </w:tcPr>
          <w:p>
            <w:pPr>
              <w:jc w:val="center"/>
              <w:rPr>
                <w:b w:val="1"/>
              </w:rPr>
            </w:pPr>
          </w:p>
          <w:p>
            <w:pPr>
              <w:jc w:val="center"/>
              <w:rPr>
                <w:b w:val="1"/>
              </w:rPr>
            </w:pPr>
            <w:r>
              <w:rPr>
                <w:b w:val="1"/>
              </w:rPr>
              <w:t>2012</w:t>
            </w:r>
          </w:p>
        </w:tc>
        <w:tc>
          <w:tcPr>
            <w:tcW w:w="1134" w:type="dxa"/>
            <w:shd w:val="clear" w:color="auto" w:fill="FFFFFF"/>
          </w:tcPr>
          <w:p>
            <w:pPr>
              <w:jc w:val="center"/>
              <w:rPr>
                <w:b w:val="1"/>
              </w:rPr>
            </w:pPr>
          </w:p>
          <w:p>
            <w:pPr>
              <w:jc w:val="center"/>
              <w:rPr>
                <w:b w:val="1"/>
              </w:rPr>
            </w:pPr>
            <w:r>
              <w:rPr>
                <w:b w:val="1"/>
              </w:rPr>
              <w:t>2011</w:t>
            </w:r>
          </w:p>
        </w:tc>
      </w:tr>
      <w:tr>
        <w:trPr>
          <w:trHeight w:hRule="atLeast" w:val="367"/>
        </w:trPr>
        <w:tc>
          <w:tcPr>
            <w:tcW w:w="1560" w:type="dxa"/>
            <w:shd w:val="clear" w:color="auto" w:fill="FFFFFF"/>
          </w:tcPr>
          <w:p>
            <w:pPr>
              <w:widowControl w:val="0"/>
              <w:rPr>
                <w:b w:val="1"/>
              </w:rPr>
            </w:pPr>
            <w:r>
              <w:rPr>
                <w:b w:val="1"/>
              </w:rPr>
              <w:t>ст. Хворостянка</w:t>
            </w:r>
          </w:p>
        </w:tc>
        <w:tc>
          <w:tcPr>
            <w:tcW w:w="850" w:type="dxa"/>
            <w:shd w:val="clear" w:color="auto" w:fill="FFFFFF"/>
          </w:tcPr>
          <w:p>
            <w:pPr>
              <w:widowControl w:val="0"/>
              <w:jc w:val="center"/>
            </w:pPr>
            <w:r>
              <w:t>4</w:t>
            </w:r>
          </w:p>
        </w:tc>
        <w:tc>
          <w:tcPr>
            <w:tcW w:w="851" w:type="dxa"/>
            <w:shd w:val="clear" w:color="auto" w:fill="FFFFFF"/>
          </w:tcPr>
          <w:p>
            <w:pPr>
              <w:widowControl w:val="0"/>
              <w:jc w:val="center"/>
            </w:pPr>
            <w:r>
              <w:t>2</w:t>
            </w:r>
          </w:p>
        </w:tc>
        <w:tc>
          <w:tcPr>
            <w:tcW w:w="850" w:type="dxa"/>
          </w:tcPr>
          <w:p>
            <w:pPr>
              <w:widowControl w:val="0"/>
              <w:jc w:val="center"/>
            </w:pPr>
            <w:r>
              <w:t>3</w:t>
            </w:r>
          </w:p>
        </w:tc>
        <w:tc>
          <w:tcPr>
            <w:tcW w:w="851" w:type="dxa"/>
          </w:tcPr>
          <w:p>
            <w:pPr>
              <w:widowControl w:val="0"/>
              <w:jc w:val="center"/>
            </w:pPr>
            <w:r>
              <w:t>4</w:t>
            </w:r>
          </w:p>
        </w:tc>
        <w:tc>
          <w:tcPr>
            <w:tcW w:w="850" w:type="dxa"/>
          </w:tcPr>
          <w:p>
            <w:pPr>
              <w:widowControl w:val="0"/>
              <w:jc w:val="center"/>
            </w:pPr>
            <w:r>
              <w:t>8</w:t>
            </w:r>
          </w:p>
        </w:tc>
        <w:tc>
          <w:tcPr>
            <w:tcW w:w="992" w:type="dxa"/>
          </w:tcPr>
          <w:p>
            <w:pPr>
              <w:widowControl w:val="0"/>
              <w:jc w:val="center"/>
            </w:pPr>
            <w:r>
              <w:t>9</w:t>
            </w:r>
          </w:p>
        </w:tc>
        <w:tc>
          <w:tcPr>
            <w:tcW w:w="851" w:type="dxa"/>
          </w:tcPr>
          <w:p>
            <w:pPr>
              <w:widowControl w:val="0"/>
              <w:jc w:val="center"/>
            </w:pPr>
            <w:r>
              <w:t>7</w:t>
            </w:r>
          </w:p>
        </w:tc>
        <w:tc>
          <w:tcPr>
            <w:tcW w:w="992" w:type="dxa"/>
          </w:tcPr>
          <w:p>
            <w:pPr>
              <w:widowControl w:val="0"/>
              <w:jc w:val="center"/>
            </w:pPr>
            <w:r>
              <w:t>15</w:t>
            </w:r>
          </w:p>
        </w:tc>
        <w:tc>
          <w:tcPr>
            <w:tcW w:w="1134" w:type="dxa"/>
          </w:tcPr>
          <w:p>
            <w:pPr>
              <w:widowControl w:val="0"/>
              <w:jc w:val="center"/>
            </w:pPr>
            <w:r>
              <w:t>16</w:t>
            </w:r>
          </w:p>
        </w:tc>
      </w:tr>
      <w:tr>
        <w:trPr>
          <w:trHeight w:hRule="atLeast" w:val="273"/>
        </w:trPr>
        <w:tc>
          <w:tcPr>
            <w:tcW w:w="1560" w:type="dxa"/>
            <w:shd w:val="clear" w:color="auto" w:fill="FFFFFF"/>
          </w:tcPr>
          <w:p>
            <w:pPr>
              <w:widowControl w:val="0"/>
              <w:rPr>
                <w:b w:val="1"/>
              </w:rPr>
            </w:pPr>
            <w:r>
              <w:rPr>
                <w:b w:val="1"/>
              </w:rPr>
              <w:t>с. Салтычки</w:t>
            </w:r>
          </w:p>
        </w:tc>
        <w:tc>
          <w:tcPr>
            <w:tcW w:w="850" w:type="dxa"/>
            <w:shd w:val="clear" w:color="auto" w:fill="FFFFFF"/>
          </w:tcPr>
          <w:p>
            <w:pPr>
              <w:widowControl w:val="0"/>
              <w:jc w:val="center"/>
            </w:pPr>
            <w:r>
              <w:t>0</w:t>
            </w:r>
          </w:p>
        </w:tc>
        <w:tc>
          <w:tcPr>
            <w:tcW w:w="851" w:type="dxa"/>
            <w:shd w:val="clear" w:color="auto" w:fill="FFFFFF"/>
          </w:tcPr>
          <w:p>
            <w:pPr>
              <w:widowControl w:val="0"/>
              <w:jc w:val="center"/>
            </w:pPr>
            <w:r>
              <w:t>0</w:t>
            </w:r>
          </w:p>
        </w:tc>
        <w:tc>
          <w:tcPr>
            <w:tcW w:w="850" w:type="dxa"/>
          </w:tcPr>
          <w:p>
            <w:pPr>
              <w:widowControl w:val="0"/>
              <w:jc w:val="center"/>
            </w:pPr>
            <w:r>
              <w:t>0</w:t>
            </w:r>
          </w:p>
        </w:tc>
        <w:tc>
          <w:tcPr>
            <w:tcW w:w="851" w:type="dxa"/>
          </w:tcPr>
          <w:p>
            <w:pPr>
              <w:widowControl w:val="0"/>
              <w:jc w:val="center"/>
            </w:pPr>
            <w:r>
              <w:t>0</w:t>
            </w:r>
          </w:p>
        </w:tc>
        <w:tc>
          <w:tcPr>
            <w:tcW w:w="850" w:type="dxa"/>
          </w:tcPr>
          <w:p>
            <w:pPr>
              <w:widowControl w:val="0"/>
              <w:jc w:val="center"/>
            </w:pPr>
            <w:r>
              <w:t>2</w:t>
            </w:r>
          </w:p>
        </w:tc>
        <w:tc>
          <w:tcPr>
            <w:tcW w:w="992" w:type="dxa"/>
          </w:tcPr>
          <w:p>
            <w:pPr>
              <w:widowControl w:val="0"/>
              <w:jc w:val="center"/>
            </w:pPr>
            <w:r>
              <w:t>4</w:t>
            </w:r>
          </w:p>
        </w:tc>
        <w:tc>
          <w:tcPr>
            <w:tcW w:w="851" w:type="dxa"/>
          </w:tcPr>
          <w:p>
            <w:pPr>
              <w:widowControl w:val="0"/>
              <w:jc w:val="center"/>
            </w:pPr>
            <w:r>
              <w:t>1</w:t>
            </w:r>
          </w:p>
        </w:tc>
        <w:tc>
          <w:tcPr>
            <w:tcW w:w="992" w:type="dxa"/>
          </w:tcPr>
          <w:p>
            <w:pPr>
              <w:widowControl w:val="0"/>
              <w:jc w:val="center"/>
            </w:pPr>
            <w:r>
              <w:t>3</w:t>
            </w:r>
          </w:p>
        </w:tc>
        <w:tc>
          <w:tcPr>
            <w:tcW w:w="1134" w:type="dxa"/>
          </w:tcPr>
          <w:p>
            <w:pPr>
              <w:widowControl w:val="0"/>
              <w:jc w:val="center"/>
            </w:pPr>
            <w:r>
              <w:t>1</w:t>
            </w:r>
          </w:p>
        </w:tc>
      </w:tr>
      <w:tr>
        <w:trPr>
          <w:trHeight w:hRule="atLeast" w:val="364"/>
        </w:trPr>
        <w:tc>
          <w:tcPr>
            <w:tcW w:w="1560" w:type="dxa"/>
            <w:shd w:val="clear" w:color="auto" w:fill="FFFFFF"/>
          </w:tcPr>
          <w:p>
            <w:pPr>
              <w:widowControl w:val="0"/>
              <w:rPr>
                <w:b w:val="1"/>
              </w:rPr>
            </w:pPr>
            <w:r>
              <w:rPr>
                <w:b w:val="1"/>
              </w:rPr>
              <w:t>с. Ольшанка</w:t>
            </w:r>
          </w:p>
        </w:tc>
        <w:tc>
          <w:tcPr>
            <w:tcW w:w="850" w:type="dxa"/>
            <w:shd w:val="clear" w:color="auto" w:fill="FFFFFF"/>
          </w:tcPr>
          <w:p>
            <w:pPr>
              <w:widowControl w:val="0"/>
              <w:jc w:val="center"/>
            </w:pPr>
            <w:r>
              <w:t>0</w:t>
            </w:r>
          </w:p>
        </w:tc>
        <w:tc>
          <w:tcPr>
            <w:tcW w:w="851" w:type="dxa"/>
            <w:shd w:val="clear" w:color="auto" w:fill="FFFFFF"/>
          </w:tcPr>
          <w:p>
            <w:pPr>
              <w:widowControl w:val="0"/>
              <w:jc w:val="center"/>
            </w:pPr>
            <w:r>
              <w:t>0</w:t>
            </w:r>
          </w:p>
        </w:tc>
        <w:tc>
          <w:tcPr>
            <w:tcW w:w="850" w:type="dxa"/>
          </w:tcPr>
          <w:p>
            <w:pPr>
              <w:widowControl w:val="0"/>
              <w:jc w:val="center"/>
            </w:pPr>
            <w:r>
              <w:t>0</w:t>
            </w:r>
          </w:p>
        </w:tc>
        <w:tc>
          <w:tcPr>
            <w:tcW w:w="851" w:type="dxa"/>
          </w:tcPr>
          <w:p>
            <w:pPr>
              <w:widowControl w:val="0"/>
              <w:jc w:val="center"/>
            </w:pPr>
            <w:r>
              <w:t>0</w:t>
            </w:r>
          </w:p>
        </w:tc>
        <w:tc>
          <w:tcPr>
            <w:tcW w:w="850" w:type="dxa"/>
          </w:tcPr>
          <w:p>
            <w:pPr>
              <w:widowControl w:val="0"/>
              <w:jc w:val="center"/>
            </w:pPr>
            <w:r>
              <w:t>0</w:t>
            </w:r>
          </w:p>
        </w:tc>
        <w:tc>
          <w:tcPr>
            <w:tcW w:w="992" w:type="dxa"/>
          </w:tcPr>
          <w:p>
            <w:pPr>
              <w:widowControl w:val="0"/>
              <w:jc w:val="center"/>
            </w:pPr>
            <w:r>
              <w:t>0</w:t>
            </w:r>
          </w:p>
        </w:tc>
        <w:tc>
          <w:tcPr>
            <w:tcW w:w="851" w:type="dxa"/>
          </w:tcPr>
          <w:p>
            <w:pPr>
              <w:widowControl w:val="0"/>
              <w:jc w:val="center"/>
            </w:pPr>
            <w:r>
              <w:t>0</w:t>
            </w:r>
          </w:p>
        </w:tc>
        <w:tc>
          <w:tcPr>
            <w:tcW w:w="992" w:type="dxa"/>
          </w:tcPr>
          <w:p>
            <w:pPr>
              <w:widowControl w:val="0"/>
              <w:jc w:val="center"/>
            </w:pPr>
            <w:r>
              <w:t>0</w:t>
            </w:r>
          </w:p>
        </w:tc>
        <w:tc>
          <w:tcPr>
            <w:tcW w:w="1134" w:type="dxa"/>
          </w:tcPr>
          <w:p>
            <w:pPr>
              <w:widowControl w:val="0"/>
              <w:jc w:val="center"/>
            </w:pPr>
            <w:r>
              <w:t>1</w:t>
            </w:r>
          </w:p>
        </w:tc>
      </w:tr>
      <w:tr>
        <w:trPr>
          <w:trHeight w:hRule="atLeast" w:val="570"/>
        </w:trPr>
        <w:tc>
          <w:tcPr>
            <w:tcW w:w="1560" w:type="dxa"/>
            <w:shd w:val="clear" w:color="auto" w:fill="FFFFFF"/>
          </w:tcPr>
          <w:p>
            <w:pPr>
              <w:widowControl w:val="0"/>
              <w:jc w:val="center"/>
              <w:rPr>
                <w:b w:val="1"/>
              </w:rPr>
            </w:pPr>
            <w:r>
              <w:rPr>
                <w:b w:val="1"/>
              </w:rPr>
              <w:t>Итого:</w:t>
            </w:r>
          </w:p>
        </w:tc>
        <w:tc>
          <w:tcPr>
            <w:tcW w:w="850" w:type="dxa"/>
            <w:shd w:val="clear" w:color="auto" w:fill="FFFFFF"/>
          </w:tcPr>
          <w:p>
            <w:pPr>
              <w:widowControl w:val="0"/>
              <w:jc w:val="center"/>
            </w:pPr>
            <w:r>
              <w:t>4</w:t>
            </w:r>
          </w:p>
        </w:tc>
        <w:tc>
          <w:tcPr>
            <w:tcW w:w="851" w:type="dxa"/>
            <w:shd w:val="clear" w:color="auto" w:fill="FFFFFF"/>
          </w:tcPr>
          <w:p>
            <w:pPr>
              <w:widowControl w:val="0"/>
              <w:jc w:val="center"/>
            </w:pPr>
            <w:r>
              <w:t>2</w:t>
            </w:r>
          </w:p>
        </w:tc>
        <w:tc>
          <w:tcPr>
            <w:tcW w:w="850" w:type="dxa"/>
          </w:tcPr>
          <w:p>
            <w:pPr>
              <w:widowControl w:val="0"/>
              <w:jc w:val="center"/>
            </w:pPr>
            <w:r>
              <w:t>3</w:t>
            </w:r>
          </w:p>
        </w:tc>
        <w:tc>
          <w:tcPr>
            <w:tcW w:w="851" w:type="dxa"/>
          </w:tcPr>
          <w:p>
            <w:pPr>
              <w:widowControl w:val="0"/>
              <w:jc w:val="center"/>
            </w:pPr>
            <w:r>
              <w:t>4</w:t>
            </w:r>
          </w:p>
        </w:tc>
        <w:tc>
          <w:tcPr>
            <w:tcW w:w="850" w:type="dxa"/>
          </w:tcPr>
          <w:p>
            <w:pPr>
              <w:widowControl w:val="0"/>
              <w:jc w:val="center"/>
            </w:pPr>
            <w:r>
              <w:t>10</w:t>
            </w:r>
          </w:p>
        </w:tc>
        <w:tc>
          <w:tcPr>
            <w:tcW w:w="992" w:type="dxa"/>
          </w:tcPr>
          <w:p>
            <w:pPr>
              <w:widowControl w:val="0"/>
              <w:jc w:val="center"/>
            </w:pPr>
            <w:r>
              <w:t>13</w:t>
            </w:r>
          </w:p>
        </w:tc>
        <w:tc>
          <w:tcPr>
            <w:tcW w:w="851" w:type="dxa"/>
          </w:tcPr>
          <w:p>
            <w:pPr>
              <w:widowControl w:val="0"/>
              <w:jc w:val="center"/>
            </w:pPr>
            <w:r>
              <w:t>8</w:t>
            </w:r>
          </w:p>
        </w:tc>
        <w:tc>
          <w:tcPr>
            <w:tcW w:w="992" w:type="dxa"/>
          </w:tcPr>
          <w:p>
            <w:pPr>
              <w:widowControl w:val="0"/>
              <w:jc w:val="center"/>
            </w:pPr>
            <w:r>
              <w:t>18</w:t>
            </w:r>
          </w:p>
        </w:tc>
        <w:tc>
          <w:tcPr>
            <w:tcW w:w="1134" w:type="dxa"/>
          </w:tcPr>
          <w:p>
            <w:pPr>
              <w:widowControl w:val="0"/>
              <w:jc w:val="center"/>
            </w:pPr>
            <w:r>
              <w:t>18</w:t>
            </w:r>
          </w:p>
        </w:tc>
      </w:tr>
    </w:tbl>
    <w:p>
      <w:pPr>
        <w:ind w:firstLine="567"/>
        <w:jc w:val="both"/>
      </w:pPr>
    </w:p>
    <w:p>
      <w:pPr>
        <w:rPr>
          <w:color w:val="000000"/>
        </w:rPr>
      </w:pPr>
      <w:r>
        <w:rPr>
          <w:color w:val="000000"/>
        </w:rPr>
        <w:t>В 2019 году показатель численности обучающихся, приходящихся на одного учителя составил 8,7 учеников.</w:t>
      </w:r>
    </w:p>
    <w:p>
      <w:pPr>
        <w:ind w:firstLine="340" w:left="20" w:right="20"/>
        <w:jc w:val="both"/>
      </w:pPr>
      <w:r>
        <w:t xml:space="preserve">Исходя из государственной гарантии прав граждан на получение бесплатного общего образования, школа  осуществляет образовательный процесс, соответствующий трем уровням образования, и реализует основные образовательные программы: начального общего образования, основного общего образования и среднего общего образования.</w:t>
      </w:r>
    </w:p>
    <w:p>
      <w:pPr>
        <w:ind w:firstLine="567"/>
        <w:jc w:val="both"/>
      </w:pPr>
      <w:r>
        <w:t xml:space="preserve">Образовательная программа – это  образовательный маршрут, при прохождении которого школа выводит обучающихся на  желаемый уровень образования в соответствии с государственными стандартами и гарантированными программами.</w:t>
      </w:r>
    </w:p>
    <w:p>
      <w:pPr>
        <w:ind w:firstLine="567"/>
        <w:jc w:val="both"/>
      </w:pPr>
      <w:r>
        <w:t>Образовательные программы школы:</w:t>
      </w:r>
    </w:p>
    <w:p>
      <w:pPr>
        <w:ind w:firstLine="567"/>
        <w:jc w:val="both"/>
      </w:pPr>
      <w:r>
        <w:t>- обеспечивают гибкое удовлетворение образовательных запросов и потребность обучающихся и их родителей, преемственность в развитии школьного образования;</w:t>
      </w:r>
    </w:p>
    <w:p>
      <w:pPr>
        <w:ind w:firstLine="567"/>
        <w:jc w:val="both"/>
      </w:pPr>
      <w:r>
        <w:t>- создают условия для развития личности школьника, самостоятельного сознательного выбора дальнейшего жизненного пути.</w:t>
      </w:r>
    </w:p>
    <w:p>
      <w:pPr>
        <w:ind w:firstLine="567"/>
        <w:jc w:val="both"/>
      </w:pPr>
      <w:r>
        <w:t xml:space="preserve">- способствуют развитию гармонической, разносторонне развитой  личности, способной к самореализации в новых социально – экономических условиях.</w:t>
      </w:r>
    </w:p>
    <w:p>
      <w:pPr>
        <w:widowControl w:val="0"/>
        <w:ind w:firstLine="567"/>
        <w:jc w:val="both"/>
      </w:pPr>
      <w:r>
        <w:rPr>
          <w:b w:val="1"/>
          <w:shd w:val="clear" w:fill="FFFFFF"/>
        </w:rPr>
        <w:t>Начальное общее образование.</w:t>
      </w:r>
      <w:r>
        <w:t xml:space="preserve"> Основная общеобразовательная программа начального общего образования (ООП НОО)  была представлена  в соответствии с требованиями федерального государственного образовательного стандарта начального общего образования, утвержденного приказом Минобрнауки РФ от 6 октября 2009г. №373 и предназначена для обучающихся 1-4 классов. На первой ступени реализовывались  УМК «Школа России». </w:t>
      </w:r>
    </w:p>
    <w:p>
      <w:pPr>
        <w:ind w:firstLine="567"/>
        <w:jc w:val="both"/>
      </w:pPr>
      <w:r>
        <w:rPr>
          <w:b w:val="1"/>
        </w:rPr>
        <w:t xml:space="preserve">Основное общее образование. </w:t>
      </w:r>
      <w:r>
        <w:t xml:space="preserve">Основная общеобразовательная программа основного общего образования представлена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ООП ООО  является фундаментом системы последующего обучения в образовательном учреждении.  Организация учебного процесса в школе регламентируется учебным планом, годовым календарным учебным графиком.</w:t>
      </w:r>
    </w:p>
    <w:p>
      <w:pPr>
        <w:ind w:firstLine="567"/>
        <w:jc w:val="both"/>
      </w:pPr>
      <w:r>
        <w:rPr>
          <w:b w:val="1"/>
        </w:rPr>
        <w:t xml:space="preserve">Среднее общее образование. </w:t>
      </w:r>
      <w:r>
        <w:t xml:space="preserve">Основными задачами на уровне среднего общего образования  являлись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были введены предметы по выбору самих учащихся в целях реализации интересов, способностей и возможностей личности.</w:t>
      </w:r>
    </w:p>
    <w:p>
      <w:pPr>
        <w:ind w:firstLine="567"/>
        <w:jc w:val="both"/>
      </w:pPr>
      <w:r>
        <w:t xml:space="preserve">В 2019  году основная деятельность школы была направлена на совершенствование образовательного пространства, обеспечивающего доступность качественного образования, способствующего самоопределению и самореализации обучающегося и способного удовлетворять образовательные запросы ученика, его родителей и общества. </w:t>
      </w:r>
    </w:p>
    <w:p>
      <w:pPr>
        <w:ind w:firstLine="567"/>
        <w:jc w:val="both"/>
      </w:pPr>
      <w:r>
        <w:t xml:space="preserve">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обучающимися, коррекцию знаний учащихся на основе диагностической деятельности учителей, развитие способностей учащихся, повышение у них мотивации к обучению, а также  систематическое создание условий для повышения уровня квалификации педагогов.</w:t>
      </w:r>
    </w:p>
    <w:p>
      <w:pPr>
        <w:ind w:firstLine="580" w:left="20" w:right="20"/>
        <w:jc w:val="both"/>
      </w:pPr>
      <w:r>
        <w:t xml:space="preserve">Образовательные программы в 2019  году  осваивало </w:t>
      </w:r>
      <w:r>
        <w:rPr>
          <w:b w:val="1"/>
        </w:rPr>
        <w:t>122</w:t>
      </w:r>
      <w:r>
        <w:t xml:space="preserve"> человека:</w:t>
      </w:r>
    </w:p>
    <w:p>
      <w:pPr>
        <w:tabs>
          <w:tab w:val="left" w:pos="346" w:leader="none"/>
        </w:tabs>
        <w:ind w:right="20"/>
        <w:jc w:val="both"/>
      </w:pPr>
      <w:r>
        <w:rPr>
          <w:i w:val="1"/>
        </w:rPr>
        <w:t>- I уровень</w:t>
      </w:r>
      <w:r>
        <w:t xml:space="preserve"> - основная общеобразовательная программа начального общего образования (нормативный срок освоения - 4 года) - </w:t>
      </w:r>
      <w:r>
        <w:rPr>
          <w:b w:val="1"/>
          <w:shd w:val="clear" w:fill="FFFFFF"/>
        </w:rPr>
        <w:t xml:space="preserve">43 </w:t>
      </w:r>
      <w:r>
        <w:rPr>
          <w:shd w:val="clear" w:fill="FFFFFF"/>
        </w:rPr>
        <w:t>учеников;</w:t>
      </w:r>
    </w:p>
    <w:p>
      <w:pPr>
        <w:tabs>
          <w:tab w:val="left" w:pos="332" w:leader="none"/>
        </w:tabs>
        <w:ind w:right="20"/>
        <w:jc w:val="both"/>
      </w:pPr>
      <w:r>
        <w:rPr>
          <w:i w:val="1"/>
        </w:rPr>
        <w:t>- II уровень</w:t>
      </w:r>
      <w:r>
        <w:t xml:space="preserve"> - основная общеобразовательная программа основного общего образования (нормативный срок освоения - 5 лет) -</w:t>
      </w:r>
      <w:r>
        <w:rPr>
          <w:b w:val="1"/>
          <w:shd w:val="clear" w:fill="FFFFFF"/>
        </w:rPr>
        <w:t xml:space="preserve">72 </w:t>
      </w:r>
      <w:r>
        <w:rPr>
          <w:shd w:val="clear" w:fill="FFFFFF"/>
        </w:rPr>
        <w:t>учеников</w:t>
      </w:r>
      <w:r>
        <w:rPr>
          <w:b w:val="1"/>
          <w:shd w:val="clear" w:fill="FFFFFF"/>
        </w:rPr>
        <w:t>;</w:t>
      </w:r>
    </w:p>
    <w:p>
      <w:pPr>
        <w:tabs>
          <w:tab w:val="left" w:pos="342" w:leader="none"/>
        </w:tabs>
        <w:ind w:right="20"/>
        <w:jc w:val="both"/>
      </w:pPr>
      <w:r>
        <w:rPr>
          <w:i w:val="1"/>
        </w:rPr>
        <w:t>III уровень</w:t>
      </w:r>
      <w:r>
        <w:t xml:space="preserve"> - основная общеобразовательная программа среднего общего образования (нормативный срок освоения 2 года) –</w:t>
      </w:r>
      <w:r>
        <w:rPr>
          <w:b w:val="1"/>
          <w:shd w:val="clear" w:fill="FFFFFF"/>
        </w:rPr>
        <w:t xml:space="preserve"> 7  учеников.</w:t>
      </w:r>
    </w:p>
    <w:p>
      <w:pPr>
        <w:rPr>
          <w:color w:val="000000"/>
        </w:rPr>
      </w:pPr>
    </w:p>
    <w:p>
      <w:pPr>
        <w:spacing w:lineRule="auto" w:line="276" w:beforeAutospacing="0" w:afterAutospacing="0"/>
        <w:rPr>
          <w:color w:val="000000"/>
        </w:rPr>
      </w:pPr>
      <w:r>
        <w:rPr>
          <w:color w:val="000000"/>
        </w:rPr>
        <w:t xml:space="preserve">В течение учебного года школьная столовая обеспечивала сбалансированное питание детей в соответствии с их возрастом  и временем пребывания в учреждении. Питание детей осуществлялось в соответствии с меню, согласованным с Роспотребнадзором. Контроль за качеством питания, витаминизацией блюд, вкусовыми качествами пищи, санитарным состоянием пищеблока, правильностью хранения, соблюдением сроков реализации продуктов осуществлялся бракеражными комиссиями.</w:t>
      </w:r>
    </w:p>
    <w:p>
      <w:pPr>
        <w:spacing w:lineRule="auto" w:line="276" w:beforeAutospacing="0" w:afterAutospacing="0"/>
        <w:rPr>
          <w:color w:val="000000"/>
        </w:rPr>
      </w:pPr>
      <w:r>
        <w:rPr>
          <w:color w:val="000000"/>
        </w:rPr>
        <w:t xml:space="preserve">В соответствии с Федеральным законом от 30 марта 1999 г №52- ФЗ «О санитарно – эпидемиологическом благополучии населения», постановлением главного государственного санитарного врача РФ от 20.07.2006 №18 «Об организации питания детей в общеобразовательных учреждениях», приказом МБОУ СШ ст. Хворостянка №1 от 09.01.2019 «Об организации горячего питания для обучающихся во втором полугодии 2018- 2019 учебного года», приказом № 170 от 09.09.2020 «Об организации горячего питания обучающихся в первом полугодии 2018 – 2019 года» в  школе было организовано двухразовое горячее питание. Питание детей осуществлялось за счет средств, выделяемых из областного бюджета  в соответствии с действующим законодательством и родительских средств. </w:t>
      </w:r>
    </w:p>
    <w:p>
      <w:pPr>
        <w:spacing w:lineRule="auto" w:line="276" w:beforeAutospacing="0" w:afterAutospacing="0"/>
        <w:rPr>
          <w:color w:val="000000"/>
        </w:rPr>
      </w:pPr>
      <w:r>
        <w:rPr>
          <w:color w:val="000000"/>
        </w:rPr>
        <w:t>Охват детей двухразовым горячим питанием в 2019 году составил 100%.</w:t>
      </w:r>
    </w:p>
    <w:p>
      <w:pPr>
        <w:spacing w:lineRule="auto" w:line="276" w:beforeAutospacing="0" w:afterAutospacing="0"/>
        <w:rPr>
          <w:color w:val="000000"/>
        </w:rPr>
      </w:pPr>
    </w:p>
    <w:p>
      <w:pPr>
        <w:spacing w:lineRule="auto" w:line="276" w:beforeAutospacing="0" w:afterAutospacing="0"/>
        <w:rPr>
          <w:b w:val="1"/>
        </w:rPr>
      </w:pPr>
      <w:r>
        <w:rPr>
          <w:b w:val="1"/>
        </w:rPr>
        <w:t>2.2.ОЦЕНКА СИСТЕМЫ УПРАВЛЕНИЯ ОРГАНИЗАЦИИ</w:t>
      </w:r>
    </w:p>
    <w:p>
      <w:pPr>
        <w:spacing w:lineRule="auto" w:line="276" w:beforeAutospacing="0" w:afterAutospacing="0"/>
        <w:rPr>
          <w:b w:val="1"/>
        </w:rPr>
      </w:pPr>
    </w:p>
    <w:p>
      <w:pPr>
        <w:spacing w:lineRule="auto" w:line="276" w:beforeAutospacing="0" w:afterAutospacing="0"/>
      </w:pPr>
      <w:r>
        <w:t>Управление образовательной организации осуществляется в соответствии с федеральными законами, законами и иными нормативными правовыми актами,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pPr>
        <w:spacing w:lineRule="auto" w:line="276" w:beforeAutospacing="0" w:afterAutospacing="0"/>
      </w:pPr>
    </w:p>
    <w:p>
      <w:pPr>
        <w:spacing w:lineRule="auto" w:line="276" w:beforeAutospacing="0" w:afterAutospacing="0"/>
        <w:rPr>
          <w:b w:val="1"/>
        </w:rPr>
      </w:pPr>
      <w:r>
        <w:t xml:space="preserve">Общее управление образовательным учреждением в соответствии с действующим законодательством и Уставом осуществляет директор </w:t>
      </w:r>
      <w:r>
        <w:rPr>
          <w:b w:val="1"/>
        </w:rPr>
        <w:t>Плотникова Валентина Александровна.</w:t>
      </w:r>
    </w:p>
    <w:p>
      <w:pPr>
        <w:spacing w:lineRule="auto" w:line="276" w:beforeAutospacing="0" w:afterAutospacing="0"/>
      </w:pPr>
      <w:r>
        <w:t>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w:t>
      </w:r>
    </w:p>
    <w:p>
      <w:pPr>
        <w:spacing w:lineRule="auto" w:line="276" w:beforeAutospacing="0" w:afterAutospacing="0"/>
      </w:pPr>
    </w:p>
    <w:p>
      <w:pPr>
        <w:spacing w:lineRule="auto" w:line="276" w:beforeAutospacing="0" w:afterAutospacing="0"/>
        <w:rPr>
          <w:b w:val="1"/>
        </w:rPr>
      </w:pPr>
      <w:r>
        <w:rPr>
          <w:b w:val="1"/>
        </w:rPr>
        <w:t>Заместители директора по направлениям:</w:t>
      </w:r>
    </w:p>
    <w:p>
      <w:pPr>
        <w:spacing w:lineRule="auto" w:line="276" w:beforeAutospacing="0" w:afterAutospacing="0"/>
      </w:pPr>
      <w:r>
        <w:rPr>
          <w:b w:val="1"/>
        </w:rPr>
        <w:t xml:space="preserve">Галкина Марина Михайловна – </w:t>
      </w:r>
      <w:r>
        <w:t>заместитель директора по учебно – воспитательной работе.</w:t>
      </w:r>
    </w:p>
    <w:p>
      <w:pPr>
        <w:spacing w:lineRule="auto" w:line="276" w:beforeAutospacing="0" w:afterAutospacing="0"/>
      </w:pPr>
      <w:r>
        <w:rPr>
          <w:b w:val="1"/>
        </w:rPr>
        <w:t>Насонова Маргарита Игоревна –</w:t>
      </w:r>
      <w:r>
        <w:t>заместитель директора по воспитательной работе.</w:t>
      </w:r>
    </w:p>
    <w:p>
      <w:pPr>
        <w:spacing w:lineRule="auto" w:line="276" w:beforeAutospacing="0" w:afterAutospacing="0"/>
      </w:pPr>
      <w:r>
        <w:t xml:space="preserve"> </w:t>
      </w:r>
    </w:p>
    <w:p>
      <w:pPr>
        <w:spacing w:lineRule="auto" w:line="276" w:beforeAutospacing="0" w:afterAutospacing="0"/>
      </w:pPr>
      <w:r>
        <w:t xml:space="preserve">Исходя из целей, принципов построения и стратегии развития школы создана следующая </w:t>
      </w:r>
      <w:r>
        <w:rPr>
          <w:b w:val="1"/>
        </w:rPr>
        <w:t>структура управления:</w:t>
      </w:r>
    </w:p>
    <w:p>
      <w:pPr>
        <w:keepNext w:val="1"/>
        <w:keepLines w:val="1"/>
        <w:spacing w:lineRule="auto" w:line="276" w:beforeAutospacing="0" w:afterAutospacing="0"/>
        <w:ind w:left="60" w:right="20"/>
        <w:rPr>
          <w:rStyle w:val="C17"/>
          <w:b w:val="1"/>
          <w:sz w:val="24"/>
          <w:u w:val="none"/>
        </w:rPr>
      </w:pPr>
    </w:p>
    <w:p>
      <w:pPr>
        <w:keepNext w:val="1"/>
        <w:keepLines w:val="1"/>
        <w:spacing w:lineRule="auto" w:line="276" w:beforeAutospacing="0" w:afterAutospacing="0"/>
        <w:ind w:left="60" w:right="20"/>
        <w:rPr>
          <w:rStyle w:val="C17"/>
          <w:b w:val="1"/>
          <w:sz w:val="24"/>
          <w:u w:val="none"/>
        </w:rPr>
      </w:pPr>
      <w:r>
        <mc:AlternateContent>
          <mc:Choice Requires="wps">
            <w:rPr>
              <w:b w:val="1"/>
              <w:noProof w:val="1"/>
            </w:rPr>
            <w:drawing>
              <wp:anchor xmlns:wp="http://schemas.openxmlformats.org/drawingml/2006/wordprocessingDrawing" simplePos="0" allowOverlap="0" behindDoc="0" layoutInCell="1" locked="0" relativeHeight="5" distL="114300" distR="114300">
                <wp:simplePos x="0" y="0"/>
                <wp:positionH relativeFrom="column">
                  <wp:posOffset>-102235</wp:posOffset>
                </wp:positionH>
                <wp:positionV relativeFrom="paragraph">
                  <wp:posOffset>-635</wp:posOffset>
                </wp:positionV>
                <wp:extent cx="2044065" cy="628650"/>
                <wp:wrapNone/>
                <wp:docPr id="2" name="_x0000_s1091"/>
                <a:graphic xmlns:a="http://schemas.openxmlformats.org/drawingml/2006/main">
                  <a:graphicData uri="http://schemas.microsoft.com/office/word/2010/wordprocessingShape">
                    <wps:wsp>
                      <wps:cNvSpPr/>
                      <wps:spPr>
                        <a:xfrm>
                          <a:off x="0" y="0"/>
                          <a:ext cx="2044065" cy="628650"/>
                        </a:xfrm>
                        <a:prstGeom prst="rect"/>
                        <a:solidFill>
                          <a:srgbClr val="3366FF"/>
                        </a:solidFill>
                        <a:ln w="38100">
                          <a:solidFill>
                            <a:srgbClr val="1F497D"/>
                          </a:solidFill>
                        </a:ln>
                      </wps:spPr>
                      <wps:txbx>
                        <w:txbxContent>
                          <w:p>
                            <w:pPr>
                              <w:shd w:val="clear" w:fill="FFFF99"/>
                              <w:jc w:val="center"/>
                              <w:rPr>
                                <w:b w:val="1"/>
                                <w:sz w:val="28"/>
                              </w:rPr>
                            </w:pPr>
                            <w:r>
                              <w:rPr>
                                <w:b w:val="1"/>
                                <w:sz w:val="28"/>
                              </w:rPr>
                              <w:t>Педагогический совет</w:t>
                            </w:r>
                          </w:p>
                          <w:p>
                            <w:pPr>
                              <w:shd w:val="clear" w:fill="FFFF99"/>
                              <w:jc w:val="both"/>
                              <w:rPr>
                                <w:b w:val="1"/>
                                <w:sz w:val="44"/>
                              </w:rPr>
                            </w:pPr>
                            <w:r>
                              <w:rPr>
                                <w:rFonts w:ascii="Times New Roman CYR" w:hAnsi="Times New Roman CYR"/>
                                <w:b w:val="1"/>
                                <w:sz w:val="28"/>
                              </w:rPr>
                              <w:t xml:space="preserve">  </w:t>
                            </w:r>
                          </w:p>
                          <w:p>
                            <w:pPr>
                              <w:shd w:val="clear" w:fill="FFFF99"/>
                              <w:jc w:val="both"/>
                              <w:rPr>
                                <w:b w:val="1"/>
                                <w:sz w:val="32"/>
                              </w:rPr>
                            </w:pPr>
                          </w:p>
                          <w:p>
                            <w:pPr>
                              <w:shd w:val="clear" w:fill="FFFF99"/>
                              <w:jc w:val="both"/>
                              <w:rPr>
                                <w:b w:val="1"/>
                                <w:sz w:val="32"/>
                              </w:rPr>
                            </w:pPr>
                          </w:p>
                          <w:p>
                            <w:pPr>
                              <w:shd w:val="clear" w:fill="FFFF99"/>
                              <w:jc w:val="both"/>
                              <w:rPr>
                                <w:b w:val="1"/>
                                <w:sz w:val="32"/>
                              </w:rPr>
                            </w:pPr>
                          </w:p>
                          <w:p>
                            <w:pPr>
                              <w:jc w:val="center"/>
                            </w:pPr>
                          </w:p>
                        </w:txbxContent>
                      </wps:txbx>
                      <wps:bodyPr>
                        <a:noAutofit/>
                      </wps:bodyPr>
                    </wps:wsp>
                  </a:graphicData>
                </a:graphic>
              </wp:anchor>
            </w:drawing>
          </mc:Choice>
          <mc:Fallback>
            <w:pict>
              <v:shapetype id="3" path="m,l,21600r21600,l21600,xe"/>
              <v:shape xmlns:o="urn:schemas-microsoft-com:office:office" type="#3" id="_x0000_s1091" style="position:absolute;width:160,95pt;height:49,5pt;z-index:5;mso-wrap-distance-left:9pt;mso-wrap-distance-top:0pt;mso-wrap-distance-right:9pt;mso-wrap-distance-bottom:0pt;margin-left:-8,05pt;margin-top:-0,05pt;mso-position-horizontal:absolute;mso-position-horizontal-relative:text;mso-position-vertical:absolute;mso-position-vertical-relative:text" fillcolor="#3366FF" strokecolor="#1F497D" strokeweight="3pt" o:allowincell="t">
                <v:textbox style="mso-fit-shape-to-text:f">
                  <w:txbxContent>
                    <w:p>
                      <w:pPr>
                        <w:shd w:val="clear" w:fill="FFFF99"/>
                        <w:jc w:val="center"/>
                        <w:rPr>
                          <w:b w:val="1"/>
                          <w:sz w:val="28"/>
                        </w:rPr>
                      </w:pPr>
                      <w:r>
                        <w:rPr>
                          <w:b w:val="1"/>
                          <w:sz w:val="28"/>
                        </w:rPr>
                        <w:t>Педагогический совет</w:t>
                      </w:r>
                    </w:p>
                    <w:p>
                      <w:pPr>
                        <w:shd w:val="clear" w:fill="FFFF99"/>
                        <w:jc w:val="both"/>
                        <w:rPr>
                          <w:b w:val="1"/>
                          <w:sz w:val="44"/>
                        </w:rPr>
                      </w:pPr>
                      <w:r>
                        <w:rPr>
                          <w:rFonts w:ascii="Times New Roman CYR" w:hAnsi="Times New Roman CYR"/>
                          <w:b w:val="1"/>
                          <w:sz w:val="28"/>
                        </w:rPr>
                        <w:t xml:space="preserve">  </w:t>
                      </w:r>
                    </w:p>
                    <w:p>
                      <w:pPr>
                        <w:shd w:val="clear" w:fill="FFFF99"/>
                        <w:jc w:val="both"/>
                        <w:rPr>
                          <w:b w:val="1"/>
                          <w:sz w:val="32"/>
                        </w:rPr>
                      </w:pPr>
                    </w:p>
                    <w:p>
                      <w:pPr>
                        <w:shd w:val="clear" w:fill="FFFF99"/>
                        <w:jc w:val="both"/>
                        <w:rPr>
                          <w:b w:val="1"/>
                          <w:sz w:val="32"/>
                        </w:rPr>
                      </w:pPr>
                    </w:p>
                    <w:p>
                      <w:pPr>
                        <w:shd w:val="clear" w:fill="FFFF99"/>
                        <w:jc w:val="both"/>
                        <w:rPr>
                          <w:b w:val="1"/>
                          <w:sz w:val="32"/>
                        </w:rPr>
                      </w:pPr>
                    </w:p>
                    <w:p>
                      <w:pPr>
                        <w:jc w:val="center"/>
                      </w:pPr>
                    </w:p>
                  </w:txbxContent>
                </v:textbox>
              </v:shape>
            </w:pict>
          </mc:Fallback>
        </mc:AlternateContent>
      </w:r>
      <w:r>
        <mc:AlternateContent>
          <mc:Choice Requires="wps">
            <w:rPr>
              <w:b w:val="1"/>
              <w:noProof w:val="1"/>
            </w:rPr>
            <w:drawing>
              <wp:anchor xmlns:wp="http://schemas.openxmlformats.org/drawingml/2006/wordprocessingDrawing" simplePos="0" allowOverlap="0" behindDoc="0" layoutInCell="1" locked="0" relativeHeight="6" distL="114300" distR="114300">
                <wp:simplePos x="0" y="0"/>
                <wp:positionH relativeFrom="column">
                  <wp:posOffset>3730625</wp:posOffset>
                </wp:positionH>
                <wp:positionV relativeFrom="paragraph">
                  <wp:posOffset>-635</wp:posOffset>
                </wp:positionV>
                <wp:extent cx="2315845" cy="628650"/>
                <wp:wrapNone/>
                <wp:docPr id="4" name="_x0000_s1092"/>
                <a:graphic xmlns:a="http://schemas.openxmlformats.org/drawingml/2006/main">
                  <a:graphicData uri="http://schemas.microsoft.com/office/word/2010/wordprocessingShape">
                    <wps:wsp>
                      <wps:cNvSpPr/>
                      <wps:spPr>
                        <a:xfrm>
                          <a:off x="0" y="0"/>
                          <a:ext cx="2315845" cy="628650"/>
                        </a:xfrm>
                        <a:prstGeom prst="rect"/>
                        <a:solidFill>
                          <a:srgbClr val="3366FF"/>
                        </a:solidFill>
                        <a:ln w="38100">
                          <a:solidFill>
                            <a:srgbClr val="1F497D"/>
                          </a:solidFill>
                        </a:ln>
                      </wps:spPr>
                      <wps:txbx>
                        <w:txbxContent>
                          <w:p>
                            <w:pPr>
                              <w:shd w:val="clear" w:fill="FFFF99"/>
                              <w:jc w:val="center"/>
                              <w:rPr>
                                <w:b w:val="1"/>
                                <w:sz w:val="28"/>
                              </w:rPr>
                            </w:pPr>
                            <w:r>
                              <w:rPr>
                                <w:b w:val="1"/>
                                <w:sz w:val="28"/>
                              </w:rPr>
                              <w:t xml:space="preserve">Совет     старшеклассников</w:t>
                            </w:r>
                          </w:p>
                          <w:p>
                            <w:pPr>
                              <w:shd w:val="clear" w:fill="FFFF99"/>
                              <w:jc w:val="both"/>
                              <w:rPr>
                                <w:b w:val="1"/>
                              </w:rPr>
                            </w:pPr>
                            <w:r>
                              <w:rPr>
                                <w:rFonts w:ascii="Times New Roman CYR" w:hAnsi="Times New Roman CYR"/>
                                <w:b w:val="1"/>
                              </w:rPr>
                              <w:t xml:space="preserve">   </w:t>
                            </w:r>
                          </w:p>
                          <w:p>
                            <w:pPr>
                              <w:shd w:val="clear" w:fill="FFFF99"/>
                              <w:jc w:val="both"/>
                              <w:rPr>
                                <w:b w:val="1"/>
                                <w:sz w:val="32"/>
                              </w:rPr>
                            </w:pPr>
                          </w:p>
                          <w:p>
                            <w:pPr>
                              <w:shd w:val="clear" w:fill="FFFF99"/>
                              <w:jc w:val="both"/>
                              <w:rPr>
                                <w:b w:val="1"/>
                                <w:sz w:val="48"/>
                              </w:rPr>
                            </w:pPr>
                            <w:r>
                              <w:rPr>
                                <w:b w:val="1"/>
                              </w:rPr>
                              <w:t xml:space="preserve"> </w:t>
                            </w:r>
                            <w:r>
                              <w:rPr>
                                <w:b w:val="1"/>
                                <w:sz w:val="48"/>
                              </w:rPr>
                              <w:t xml:space="preserve"> </w:t>
                            </w:r>
                          </w:p>
                          <w:p>
                            <w:pPr>
                              <w:shd w:val="clear" w:fill="FFFF99"/>
                              <w:rPr>
                                <w:sz w:val="48"/>
                              </w:rPr>
                            </w:pPr>
                          </w:p>
                          <w:p>
                            <w:pPr>
                              <w:jc w:val="center"/>
                              <w:rPr>
                                <w:b w:val="1"/>
                                <w:sz w:val="28"/>
                              </w:rPr>
                            </w:pPr>
                            <w:r>
                              <w:rPr>
                                <w:b w:val="1"/>
                                <w:sz w:val="28"/>
                              </w:rPr>
                              <w:t xml:space="preserve"> </w:t>
                            </w:r>
                          </w:p>
                        </w:txbxContent>
                      </wps:txbx>
                      <wps:bodyPr>
                        <a:noAutofit/>
                      </wps:bodyPr>
                    </wps:wsp>
                  </a:graphicData>
                </a:graphic>
              </wp:anchor>
            </w:drawing>
          </mc:Choice>
          <mc:Fallback>
            <w:pict>
              <v:shapetype id="5" path="m,l,21600r21600,l21600,xe"/>
              <v:shape xmlns:o="urn:schemas-microsoft-com:office:office" type="#5" id="_x0000_s1092" style="position:absolute;width:182,35001pt;height:49,5pt;z-index:6;mso-wrap-distance-left:9pt;mso-wrap-distance-top:0pt;mso-wrap-distance-right:9pt;mso-wrap-distance-bottom:0pt;margin-left:293,75pt;margin-top:-0,05pt;mso-position-horizontal:absolute;mso-position-horizontal-relative:text;mso-position-vertical:absolute;mso-position-vertical-relative:text" fillcolor="#3366FF" strokecolor="#1F497D" strokeweight="3pt" o:allowincell="t">
                <v:textbox style="mso-fit-shape-to-text:f">
                  <w:txbxContent>
                    <w:p>
                      <w:pPr>
                        <w:shd w:val="clear" w:fill="FFFF99"/>
                        <w:jc w:val="center"/>
                        <w:rPr>
                          <w:b w:val="1"/>
                          <w:sz w:val="28"/>
                        </w:rPr>
                      </w:pPr>
                      <w:r>
                        <w:rPr>
                          <w:b w:val="1"/>
                          <w:sz w:val="28"/>
                        </w:rPr>
                        <w:t xml:space="preserve">Совет     старшеклассников</w:t>
                      </w:r>
                    </w:p>
                    <w:p>
                      <w:pPr>
                        <w:shd w:val="clear" w:fill="FFFF99"/>
                        <w:jc w:val="both"/>
                        <w:rPr>
                          <w:b w:val="1"/>
                        </w:rPr>
                      </w:pPr>
                      <w:r>
                        <w:rPr>
                          <w:rFonts w:ascii="Times New Roman CYR" w:hAnsi="Times New Roman CYR"/>
                          <w:b w:val="1"/>
                        </w:rPr>
                        <w:t xml:space="preserve">   </w:t>
                      </w:r>
                    </w:p>
                    <w:p>
                      <w:pPr>
                        <w:shd w:val="clear" w:fill="FFFF99"/>
                        <w:jc w:val="both"/>
                        <w:rPr>
                          <w:b w:val="1"/>
                          <w:sz w:val="32"/>
                        </w:rPr>
                      </w:pPr>
                    </w:p>
                    <w:p>
                      <w:pPr>
                        <w:shd w:val="clear" w:fill="FFFF99"/>
                        <w:jc w:val="both"/>
                        <w:rPr>
                          <w:b w:val="1"/>
                          <w:sz w:val="48"/>
                        </w:rPr>
                      </w:pPr>
                      <w:r>
                        <w:rPr>
                          <w:b w:val="1"/>
                        </w:rPr>
                        <w:t xml:space="preserve"> </w:t>
                      </w:r>
                      <w:r>
                        <w:rPr>
                          <w:b w:val="1"/>
                          <w:sz w:val="48"/>
                        </w:rPr>
                        <w:t xml:space="preserve"> </w:t>
                      </w:r>
                    </w:p>
                    <w:p>
                      <w:pPr>
                        <w:shd w:val="clear" w:fill="FFFF99"/>
                        <w:rPr>
                          <w:sz w:val="48"/>
                        </w:rPr>
                      </w:pPr>
                    </w:p>
                    <w:p>
                      <w:pPr>
                        <w:jc w:val="center"/>
                        <w:rPr>
                          <w:b w:val="1"/>
                          <w:sz w:val="28"/>
                        </w:rPr>
                      </w:pPr>
                      <w:r>
                        <w:rPr>
                          <w:b w:val="1"/>
                          <w:sz w:val="28"/>
                        </w:rPr>
                        <w:t xml:space="preserve"> </w:t>
                      </w:r>
                    </w:p>
                  </w:txbxContent>
                </v:textbox>
              </v:shape>
            </w:pict>
          </mc:Fallback>
        </mc:AlternateContent>
      </w:r>
    </w:p>
    <w:p>
      <w:pPr>
        <w:keepNext w:val="1"/>
        <w:keepLines w:val="1"/>
        <w:spacing w:lineRule="auto" w:line="276" w:beforeAutospacing="0" w:afterAutospacing="0"/>
        <w:ind w:left="60" w:right="20"/>
        <w:rPr>
          <w:rStyle w:val="C17"/>
          <w:b w:val="1"/>
          <w:sz w:val="24"/>
          <w:u w:val="none"/>
        </w:rPr>
      </w:pPr>
    </w:p>
    <w:p>
      <w:pPr>
        <w:keepNext w:val="1"/>
        <w:keepLines w:val="1"/>
        <w:spacing w:lineRule="auto" w:line="276" w:beforeAutospacing="0" w:afterAutospacing="0"/>
        <w:ind w:left="60" w:right="20"/>
        <w:jc w:val="center"/>
        <w:rPr>
          <w:rStyle w:val="C17"/>
          <w:b w:val="1"/>
          <w:sz w:val="24"/>
          <w:u w:val="none"/>
        </w:rPr>
      </w:pPr>
    </w:p>
    <w:p>
      <w:pPr>
        <w:keepNext w:val="1"/>
        <w:keepLines w:val="1"/>
        <w:spacing w:lineRule="auto" w:line="276" w:beforeAutospacing="0" w:afterAutospacing="0"/>
        <w:ind w:left="60" w:right="20"/>
        <w:rPr>
          <w:rStyle w:val="C17"/>
          <w:b w:val="1"/>
          <w:sz w:val="24"/>
          <w:u w:val="none"/>
        </w:rPr>
      </w:pPr>
    </w:p>
    <w:p>
      <w:pPr>
        <w:keepNext w:val="1"/>
        <w:keepLines w:val="1"/>
        <w:spacing w:lineRule="auto" w:line="276" w:beforeAutospacing="0" w:afterAutospacing="0"/>
        <w:ind w:left="60" w:right="20"/>
        <w:rPr>
          <w:rStyle w:val="C17"/>
          <w:b w:val="1"/>
          <w:sz w:val="24"/>
          <w:u w:val="none"/>
        </w:rPr>
      </w:pPr>
      <w:r>
        <mc:AlternateContent>
          <mc:Choice Requires="wps">
            <w:rPr>
              <w:b w:val="1"/>
              <w:noProof w:val="1"/>
            </w:rPr>
            <w:drawing>
              <wp:anchor xmlns:wp="http://schemas.openxmlformats.org/drawingml/2006/wordprocessingDrawing" simplePos="0" allowOverlap="0" behindDoc="0" layoutInCell="1" locked="0" relativeHeight="1" distL="114300" distR="114300">
                <wp:simplePos x="0" y="0"/>
                <wp:positionH relativeFrom="column">
                  <wp:posOffset>1752600</wp:posOffset>
                </wp:positionH>
                <wp:positionV relativeFrom="paragraph">
                  <wp:posOffset>193675</wp:posOffset>
                </wp:positionV>
                <wp:extent cx="2423795" cy="767715"/>
                <wp:wrapNone/>
                <wp:docPr id="6" name="_x0000_s1062"/>
                <a:graphic xmlns:a="http://schemas.openxmlformats.org/drawingml/2006/main">
                  <a:graphicData uri="http://schemas.microsoft.com/office/word/2010/wordprocessingShape">
                    <wps:wsp>
                      <wps:cNvSpPr/>
                      <wps:spPr>
                        <a:xfrm>
                          <a:off x="0" y="0"/>
                          <a:ext cx="2423795" cy="767715"/>
                        </a:xfrm>
                        <a:prstGeom prst="rect"/>
                        <a:solidFill>
                          <a:srgbClr val="3366FF"/>
                        </a:solidFill>
                        <a:ln w="38100">
                          <a:solidFill>
                            <a:srgbClr val="1F497D"/>
                          </a:solidFill>
                        </a:ln>
                      </wps:spPr>
                      <wps:txbx>
                        <w:txbxContent>
                          <w:p>
                            <w:pPr>
                              <w:shd w:val="clear" w:fill="FFFF99"/>
                              <w:jc w:val="center"/>
                              <w:rPr>
                                <w:b w:val="1"/>
                                <w:color w:val="C00000"/>
                                <w:sz w:val="36"/>
                              </w:rPr>
                            </w:pPr>
                            <w:r>
                              <w:rPr>
                                <w:b w:val="1"/>
                                <w:color w:val="C00000"/>
                                <w:sz w:val="36"/>
                              </w:rPr>
                              <w:t xml:space="preserve">Управляющий     совет  школы</w:t>
                            </w:r>
                          </w:p>
                          <w:p>
                            <w:pPr>
                              <w:shd w:val="clear" w:fill="FFFF99"/>
                              <w:jc w:val="center"/>
                              <w:rPr>
                                <w:b w:val="1"/>
                                <w:color w:val="FF0000"/>
                                <w:sz w:val="36"/>
                              </w:rPr>
                            </w:pPr>
                          </w:p>
                          <w:p>
                            <w:pPr>
                              <w:shd w:val="clear" w:fill="FFFF99"/>
                              <w:jc w:val="both"/>
                              <w:rPr>
                                <w:b w:val="1"/>
                                <w:sz w:val="48"/>
                              </w:rPr>
                            </w:pPr>
                            <w:r>
                              <w:rPr>
                                <w:b w:val="1"/>
                              </w:rPr>
                              <w:t xml:space="preserve"> </w:t>
                            </w:r>
                            <w:r>
                              <w:rPr>
                                <w:b w:val="1"/>
                                <w:sz w:val="48"/>
                              </w:rPr>
                              <w:t xml:space="preserve"> </w:t>
                            </w:r>
                          </w:p>
                          <w:p>
                            <w:pPr>
                              <w:shd w:val="clear" w:fill="FFFF99"/>
                              <w:rPr>
                                <w:sz w:val="48"/>
                              </w:rPr>
                            </w:pPr>
                          </w:p>
                        </w:txbxContent>
                      </wps:txbx>
                      <wps:bodyPr>
                        <a:noAutofit/>
                      </wps:bodyPr>
                    </wps:wsp>
                  </a:graphicData>
                </a:graphic>
              </wp:anchor>
            </w:drawing>
          </mc:Choice>
          <mc:Fallback>
            <w:pict>
              <v:shapetype id="7" path="m,l,21600r21600,l21600,xe"/>
              <v:shape xmlns:o="urn:schemas-microsoft-com:office:office" type="#7" id="_x0000_s1062" style="position:absolute;width:190,85001pt;height:60,45pt;z-index:1;mso-wrap-distance-left:9pt;mso-wrap-distance-top:0pt;mso-wrap-distance-right:9pt;mso-wrap-distance-bottom:0pt;margin-left:138pt;margin-top:15,25pt;mso-position-horizontal:absolute;mso-position-horizontal-relative:text;mso-position-vertical:absolute;mso-position-vertical-relative:text" fillcolor="#3366FF" strokecolor="#1F497D" strokeweight="3pt" o:allowincell="t">
                <v:textbox style="mso-fit-shape-to-text:f">
                  <w:txbxContent>
                    <w:p>
                      <w:pPr>
                        <w:shd w:val="clear" w:fill="FFFF99"/>
                        <w:jc w:val="center"/>
                        <w:rPr>
                          <w:b w:val="1"/>
                          <w:color w:val="C00000"/>
                          <w:sz w:val="36"/>
                        </w:rPr>
                      </w:pPr>
                      <w:r>
                        <w:rPr>
                          <w:b w:val="1"/>
                          <w:color w:val="C00000"/>
                          <w:sz w:val="36"/>
                        </w:rPr>
                        <w:t xml:space="preserve">Управляющий     совет  школы</w:t>
                      </w:r>
                    </w:p>
                    <w:p>
                      <w:pPr>
                        <w:shd w:val="clear" w:fill="FFFF99"/>
                        <w:jc w:val="center"/>
                        <w:rPr>
                          <w:b w:val="1"/>
                          <w:color w:val="FF0000"/>
                          <w:sz w:val="36"/>
                        </w:rPr>
                      </w:pPr>
                    </w:p>
                    <w:p>
                      <w:pPr>
                        <w:shd w:val="clear" w:fill="FFFF99"/>
                        <w:jc w:val="both"/>
                        <w:rPr>
                          <w:b w:val="1"/>
                          <w:sz w:val="48"/>
                        </w:rPr>
                      </w:pPr>
                      <w:r>
                        <w:rPr>
                          <w:b w:val="1"/>
                        </w:rPr>
                        <w:t xml:space="preserve"> </w:t>
                      </w:r>
                      <w:r>
                        <w:rPr>
                          <w:b w:val="1"/>
                          <w:sz w:val="48"/>
                        </w:rPr>
                        <w:t xml:space="preserve"> </w:t>
                      </w:r>
                    </w:p>
                    <w:p>
                      <w:pPr>
                        <w:shd w:val="clear" w:fill="FFFF99"/>
                        <w:rPr>
                          <w:sz w:val="48"/>
                        </w:rPr>
                      </w:pPr>
                    </w:p>
                  </w:txbxContent>
                </v:textbox>
              </v:shape>
            </w:pict>
          </mc:Fallback>
        </mc:AlternateContent>
      </w:r>
    </w:p>
    <w:p>
      <w:pPr>
        <w:keepNext w:val="1"/>
        <w:keepLines w:val="1"/>
        <w:spacing w:lineRule="auto" w:line="276" w:beforeAutospacing="0" w:afterAutospacing="0"/>
        <w:ind w:left="60" w:right="20"/>
        <w:rPr>
          <w:rStyle w:val="C17"/>
          <w:b w:val="1"/>
          <w:sz w:val="24"/>
          <w:u w:val="none"/>
        </w:rPr>
      </w:pPr>
    </w:p>
    <w:p>
      <w:pPr>
        <w:widowControl w:val="0"/>
        <w:jc w:val="both"/>
        <w:rPr>
          <w:b w:val="1"/>
        </w:rPr>
      </w:pPr>
    </w:p>
    <w:p>
      <w:pPr>
        <w:widowControl w:val="0"/>
        <w:tabs>
          <w:tab w:val="left" w:pos="5810" w:leader="none"/>
        </w:tabs>
        <w:jc w:val="both"/>
        <w:rPr>
          <w:b w:val="1"/>
        </w:rPr>
      </w:pPr>
      <w:r>
        <w:rPr>
          <w:b w:val="1"/>
        </w:rPr>
        <w:tab/>
      </w:r>
    </w:p>
    <w:p>
      <w:pPr>
        <w:widowControl w:val="0"/>
        <w:jc w:val="both"/>
        <w:rPr>
          <w:b w:val="1"/>
        </w:rPr>
      </w:pPr>
    </w:p>
    <w:p>
      <w:pPr>
        <w:widowControl w:val="0"/>
        <w:jc w:val="both"/>
        <w:rPr>
          <w:b w:val="1"/>
        </w:rPr>
      </w:pPr>
    </w:p>
    <w:p>
      <w:pPr>
        <w:widowControl w:val="0"/>
        <w:jc w:val="both"/>
        <w:rPr>
          <w:b w:val="1"/>
        </w:rPr>
      </w:pPr>
      <w:r>
        <mc:AlternateContent>
          <mc:Choice Requires="wps">
            <w:rPr>
              <w:b w:val="1"/>
              <w:noProof w:val="1"/>
            </w:rPr>
            <w:drawing>
              <wp:anchor xmlns:wp="http://schemas.openxmlformats.org/drawingml/2006/wordprocessingDrawing" simplePos="0" allowOverlap="0" behindDoc="0" layoutInCell="1" locked="0" relativeHeight="4" distL="114300" distR="114300">
                <wp:simplePos x="0" y="0"/>
                <wp:positionH relativeFrom="column">
                  <wp:posOffset>4207510</wp:posOffset>
                </wp:positionH>
                <wp:positionV relativeFrom="paragraph">
                  <wp:posOffset>63500</wp:posOffset>
                </wp:positionV>
                <wp:extent cx="1910715" cy="758190"/>
                <wp:wrapNone/>
                <wp:docPr id="8" name="_x0000_s1065"/>
                <a:graphic xmlns:a="http://schemas.openxmlformats.org/drawingml/2006/main">
                  <a:graphicData uri="http://schemas.microsoft.com/office/word/2010/wordprocessingShape">
                    <wps:wsp>
                      <wps:cNvSpPr/>
                      <wps:spPr>
                        <a:xfrm>
                          <a:off x="0" y="0"/>
                          <a:ext cx="1910715" cy="758190"/>
                        </a:xfrm>
                        <a:prstGeom prst="rect"/>
                        <a:solidFill>
                          <a:srgbClr val="3366FF"/>
                        </a:solidFill>
                        <a:ln w="38100">
                          <a:solidFill>
                            <a:srgbClr val="1F497D"/>
                          </a:solidFill>
                        </a:ln>
                      </wps:spPr>
                      <wps:txbx>
                        <w:txbxContent>
                          <w:p>
                            <w:pPr>
                              <w:shd w:val="clear" w:fill="FFFF99"/>
                              <w:jc w:val="center"/>
                              <w:rPr>
                                <w:b w:val="1"/>
                                <w:sz w:val="28"/>
                              </w:rPr>
                            </w:pPr>
                            <w:r>
                              <w:rPr>
                                <w:b w:val="1"/>
                                <w:sz w:val="28"/>
                              </w:rPr>
                              <w:t xml:space="preserve">Родительский         комитет</w:t>
                            </w:r>
                          </w:p>
                          <w:p>
                            <w:pPr>
                              <w:shd w:val="clear" w:fill="FFFF99"/>
                              <w:jc w:val="both"/>
                              <w:rPr>
                                <w:b w:val="1"/>
                                <w:sz w:val="32"/>
                              </w:rPr>
                            </w:pPr>
                          </w:p>
                          <w:p>
                            <w:pPr>
                              <w:shd w:val="clear" w:fill="FFFF99"/>
                              <w:jc w:val="both"/>
                              <w:rPr>
                                <w:b w:val="1"/>
                                <w:sz w:val="44"/>
                              </w:rPr>
                            </w:pPr>
                            <w:r>
                              <w:rPr>
                                <w:rFonts w:ascii="Times New Roman CYR" w:hAnsi="Times New Roman CYR"/>
                                <w:b w:val="1"/>
                                <w:sz w:val="28"/>
                              </w:rPr>
                              <w:t xml:space="preserve">  </w:t>
                            </w:r>
                          </w:p>
                          <w:p>
                            <w:pPr>
                              <w:shd w:val="clear" w:fill="FFFF99"/>
                              <w:jc w:val="both"/>
                              <w:rPr>
                                <w:b w:val="1"/>
                                <w:sz w:val="32"/>
                              </w:rPr>
                            </w:pPr>
                          </w:p>
                          <w:p>
                            <w:pPr>
                              <w:shd w:val="clear" w:fill="FFFF99"/>
                              <w:jc w:val="both"/>
                              <w:rPr>
                                <w:b w:val="1"/>
                                <w:sz w:val="48"/>
                              </w:rPr>
                            </w:pPr>
                            <w:r>
                              <w:rPr>
                                <w:b w:val="1"/>
                              </w:rPr>
                              <w:t xml:space="preserve"> </w:t>
                            </w:r>
                            <w:r>
                              <w:rPr>
                                <w:b w:val="1"/>
                                <w:sz w:val="48"/>
                              </w:rPr>
                              <w:t xml:space="preserve"> </w:t>
                            </w:r>
                          </w:p>
                          <w:p>
                            <w:pPr>
                              <w:shd w:val="clear" w:fill="FFFF99"/>
                              <w:rPr>
                                <w:sz w:val="48"/>
                              </w:rPr>
                            </w:pPr>
                          </w:p>
                          <w:p>
                            <w:pPr>
                              <w:rPr>
                                <w:b w:val="1"/>
                                <w:color w:val="FFFF00"/>
                                <w:sz w:val="28"/>
                              </w:rPr>
                            </w:pPr>
                            <w:r>
                              <w:rPr>
                                <w:b w:val="1"/>
                                <w:color w:val="FFFF00"/>
                                <w:sz w:val="28"/>
                              </w:rPr>
                              <w:t xml:space="preserve"> </w:t>
                            </w:r>
                            <w:r>
                              <w:rPr>
                                <w:rFonts w:ascii="Times New Roman CYR" w:hAnsi="Times New Roman CYR"/>
                                <w:b w:val="1"/>
                                <w:color w:val="FFFF00"/>
                                <w:sz w:val="28"/>
                              </w:rPr>
                              <w:t xml:space="preserve"> </w:t>
                            </w:r>
                          </w:p>
                          <w:p>
                            <w:pPr>
                              <w:shd w:val="clear" w:fill="FFFF99"/>
                              <w:jc w:val="both"/>
                              <w:rPr>
                                <w:b w:val="1"/>
                                <w:color w:val="FFFF00"/>
                              </w:rPr>
                            </w:pPr>
                            <w:r>
                              <w:rPr>
                                <w:b w:val="1"/>
                                <w:color w:val="FFFF00"/>
                              </w:rPr>
                              <w:t xml:space="preserve"> </w:t>
                            </w:r>
                          </w:p>
                          <w:p>
                            <w:pPr>
                              <w:shd w:val="clear" w:fill="FFFF99"/>
                              <w:jc w:val="both"/>
                              <w:rPr>
                                <w:b w:val="1"/>
                                <w:sz w:val="44"/>
                              </w:rPr>
                            </w:pPr>
                          </w:p>
                          <w:p>
                            <w:pPr>
                              <w:jc w:val="center"/>
                              <w:rPr>
                                <w:b w:val="1"/>
                                <w:sz w:val="28"/>
                              </w:rPr>
                            </w:pPr>
                            <w:r>
                              <w:rPr>
                                <w:rFonts w:ascii="Times New Roman CYR" w:hAnsi="Times New Roman CYR"/>
                                <w:b w:val="1"/>
                                <w:sz w:val="28"/>
                              </w:rPr>
                              <w:t xml:space="preserve">    </w:t>
                            </w:r>
                          </w:p>
                        </w:txbxContent>
                      </wps:txbx>
                      <wps:bodyPr>
                        <a:noAutofit/>
                      </wps:bodyPr>
                    </wps:wsp>
                  </a:graphicData>
                </a:graphic>
              </wp:anchor>
            </w:drawing>
          </mc:Choice>
          <mc:Fallback>
            <w:pict>
              <v:shapetype id="9" path="m,l,21600r21600,l21600,xe"/>
              <v:shape xmlns:o="urn:schemas-microsoft-com:office:office" type="#9" id="_x0000_s1065" style="position:absolute;width:150,45pt;height:59,7pt;z-index:4;mso-wrap-distance-left:9pt;mso-wrap-distance-top:0pt;mso-wrap-distance-right:9pt;mso-wrap-distance-bottom:0pt;margin-left:331,3pt;margin-top:5pt;mso-position-horizontal:absolute;mso-position-horizontal-relative:text;mso-position-vertical:absolute;mso-position-vertical-relative:text" fillcolor="#3366FF" strokecolor="#1F497D" strokeweight="3pt" o:allowincell="t">
                <v:textbox style="mso-fit-shape-to-text:f">
                  <w:txbxContent>
                    <w:p>
                      <w:pPr>
                        <w:shd w:val="clear" w:fill="FFFF99"/>
                        <w:jc w:val="center"/>
                        <w:rPr>
                          <w:b w:val="1"/>
                          <w:sz w:val="28"/>
                        </w:rPr>
                      </w:pPr>
                      <w:r>
                        <w:rPr>
                          <w:b w:val="1"/>
                          <w:sz w:val="28"/>
                        </w:rPr>
                        <w:t xml:space="preserve">Родительский         комитет</w:t>
                      </w:r>
                    </w:p>
                    <w:p>
                      <w:pPr>
                        <w:shd w:val="clear" w:fill="FFFF99"/>
                        <w:jc w:val="both"/>
                        <w:rPr>
                          <w:b w:val="1"/>
                          <w:sz w:val="32"/>
                        </w:rPr>
                      </w:pPr>
                    </w:p>
                    <w:p>
                      <w:pPr>
                        <w:shd w:val="clear" w:fill="FFFF99"/>
                        <w:jc w:val="both"/>
                        <w:rPr>
                          <w:b w:val="1"/>
                          <w:sz w:val="44"/>
                        </w:rPr>
                      </w:pPr>
                      <w:r>
                        <w:rPr>
                          <w:rFonts w:ascii="Times New Roman CYR" w:hAnsi="Times New Roman CYR"/>
                          <w:b w:val="1"/>
                          <w:sz w:val="28"/>
                        </w:rPr>
                        <w:t xml:space="preserve">  </w:t>
                      </w:r>
                    </w:p>
                    <w:p>
                      <w:pPr>
                        <w:shd w:val="clear" w:fill="FFFF99"/>
                        <w:jc w:val="both"/>
                        <w:rPr>
                          <w:b w:val="1"/>
                          <w:sz w:val="32"/>
                        </w:rPr>
                      </w:pPr>
                    </w:p>
                    <w:p>
                      <w:pPr>
                        <w:shd w:val="clear" w:fill="FFFF99"/>
                        <w:jc w:val="both"/>
                        <w:rPr>
                          <w:b w:val="1"/>
                          <w:sz w:val="48"/>
                        </w:rPr>
                      </w:pPr>
                      <w:r>
                        <w:rPr>
                          <w:b w:val="1"/>
                        </w:rPr>
                        <w:t xml:space="preserve"> </w:t>
                      </w:r>
                      <w:r>
                        <w:rPr>
                          <w:b w:val="1"/>
                          <w:sz w:val="48"/>
                        </w:rPr>
                        <w:t xml:space="preserve"> </w:t>
                      </w:r>
                    </w:p>
                    <w:p>
                      <w:pPr>
                        <w:shd w:val="clear" w:fill="FFFF99"/>
                        <w:rPr>
                          <w:sz w:val="48"/>
                        </w:rPr>
                      </w:pPr>
                    </w:p>
                    <w:p>
                      <w:pPr>
                        <w:rPr>
                          <w:b w:val="1"/>
                          <w:color w:val="FFFF00"/>
                          <w:sz w:val="28"/>
                        </w:rPr>
                      </w:pPr>
                      <w:r>
                        <w:rPr>
                          <w:b w:val="1"/>
                          <w:color w:val="FFFF00"/>
                          <w:sz w:val="28"/>
                        </w:rPr>
                        <w:t xml:space="preserve"> </w:t>
                      </w:r>
                      <w:r>
                        <w:rPr>
                          <w:rFonts w:ascii="Times New Roman CYR" w:hAnsi="Times New Roman CYR"/>
                          <w:b w:val="1"/>
                          <w:color w:val="FFFF00"/>
                          <w:sz w:val="28"/>
                        </w:rPr>
                        <w:t xml:space="preserve"> </w:t>
                      </w:r>
                    </w:p>
                    <w:p>
                      <w:pPr>
                        <w:shd w:val="clear" w:fill="FFFF99"/>
                        <w:jc w:val="both"/>
                        <w:rPr>
                          <w:b w:val="1"/>
                          <w:color w:val="FFFF00"/>
                        </w:rPr>
                      </w:pPr>
                      <w:r>
                        <w:rPr>
                          <w:b w:val="1"/>
                          <w:color w:val="FFFF00"/>
                        </w:rPr>
                        <w:t xml:space="preserve"> </w:t>
                      </w:r>
                    </w:p>
                    <w:p>
                      <w:pPr>
                        <w:shd w:val="clear" w:fill="FFFF99"/>
                        <w:jc w:val="both"/>
                        <w:rPr>
                          <w:b w:val="1"/>
                          <w:sz w:val="44"/>
                        </w:rPr>
                      </w:pPr>
                    </w:p>
                    <w:p>
                      <w:pPr>
                        <w:jc w:val="center"/>
                        <w:rPr>
                          <w:b w:val="1"/>
                          <w:sz w:val="28"/>
                        </w:rPr>
                      </w:pPr>
                      <w:r>
                        <w:rPr>
                          <w:rFonts w:ascii="Times New Roman CYR" w:hAnsi="Times New Roman CYR"/>
                          <w:b w:val="1"/>
                          <w:sz w:val="28"/>
                        </w:rPr>
                        <w:t xml:space="preserve">    </w:t>
                      </w:r>
                    </w:p>
                  </w:txbxContent>
                </v:textbox>
              </v:shape>
            </w:pict>
          </mc:Fallback>
        </mc:AlternateContent>
      </w:r>
      <w:r>
        <mc:AlternateContent>
          <mc:Choice Requires="wps">
            <w:rPr>
              <w:b w:val="1"/>
              <w:noProof w:val="1"/>
            </w:rPr>
            <w:drawing>
              <wp:anchor xmlns:wp="http://schemas.openxmlformats.org/drawingml/2006/wordprocessingDrawing" simplePos="0" allowOverlap="0" behindDoc="0" layoutInCell="1" locked="0" relativeHeight="3" distL="114300" distR="114300">
                <wp:simplePos x="0" y="0"/>
                <wp:positionH relativeFrom="column">
                  <wp:posOffset>2075180</wp:posOffset>
                </wp:positionH>
                <wp:positionV relativeFrom="paragraph">
                  <wp:posOffset>63500</wp:posOffset>
                </wp:positionV>
                <wp:extent cx="1959610" cy="758190"/>
                <wp:wrapNone/>
                <wp:docPr id="10" name="_x0000_s1064"/>
                <a:graphic xmlns:a="http://schemas.openxmlformats.org/drawingml/2006/main">
                  <a:graphicData uri="http://schemas.microsoft.com/office/word/2010/wordprocessingShape">
                    <wps:wsp>
                      <wps:cNvSpPr/>
                      <wps:spPr>
                        <a:xfrm>
                          <a:off x="0" y="0"/>
                          <a:ext cx="1959610" cy="758190"/>
                        </a:xfrm>
                        <a:prstGeom prst="rect"/>
                        <a:solidFill>
                          <a:srgbClr val="3366FF"/>
                        </a:solidFill>
                        <a:ln w="38100">
                          <a:solidFill>
                            <a:srgbClr val="1F497D"/>
                          </a:solidFill>
                        </a:ln>
                      </wps:spPr>
                      <wps:txbx>
                        <w:txbxContent>
                          <w:p>
                            <w:pPr>
                              <w:shd w:val="clear" w:fill="FFFF99"/>
                              <w:jc w:val="center"/>
                              <w:rPr>
                                <w:b w:val="1"/>
                                <w:sz w:val="28"/>
                              </w:rPr>
                            </w:pPr>
                            <w:r>
                              <w:rPr>
                                <w:b w:val="1"/>
                                <w:sz w:val="28"/>
                              </w:rPr>
                              <w:t xml:space="preserve">Администрация             школы</w:t>
                            </w:r>
                          </w:p>
                          <w:p>
                            <w:pPr>
                              <w:shd w:val="clear" w:fill="FFFF99"/>
                              <w:jc w:val="both"/>
                              <w:rPr>
                                <w:b w:val="1"/>
                                <w:sz w:val="48"/>
                              </w:rPr>
                            </w:pPr>
                            <w:r>
                              <w:rPr>
                                <w:b w:val="1"/>
                              </w:rPr>
                              <w:t xml:space="preserve"> </w:t>
                            </w:r>
                            <w:r>
                              <w:rPr>
                                <w:b w:val="1"/>
                                <w:sz w:val="48"/>
                              </w:rPr>
                              <w:t xml:space="preserve"> </w:t>
                            </w:r>
                          </w:p>
                          <w:p>
                            <w:pPr>
                              <w:shd w:val="clear" w:fill="FFFF99"/>
                              <w:rPr>
                                <w:sz w:val="48"/>
                              </w:rPr>
                            </w:pPr>
                          </w:p>
                        </w:txbxContent>
                      </wps:txbx>
                      <wps:bodyPr>
                        <a:noAutofit/>
                      </wps:bodyPr>
                    </wps:wsp>
                  </a:graphicData>
                </a:graphic>
              </wp:anchor>
            </w:drawing>
          </mc:Choice>
          <mc:Fallback>
            <w:pict>
              <v:shapetype id="11" path="m,l,21600r21600,l21600,xe"/>
              <v:shape xmlns:o="urn:schemas-microsoft-com:office:office" type="#11" id="_x0000_s1064" style="position:absolute;width:154,3pt;height:59,7pt;z-index:3;mso-wrap-distance-left:9pt;mso-wrap-distance-top:0pt;mso-wrap-distance-right:9pt;mso-wrap-distance-bottom:0pt;margin-left:163,39999pt;margin-top:5pt;mso-position-horizontal:absolute;mso-position-horizontal-relative:text;mso-position-vertical:absolute;mso-position-vertical-relative:text" fillcolor="#3366FF" strokecolor="#1F497D" strokeweight="3pt" o:allowincell="t">
                <v:textbox style="mso-fit-shape-to-text:f">
                  <w:txbxContent>
                    <w:p>
                      <w:pPr>
                        <w:shd w:val="clear" w:fill="FFFF99"/>
                        <w:jc w:val="center"/>
                        <w:rPr>
                          <w:b w:val="1"/>
                          <w:sz w:val="28"/>
                        </w:rPr>
                      </w:pPr>
                      <w:r>
                        <w:rPr>
                          <w:b w:val="1"/>
                          <w:sz w:val="28"/>
                        </w:rPr>
                        <w:t xml:space="preserve">Администрация             школы</w:t>
                      </w:r>
                    </w:p>
                    <w:p>
                      <w:pPr>
                        <w:shd w:val="clear" w:fill="FFFF99"/>
                        <w:jc w:val="both"/>
                        <w:rPr>
                          <w:b w:val="1"/>
                          <w:sz w:val="48"/>
                        </w:rPr>
                      </w:pPr>
                      <w:r>
                        <w:rPr>
                          <w:b w:val="1"/>
                        </w:rPr>
                        <w:t xml:space="preserve"> </w:t>
                      </w:r>
                      <w:r>
                        <w:rPr>
                          <w:b w:val="1"/>
                          <w:sz w:val="48"/>
                        </w:rPr>
                        <w:t xml:space="preserve"> </w:t>
                      </w:r>
                    </w:p>
                    <w:p>
                      <w:pPr>
                        <w:shd w:val="clear" w:fill="FFFF99"/>
                        <w:rPr>
                          <w:sz w:val="48"/>
                        </w:rPr>
                      </w:pPr>
                    </w:p>
                  </w:txbxContent>
                </v:textbox>
              </v:shape>
            </w:pict>
          </mc:Fallback>
        </mc:AlternateContent>
      </w:r>
      <w:r>
        <mc:AlternateContent>
          <mc:Choice Requires="wps">
            <w:rPr>
              <w:b w:val="1"/>
              <w:noProof w:val="1"/>
            </w:rPr>
            <w:drawing>
              <wp:anchor xmlns:wp="http://schemas.openxmlformats.org/drawingml/2006/wordprocessingDrawing" simplePos="0" allowOverlap="0" behindDoc="0" layoutInCell="1" locked="0" relativeHeight="2" distL="114300" distR="114300">
                <wp:simplePos x="0" y="0"/>
                <wp:positionH relativeFrom="column">
                  <wp:posOffset>50800</wp:posOffset>
                </wp:positionH>
                <wp:positionV relativeFrom="paragraph">
                  <wp:posOffset>63500</wp:posOffset>
                </wp:positionV>
                <wp:extent cx="1789430" cy="767715"/>
                <wp:wrapNone/>
                <wp:docPr id="12" name="_x0000_s1063"/>
                <a:graphic xmlns:a="http://schemas.openxmlformats.org/drawingml/2006/main">
                  <a:graphicData uri="http://schemas.microsoft.com/office/word/2010/wordprocessingShape">
                    <wps:wsp>
                      <wps:cNvSpPr/>
                      <wps:spPr>
                        <a:xfrm>
                          <a:off x="0" y="0"/>
                          <a:ext cx="1789430" cy="767715"/>
                        </a:xfrm>
                        <a:prstGeom prst="rect"/>
                        <a:solidFill>
                          <a:srgbClr val="3366FF"/>
                        </a:solidFill>
                        <a:ln w="38100">
                          <a:solidFill>
                            <a:srgbClr val="1F497D"/>
                          </a:solidFill>
                        </a:ln>
                      </wps:spPr>
                      <wps:txbx>
                        <w:txbxContent>
                          <w:p>
                            <w:pPr>
                              <w:shd w:val="clear" w:fill="FFFF99"/>
                              <w:jc w:val="center"/>
                              <w:rPr>
                                <w:b w:val="1"/>
                                <w:sz w:val="28"/>
                              </w:rPr>
                            </w:pPr>
                            <w:r>
                              <w:rPr>
                                <w:b w:val="1"/>
                                <w:sz w:val="28"/>
                              </w:rPr>
                              <w:t xml:space="preserve">Методические    объединения</w:t>
                            </w:r>
                          </w:p>
                          <w:p>
                            <w:pPr>
                              <w:shd w:val="clear" w:fill="FFFF99"/>
                              <w:jc w:val="both"/>
                              <w:rPr>
                                <w:b w:val="1"/>
                              </w:rPr>
                            </w:pPr>
                            <w:r>
                              <w:rPr>
                                <w:rFonts w:ascii="Times New Roman CYR" w:hAnsi="Times New Roman CYR"/>
                                <w:b w:val="1"/>
                              </w:rPr>
                              <w:t xml:space="preserve">      учителей</w:t>
                            </w:r>
                          </w:p>
                          <w:p>
                            <w:pPr>
                              <w:shd w:val="clear" w:fill="FFFF99"/>
                              <w:jc w:val="both"/>
                              <w:rPr>
                                <w:b w:val="1"/>
                                <w:sz w:val="32"/>
                              </w:rPr>
                            </w:pPr>
                          </w:p>
                          <w:p>
                            <w:pPr>
                              <w:shd w:val="clear" w:fill="FFFF99"/>
                              <w:jc w:val="both"/>
                              <w:rPr>
                                <w:b w:val="1"/>
                                <w:sz w:val="44"/>
                              </w:rPr>
                            </w:pPr>
                            <w:r>
                              <w:rPr>
                                <w:rFonts w:ascii="Times New Roman CYR" w:hAnsi="Times New Roman CYR"/>
                                <w:b w:val="1"/>
                                <w:sz w:val="28"/>
                              </w:rPr>
                              <w:t xml:space="preserve"> </w:t>
                            </w:r>
                          </w:p>
                          <w:p>
                            <w:pPr>
                              <w:shd w:val="clear" w:fill="FFFF99"/>
                              <w:jc w:val="both"/>
                              <w:rPr>
                                <w:b w:val="1"/>
                                <w:sz w:val="32"/>
                              </w:rPr>
                            </w:pPr>
                          </w:p>
                          <w:p>
                            <w:pPr>
                              <w:shd w:val="clear" w:fill="FFFF99"/>
                              <w:jc w:val="both"/>
                              <w:rPr>
                                <w:b w:val="1"/>
                                <w:sz w:val="48"/>
                              </w:rPr>
                            </w:pPr>
                            <w:r>
                              <w:rPr>
                                <w:b w:val="1"/>
                              </w:rPr>
                              <w:t xml:space="preserve"> </w:t>
                            </w:r>
                            <w:r>
                              <w:rPr>
                                <w:b w:val="1"/>
                                <w:sz w:val="48"/>
                              </w:rPr>
                              <w:t xml:space="preserve"> </w:t>
                            </w:r>
                          </w:p>
                          <w:p>
                            <w:pPr>
                              <w:shd w:val="clear" w:fill="FFFF99"/>
                              <w:rPr>
                                <w:sz w:val="48"/>
                              </w:rPr>
                            </w:pPr>
                          </w:p>
                          <w:p/>
                          <w:p>
                            <w:pPr>
                              <w:rPr>
                                <w:b w:val="1"/>
                                <w:sz w:val="28"/>
                              </w:rPr>
                            </w:pPr>
                            <w:r>
                              <w:rPr>
                                <w:b w:val="1"/>
                                <w:sz w:val="28"/>
                              </w:rPr>
                              <w:t>Районная библиотека</w:t>
                            </w:r>
                          </w:p>
                        </w:txbxContent>
                      </wps:txbx>
                      <wps:bodyPr>
                        <a:noAutofit/>
                      </wps:bodyPr>
                    </wps:wsp>
                  </a:graphicData>
                </a:graphic>
              </wp:anchor>
            </w:drawing>
          </mc:Choice>
          <mc:Fallback>
            <w:pict>
              <v:shapetype id="13" path="m,l,21600r21600,l21600,xe"/>
              <v:shape xmlns:o="urn:schemas-microsoft-com:office:office" type="#13" id="_x0000_s1063" style="position:absolute;width:140,89999pt;height:60,45pt;z-index:2;mso-wrap-distance-left:9pt;mso-wrap-distance-top:0pt;mso-wrap-distance-right:9pt;mso-wrap-distance-bottom:0pt;margin-left:4pt;margin-top:5pt;mso-position-horizontal:absolute;mso-position-horizontal-relative:text;mso-position-vertical:absolute;mso-position-vertical-relative:text" fillcolor="#3366FF" strokecolor="#1F497D" strokeweight="3pt" o:allowincell="t">
                <v:textbox style="mso-fit-shape-to-text:f">
                  <w:txbxContent>
                    <w:p>
                      <w:pPr>
                        <w:shd w:val="clear" w:fill="FFFF99"/>
                        <w:jc w:val="center"/>
                        <w:rPr>
                          <w:b w:val="1"/>
                          <w:sz w:val="28"/>
                        </w:rPr>
                      </w:pPr>
                      <w:r>
                        <w:rPr>
                          <w:b w:val="1"/>
                          <w:sz w:val="28"/>
                        </w:rPr>
                        <w:t xml:space="preserve">Методические    объединения</w:t>
                      </w:r>
                    </w:p>
                    <w:p>
                      <w:pPr>
                        <w:shd w:val="clear" w:fill="FFFF99"/>
                        <w:jc w:val="both"/>
                        <w:rPr>
                          <w:b w:val="1"/>
                        </w:rPr>
                      </w:pPr>
                      <w:r>
                        <w:rPr>
                          <w:rFonts w:ascii="Times New Roman CYR" w:hAnsi="Times New Roman CYR"/>
                          <w:b w:val="1"/>
                        </w:rPr>
                        <w:t xml:space="preserve">      учителей</w:t>
                      </w:r>
                    </w:p>
                    <w:p>
                      <w:pPr>
                        <w:shd w:val="clear" w:fill="FFFF99"/>
                        <w:jc w:val="both"/>
                        <w:rPr>
                          <w:b w:val="1"/>
                          <w:sz w:val="32"/>
                        </w:rPr>
                      </w:pPr>
                    </w:p>
                    <w:p>
                      <w:pPr>
                        <w:shd w:val="clear" w:fill="FFFF99"/>
                        <w:jc w:val="both"/>
                        <w:rPr>
                          <w:b w:val="1"/>
                          <w:sz w:val="44"/>
                        </w:rPr>
                      </w:pPr>
                      <w:r>
                        <w:rPr>
                          <w:rFonts w:ascii="Times New Roman CYR" w:hAnsi="Times New Roman CYR"/>
                          <w:b w:val="1"/>
                          <w:sz w:val="28"/>
                        </w:rPr>
                        <w:t xml:space="preserve"> </w:t>
                      </w:r>
                    </w:p>
                    <w:p>
                      <w:pPr>
                        <w:shd w:val="clear" w:fill="FFFF99"/>
                        <w:jc w:val="both"/>
                        <w:rPr>
                          <w:b w:val="1"/>
                          <w:sz w:val="32"/>
                        </w:rPr>
                      </w:pPr>
                    </w:p>
                    <w:p>
                      <w:pPr>
                        <w:shd w:val="clear" w:fill="FFFF99"/>
                        <w:jc w:val="both"/>
                        <w:rPr>
                          <w:b w:val="1"/>
                          <w:sz w:val="48"/>
                        </w:rPr>
                      </w:pPr>
                      <w:r>
                        <w:rPr>
                          <w:b w:val="1"/>
                        </w:rPr>
                        <w:t xml:space="preserve"> </w:t>
                      </w:r>
                      <w:r>
                        <w:rPr>
                          <w:b w:val="1"/>
                          <w:sz w:val="48"/>
                        </w:rPr>
                        <w:t xml:space="preserve"> </w:t>
                      </w:r>
                    </w:p>
                    <w:p>
                      <w:pPr>
                        <w:shd w:val="clear" w:fill="FFFF99"/>
                        <w:rPr>
                          <w:sz w:val="48"/>
                        </w:rPr>
                      </w:pPr>
                    </w:p>
                    <w:p/>
                    <w:p>
                      <w:pPr>
                        <w:rPr>
                          <w:b w:val="1"/>
                          <w:sz w:val="28"/>
                        </w:rPr>
                      </w:pPr>
                      <w:r>
                        <w:rPr>
                          <w:b w:val="1"/>
                          <w:sz w:val="28"/>
                        </w:rPr>
                        <w:t>Районная библиотека</w:t>
                      </w:r>
                    </w:p>
                  </w:txbxContent>
                </v:textbox>
              </v:shape>
            </w:pict>
          </mc:Fallback>
        </mc:AlternateContent>
      </w:r>
    </w:p>
    <w:p>
      <w:pPr>
        <w:widowControl w:val="0"/>
        <w:jc w:val="both"/>
        <w:rPr>
          <w:b w:val="1"/>
        </w:rPr>
      </w:pPr>
    </w:p>
    <w:p>
      <w:pPr>
        <w:widowControl w:val="0"/>
        <w:jc w:val="both"/>
        <w:rPr>
          <w:b w:val="1"/>
        </w:rPr>
      </w:pPr>
    </w:p>
    <w:p>
      <w:pPr>
        <w:widowControl w:val="0"/>
        <w:tabs>
          <w:tab w:val="left" w:pos="3306" w:leader="none"/>
        </w:tabs>
        <w:jc w:val="both"/>
        <w:rPr>
          <w:b w:val="1"/>
        </w:rPr>
      </w:pPr>
      <w:r>
        <w:rPr>
          <w:b w:val="1"/>
        </w:rPr>
        <w:tab/>
      </w:r>
    </w:p>
    <w:p>
      <w:pPr>
        <w:widowControl w:val="0"/>
        <w:jc w:val="both"/>
        <w:rPr>
          <w:b w:val="1"/>
        </w:rPr>
      </w:pPr>
    </w:p>
    <w:p>
      <w:pPr>
        <w:widowControl w:val="0"/>
        <w:jc w:val="both"/>
      </w:pPr>
    </w:p>
    <w:p>
      <w:pPr>
        <w:keepNext w:val="1"/>
        <w:keepLines w:val="1"/>
        <w:spacing w:lineRule="auto" w:line="276" w:beforeAutospacing="0" w:afterAutospacing="0"/>
        <w:ind w:left="60" w:right="20"/>
        <w:rPr>
          <w:rStyle w:val="C17"/>
          <w:b w:val="1"/>
          <w:sz w:val="24"/>
          <w:u w:val="none"/>
        </w:rPr>
      </w:pPr>
    </w:p>
    <w:p>
      <w:pPr>
        <w:widowControl w:val="0"/>
        <w:spacing w:lineRule="auto" w:line="276" w:beforeAutospacing="0" w:afterAutospacing="0"/>
        <w:jc w:val="both"/>
      </w:pPr>
      <w:r>
        <w:t xml:space="preserve">Механизм управления ОУ функционирует в течение многих лет достаточно эффективно, о чем свидетельствуют сложившиеся связи и взаимодействия между администрацией, учителями, родителями учащихся, методическими объединениями по достижению цели и решению задач  в учебном году.</w:t>
      </w:r>
    </w:p>
    <w:p>
      <w:pPr>
        <w:widowControl w:val="0"/>
        <w:spacing w:lineRule="auto" w:line="276" w:beforeAutospacing="0" w:afterAutospacing="0"/>
        <w:jc w:val="both"/>
        <w:rPr>
          <w:i w:val="1"/>
        </w:rPr>
      </w:pPr>
      <w:r>
        <w:t xml:space="preserve">       </w:t>
      </w:r>
      <w:r>
        <w:rPr>
          <w:i w:val="1"/>
        </w:rPr>
        <w:t xml:space="preserve">Коллегиальными органами управления являются </w:t>
      </w:r>
      <w:r>
        <w:t xml:space="preserve">Управляющий совет школы, педагогический совет и  родительский комитет, которые активно сотрудничают с а</w:t>
      </w:r>
      <w:r>
        <w:rPr>
          <w:i w:val="1"/>
        </w:rPr>
        <w:t xml:space="preserve">дминистрацией школы: </w:t>
      </w:r>
      <w:r>
        <w:t>директором и его заместителями</w:t>
      </w:r>
      <w:r>
        <w:rPr>
          <w:i w:val="1"/>
        </w:rPr>
        <w:t xml:space="preserve">. Ученическое самоуправление </w:t>
      </w:r>
      <w:r>
        <w:t>представлено Советом старшеклассников.</w:t>
      </w:r>
      <w:r>
        <w:rPr>
          <w:i w:val="1"/>
        </w:rPr>
        <w:t xml:space="preserve"> </w:t>
      </w:r>
    </w:p>
    <w:p>
      <w:pPr>
        <w:widowControl w:val="0"/>
        <w:spacing w:lineRule="auto" w:line="276" w:beforeAutospacing="0" w:afterAutospacing="0"/>
        <w:jc w:val="both"/>
      </w:pPr>
      <w:r>
        <w:t xml:space="preserve">     Высшим общественно-педагогическим органом управления образовательным процессом является Управляющий совет – объединение родителей, обучающихся и педагогов. На  его заседаниях в 2019 году были рассмотрены наиболее значимые проблемы: организация горячего питания и подвоза школьников, работа с детьми девиантного поведения, пополнение материальной базы,  итоги финансово-хозяйственной деятельности администрации школы, организация внеурочной деятельности и другие.</w:t>
      </w:r>
    </w:p>
    <w:p>
      <w:pPr>
        <w:widowControl w:val="0"/>
        <w:spacing w:lineRule="auto" w:line="276" w:beforeAutospacing="0" w:afterAutospacing="0"/>
        <w:jc w:val="both"/>
      </w:pPr>
      <w:r>
        <w:t xml:space="preserve">      На расширенном заседании Управляющего совета и Совета старшеклассников обсуждались такие актуальные для школы вопросы, как пути повышения качества образования в школе, активизация  работы с целью сохранения и улучшения здоровья обучающихся и педагогов, активизация форм и методов работы с родителям для достижения положительных результатов учебно – воспитательного процесса.</w:t>
      </w:r>
    </w:p>
    <w:p>
      <w:pPr>
        <w:spacing w:lineRule="auto" w:line="276" w:beforeAutospacing="0" w:afterAutospacing="0"/>
        <w:jc w:val="both"/>
      </w:pPr>
      <w:r>
        <w:t xml:space="preserve">Ученическое самоуправление является одним из наиболее действенных средств формирования личности школьника. Органом ученического самоуправления является  Совет старшеклассников, который занимает заметное место в системе  управления школой. </w:t>
      </w:r>
    </w:p>
    <w:p>
      <w:pPr>
        <w:shd w:val="clear" w:fill="FFFFFF"/>
        <w:spacing w:lineRule="auto" w:line="276" w:beforeAutospacing="0" w:afterAutospacing="0"/>
        <w:jc w:val="both"/>
      </w:pPr>
      <w:r>
        <w:t xml:space="preserve">Наиболее яркими событиями деятельности Совета в прошедшем учебном году были: участие в спортивных конкурсах, акциях; организация благотворительных акций  «Подарок больному другу», «Ветеран живёт рядом», операции «Чистый двор» и др.;  организация митинга, посвященного дню памяти летчика С.С. Осканова; работа добровольческого отряда «Радуга Добра» по благоустройству села, территории школы, оказание помощи престарелым жителям – акция в день пожилого человека «Нам года - не беда» и др.  </w:t>
      </w:r>
    </w:p>
    <w:p>
      <w:pPr>
        <w:spacing w:lineRule="auto" w:line="276" w:beforeAutospacing="0" w:afterAutospacing="0"/>
        <w:jc w:val="both"/>
      </w:pPr>
      <w:r>
        <w:t xml:space="preserve">За прошедший год заметно выросла активность и интерес учащихся к различным творческим делам. Учащиеся сами организуют праздники, пишут сценарии, проводят праздники с младшими школьниками, а также устраивают представления в ГДО. </w:t>
      </w:r>
    </w:p>
    <w:p>
      <w:pPr>
        <w:spacing w:lineRule="auto" w:line="276" w:beforeAutospacing="0" w:afterAutospacing="0"/>
        <w:ind w:firstLine="708"/>
        <w:jc w:val="both"/>
      </w:pPr>
      <w:r>
        <w:t>Ученическое самоуправление обеспечивает участие всех школьников в управлении делами коллектива своего класса и школы, помогает руководству школы, педколлективу в осуществлении поставленных организаторских и воспитательных задач.</w:t>
      </w:r>
    </w:p>
    <w:p>
      <w:pPr>
        <w:spacing w:lineRule="auto" w:line="276" w:beforeAutospacing="0" w:afterAutospacing="0"/>
        <w:jc w:val="both"/>
      </w:pPr>
      <w:r>
        <w:t xml:space="preserve">       Немаловажная роль в формировании и развитии единого воспитательного пространства, использовании воспитательного потенциала семьи принадлежит общешкольному родительскому комитету и родительским комитетам классов. Хочется отметить, что большинство наших родителей являются активными участниками образовательного процесса: участвуют в мероприятиях, посещают классные родительские собрания, помогают в проведении классных и общешкольных мероприятий, интересуются жизнью школы и успехами своих детей.</w:t>
      </w:r>
    </w:p>
    <w:p>
      <w:pPr>
        <w:spacing w:lineRule="auto" w:line="276" w:beforeAutospacing="0" w:afterAutospacing="0"/>
        <w:ind w:firstLine="700" w:left="20" w:right="20"/>
        <w:jc w:val="both"/>
      </w:pPr>
      <w:r>
        <w:t xml:space="preserve">Среди существенных характеристик, которые позволяют оценить внутреннюю эффективность работы школы, есть и такая, как эмоционально-психологический климат в школе (или школьная атмосфера). В текущем году было проведено мониторинговое анкетирование удовлетворенности родителей (законных представителей) образовательным процессом, качеством школьных образовательных услуг. </w:t>
      </w:r>
    </w:p>
    <w:p>
      <w:pPr>
        <w:spacing w:lineRule="auto" w:line="276" w:beforeAutospacing="0" w:afterAutospacing="0"/>
        <w:ind w:firstLine="700" w:left="20" w:right="20"/>
        <w:jc w:val="both"/>
      </w:pPr>
      <w:r>
        <w:t xml:space="preserve">По  результатам анкетирования 97 % родителей считают сложившийся внутри образовательного учреждения микроклимат благоприятным; 90% родителей удовлетворены качеством предоставляемых услуг; 84 % родителей считают, что работа классных руководителей является продуктивной, эффективной.</w:t>
      </w:r>
    </w:p>
    <w:p>
      <w:pPr>
        <w:shd w:val="clear" w:fill="FFFFFF"/>
        <w:spacing w:lineRule="auto" w:line="276" w:beforeAutospacing="0" w:afterAutospacing="0"/>
        <w:ind w:firstLine="720" w:left="20" w:right="20"/>
        <w:jc w:val="both"/>
      </w:pPr>
      <w:r>
        <w:t>Родители в 100% случаев своевременно получают информацию о достижениях ребёнка, пропусках уроков и проблемах, возникающих во время образовательного процесса и внеурочной деятельности.</w:t>
      </w:r>
    </w:p>
    <w:p>
      <w:pPr>
        <w:shd w:val="clear" w:fill="FFFFFF"/>
        <w:spacing w:lineRule="auto" w:line="276" w:beforeAutospacing="0" w:afterAutospacing="0"/>
        <w:ind w:firstLine="720" w:left="20" w:right="20"/>
        <w:jc w:val="both"/>
      </w:pPr>
      <w:r>
        <w:t>В дальнейшем администрация школы планирует активизировать работу по совершенствованию общественной составляющей управления образовательными системами и расширить общественную экспертизу качества образования.</w:t>
      </w:r>
    </w:p>
    <w:p>
      <w:pPr>
        <w:pStyle w:val="P10"/>
        <w:tabs>
          <w:tab w:val="left" w:pos="284" w:leader="none"/>
        </w:tabs>
        <w:spacing w:lineRule="auto" w:line="276" w:beforeAutospacing="0" w:afterAutospacing="0"/>
        <w:ind w:firstLine="426" w:left="-142"/>
        <w:jc w:val="both"/>
        <w:rPr>
          <w:rFonts w:ascii="Times New Roman" w:hAnsi="Times New Roman"/>
          <w:sz w:val="24"/>
        </w:rPr>
      </w:pPr>
      <w:r>
        <w:rPr>
          <w:rFonts w:ascii="Times New Roman" w:hAnsi="Times New Roman"/>
          <w:sz w:val="24"/>
        </w:rPr>
        <w:t xml:space="preserve">В МБОУ СШ ст. Хворостянка организовано ежедневное дежурство администрации, педагогических работников и обучающихся. Допуск посторонних лиц  осуществляется по предъявлению документов, удостоверяющих личность.</w:t>
      </w:r>
    </w:p>
    <w:p>
      <w:pPr>
        <w:pStyle w:val="P10"/>
        <w:spacing w:lineRule="auto" w:line="276" w:beforeAutospacing="0" w:afterAutospacing="0"/>
        <w:jc w:val="both"/>
        <w:rPr>
          <w:rFonts w:ascii="Times New Roman" w:hAnsi="Times New Roman"/>
          <w:sz w:val="24"/>
        </w:rPr>
      </w:pPr>
      <w:r>
        <w:rPr>
          <w:rFonts w:ascii="Times New Roman" w:hAnsi="Times New Roman"/>
          <w:sz w:val="24"/>
        </w:rPr>
        <w:t xml:space="preserve">Медицинский сервис в образовательном учреждении лицензирован и обеспечен медицинским работником ГУЗ «Добринская МРБ». В медицинском кабинете школы  проводился плановый комплекс мероприятий:</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 xml:space="preserve"> профилактические прививки по плану Хворостянского ЦОВП;</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туберкулино-диагностика учащихся (реакция Манту);</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 xml:space="preserve"> осмотр учащихся начальной школы на энтеробиоз;</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 xml:space="preserve"> регулярный осмотр учащихся на педикулез;</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 xml:space="preserve"> углубленные медицинские обследования всех учащихся;</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 xml:space="preserve"> осмотры всех учащихся с контролем артериального давления, роста, веса;</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 xml:space="preserve"> работа бракеражной комиссии;</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санитарно-просветительская работа: лекции, беседы, выпуск санитарных бюллетеней;</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 xml:space="preserve"> профилактика препаратом «Гриппол» учителей и учащихся;</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предэпидемиологические меры по ОРЗ и ОРВИ, гепатиту А для педагогов и учащихся;</w:t>
      </w:r>
    </w:p>
    <w:p>
      <w:pPr>
        <w:pStyle w:val="P10"/>
        <w:spacing w:lineRule="auto" w:line="276" w:beforeAutospacing="0" w:afterAutospacing="0"/>
        <w:jc w:val="both"/>
        <w:rPr>
          <w:rFonts w:ascii="Times New Roman" w:hAnsi="Times New Roman"/>
          <w:sz w:val="24"/>
        </w:rPr>
      </w:pPr>
      <w:r>
        <w:rPr>
          <w:rFonts w:ascii="Symbol" w:hAnsi="Symbol"/>
          <w:sz w:val="24"/>
        </w:rPr>
        <w:t></w:t>
      </w:r>
      <w:r>
        <w:rPr>
          <w:rFonts w:ascii="Times New Roman" w:hAnsi="Times New Roman"/>
          <w:sz w:val="24"/>
        </w:rPr>
        <w:t xml:space="preserve"> системная работа по профилактике и предупреждению травматизма среди учащихся в образовательном процессе.</w:t>
      </w:r>
    </w:p>
    <w:p>
      <w:pPr>
        <w:spacing w:lineRule="auto" w:line="276" w:beforeAutospacing="0" w:afterAutospacing="0"/>
        <w:ind w:right="140"/>
        <w:jc w:val="both"/>
        <w:rPr>
          <w:b w:val="1"/>
        </w:rPr>
      </w:pPr>
    </w:p>
    <w:p>
      <w:pPr>
        <w:spacing w:lineRule="auto" w:line="276" w:beforeAutospacing="0" w:afterAutospacing="0"/>
        <w:ind w:right="140"/>
        <w:jc w:val="both"/>
        <w:rPr>
          <w:b w:val="1"/>
        </w:rPr>
      </w:pPr>
      <w:bookmarkEnd w:id="0"/>
      <w:r>
        <w:rPr>
          <w:b w:val="1"/>
        </w:rPr>
        <w:t>2.3. ОЦЕНКА СОДЕРЖАНИЯ И КАЧЕСТВА ПОДГОТОВКИ ОБУЧАЮЩИХСЯ.</w:t>
      </w:r>
    </w:p>
    <w:p>
      <w:pPr>
        <w:spacing w:lineRule="auto" w:line="276" w:beforeAutospacing="0" w:afterAutospacing="0"/>
        <w:ind w:firstLine="567" w:right="140"/>
        <w:jc w:val="both"/>
      </w:pPr>
      <w:r>
        <w:t xml:space="preserve">2018-2019 учебный год успешно закончили 100% обучающихся.  104 обучающихся 1-8,10-х классов переведены в следующий класс; 15 выпускников 9-го класса и  2 – е выпускников 11-го класса успешно выдержали государственную  (итоговую) аттестацию и получили аттестат о соответствующем образовании.</w:t>
      </w:r>
    </w:p>
    <w:p>
      <w:pPr>
        <w:spacing w:lineRule="auto" w:line="276" w:beforeAutospacing="0" w:afterAutospacing="0"/>
        <w:ind w:right="140"/>
        <w:jc w:val="both"/>
      </w:pPr>
    </w:p>
    <w:p>
      <w:pPr>
        <w:spacing w:lineRule="auto" w:line="276" w:beforeAutospacing="0" w:afterAutospacing="0"/>
        <w:ind w:right="140"/>
        <w:jc w:val="both"/>
        <w:rPr>
          <w:b w:val="1"/>
        </w:rPr>
      </w:pPr>
      <w:r>
        <w:rPr>
          <w:b w:val="1"/>
        </w:rPr>
        <w:t xml:space="preserve">Таблица. Результативность обученности учащихся школы </w:t>
      </w:r>
    </w:p>
    <w:tbl>
      <w:tblPr>
        <w:tblW w:w="10137" w:type="dxa"/>
        <w:jc w:val="center"/>
        <w:tblInd w:w="-353"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1E0"/>
      </w:tblPr>
      <w:tblGrid/>
      <w:tr>
        <w:trPr>
          <w:trHeight w:hRule="atLeast" w:val="869"/>
          <w:jc w:val="center"/>
        </w:trPr>
        <w:tc>
          <w:tcPr>
            <w:tcW w:w="133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tcPr>
          <w:p>
            <w:pPr>
              <w:spacing w:lineRule="auto" w:line="276" w:beforeAutospacing="0" w:afterAutospacing="0"/>
              <w:ind w:right="140"/>
              <w:jc w:val="both"/>
            </w:pPr>
            <w:r>
              <w:t>Класс</w:t>
            </w:r>
          </w:p>
        </w:tc>
        <w:tc>
          <w:tcPr>
            <w:tcW w:w="1463"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tcPr>
          <w:p>
            <w:pPr>
              <w:spacing w:lineRule="auto" w:line="276" w:beforeAutospacing="0" w:afterAutospacing="0"/>
              <w:ind w:right="140"/>
              <w:jc w:val="both"/>
            </w:pPr>
            <w:r>
              <w:t>Обучалось</w:t>
            </w:r>
          </w:p>
          <w:p>
            <w:pPr>
              <w:spacing w:lineRule="auto" w:line="276" w:beforeAutospacing="0" w:afterAutospacing="0"/>
              <w:ind w:right="140"/>
              <w:jc w:val="both"/>
            </w:pPr>
            <w:r>
              <w:t>на конец года</w:t>
            </w:r>
          </w:p>
        </w:tc>
        <w:tc>
          <w:tcPr>
            <w:tcW w:w="1880" w:type="dxa"/>
            <w:gridSpan w:val="3"/>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tcPr>
          <w:p>
            <w:pPr>
              <w:spacing w:lineRule="auto" w:line="276" w:beforeAutospacing="0" w:afterAutospacing="0"/>
              <w:ind w:right="140"/>
              <w:jc w:val="both"/>
            </w:pPr>
            <w:r>
              <w:t>Не имеют академической задолженности</w:t>
            </w:r>
          </w:p>
        </w:tc>
        <w:tc>
          <w:tcPr>
            <w:tcW w:w="16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tcPr>
          <w:p>
            <w:pPr>
              <w:spacing w:lineRule="auto" w:line="276" w:beforeAutospacing="0" w:afterAutospacing="0"/>
              <w:ind w:right="140"/>
              <w:jc w:val="both"/>
            </w:pPr>
            <w:r>
              <w:t>Получили</w:t>
            </w:r>
          </w:p>
          <w:p>
            <w:pPr>
              <w:spacing w:lineRule="auto" w:line="276" w:beforeAutospacing="0" w:afterAutospacing="0"/>
              <w:ind w:right="140"/>
              <w:jc w:val="both"/>
            </w:pPr>
            <w:r>
              <w:t>аттестаты/</w:t>
            </w:r>
          </w:p>
          <w:p>
            <w:pPr>
              <w:spacing w:lineRule="auto" w:line="276" w:beforeAutospacing="0" w:afterAutospacing="0"/>
              <w:ind w:right="140"/>
              <w:jc w:val="both"/>
            </w:pPr>
            <w:r>
              <w:t>свидетельство об обучении</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tcPr>
          <w:p>
            <w:pPr>
              <w:spacing w:lineRule="auto" w:line="276" w:beforeAutospacing="0" w:afterAutospacing="0"/>
              <w:ind w:right="140"/>
              <w:jc w:val="both"/>
            </w:pPr>
            <w:r>
              <w:t>Переведены условно</w:t>
            </w:r>
          </w:p>
        </w:tc>
        <w:tc>
          <w:tcPr>
            <w:tcW w:w="209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tcPr>
          <w:p>
            <w:pPr>
              <w:spacing w:lineRule="auto" w:line="276" w:beforeAutospacing="0" w:afterAutospacing="0"/>
              <w:ind w:right="140"/>
              <w:jc w:val="both"/>
            </w:pPr>
            <w:r>
              <w:t>Оставлены на повторный год обучения</w:t>
            </w:r>
          </w:p>
        </w:tc>
      </w:tr>
      <w:tr>
        <w:trPr>
          <w:trHeight w:hRule="atLeast" w:val="143"/>
          <w:jc w:val="center"/>
        </w:trPr>
        <w:tc>
          <w:tcPr>
            <w:tcW w:w="133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p>
        </w:tc>
        <w:tc>
          <w:tcPr>
            <w:tcW w:w="1463"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чел</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w:t>
            </w:r>
          </w:p>
        </w:tc>
        <w:tc>
          <w:tcPr>
            <w:tcW w:w="16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209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r>
      <w:tr>
        <w:trPr>
          <w:trHeight w:hRule="atLeast" w:val="240"/>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C2D69B"/>
          </w:tcPr>
          <w:p>
            <w:pPr>
              <w:spacing w:lineRule="auto" w:line="276" w:beforeAutospacing="0" w:afterAutospacing="0"/>
              <w:ind w:right="140"/>
              <w:jc w:val="both"/>
            </w:pPr>
            <w:r>
              <w:t>1</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15</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15</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1701"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2091"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229"/>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2</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170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209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234"/>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3</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9</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9</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170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209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223"/>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4</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9</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9</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170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209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r>
      <w:tr>
        <w:trPr>
          <w:trHeight w:hRule="atLeast" w:val="231"/>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5</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17</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17</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170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209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r>
      <w:tr>
        <w:trPr>
          <w:trHeight w:hRule="atLeast" w:val="363"/>
          <w:jc w:val="center"/>
        </w:trPr>
        <w:tc>
          <w:tcPr>
            <w:tcW w:w="1339" w:type="dxa"/>
            <w:tcBorders>
              <w:top w:val="single" w:sz="4" w:space="0" w:shadow="0" w:frame="0" w:color="auto"/>
              <w:left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6</w:t>
            </w:r>
          </w:p>
        </w:tc>
        <w:tc>
          <w:tcPr>
            <w:tcW w:w="1463"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12</w:t>
            </w:r>
          </w:p>
        </w:tc>
        <w:tc>
          <w:tcPr>
            <w:tcW w:w="882" w:type="dxa"/>
            <w:gridSpan w:val="2"/>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11</w:t>
            </w:r>
          </w:p>
        </w:tc>
        <w:tc>
          <w:tcPr>
            <w:tcW w:w="998"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91,6</w:t>
            </w:r>
          </w:p>
        </w:tc>
        <w:tc>
          <w:tcPr>
            <w:tcW w:w="1663"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170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1чел -(8,4%)</w:t>
            </w:r>
          </w:p>
        </w:tc>
        <w:tc>
          <w:tcPr>
            <w:tcW w:w="209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283"/>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7</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11</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11</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170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209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260"/>
          <w:jc w:val="center"/>
        </w:trPr>
        <w:tc>
          <w:tcPr>
            <w:tcW w:w="1339" w:type="dxa"/>
            <w:tcBorders>
              <w:top w:val="single" w:sz="4" w:space="0" w:shadow="0" w:frame="0" w:color="auto"/>
              <w:left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8</w:t>
            </w:r>
          </w:p>
        </w:tc>
        <w:tc>
          <w:tcPr>
            <w:tcW w:w="1463"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17</w:t>
            </w:r>
          </w:p>
        </w:tc>
        <w:tc>
          <w:tcPr>
            <w:tcW w:w="882" w:type="dxa"/>
            <w:gridSpan w:val="2"/>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17</w:t>
            </w:r>
          </w:p>
        </w:tc>
        <w:tc>
          <w:tcPr>
            <w:tcW w:w="998"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170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2091" w:type="dxa"/>
            <w:tcBorders>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143"/>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9</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15</w:t>
            </w:r>
          </w:p>
        </w:tc>
        <w:tc>
          <w:tcPr>
            <w:tcW w:w="86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15</w:t>
            </w:r>
          </w:p>
        </w:tc>
        <w:tc>
          <w:tcPr>
            <w:tcW w:w="1015"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14/1</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209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143"/>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10</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5</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5</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1701" w:type="dxa"/>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2091" w:type="dxa"/>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143"/>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tcPr>
          <w:p>
            <w:pPr>
              <w:spacing w:lineRule="auto" w:line="276" w:beforeAutospacing="0" w:afterAutospacing="0"/>
              <w:ind w:right="140"/>
              <w:jc w:val="both"/>
            </w:pPr>
            <w:r>
              <w:t>11</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2</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2</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100%</w:t>
            </w:r>
          </w:p>
        </w:tc>
        <w:tc>
          <w:tcPr>
            <w:tcW w:w="16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2 чел – 100%</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c>
          <w:tcPr>
            <w:tcW w:w="209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r>
        <w:trPr>
          <w:trHeight w:hRule="atLeast" w:val="143"/>
          <w:jc w:val="center"/>
        </w:trPr>
        <w:tc>
          <w:tcPr>
            <w:tcW w:w="13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0000"/>
          </w:tcPr>
          <w:p>
            <w:pPr>
              <w:spacing w:lineRule="auto" w:line="276" w:beforeAutospacing="0" w:afterAutospacing="0"/>
              <w:ind w:right="140"/>
              <w:jc w:val="both"/>
            </w:pPr>
            <w:r>
              <w:t>Итого</w:t>
            </w:r>
          </w:p>
        </w:tc>
        <w:tc>
          <w:tcPr>
            <w:tcW w:w="14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122</w:t>
            </w:r>
          </w:p>
        </w:tc>
        <w:tc>
          <w:tcPr>
            <w:tcW w:w="88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121</w:t>
            </w:r>
          </w:p>
        </w:tc>
        <w:tc>
          <w:tcPr>
            <w:tcW w:w="99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99,2%</w:t>
            </w:r>
          </w:p>
        </w:tc>
        <w:tc>
          <w:tcPr>
            <w:tcW w:w="166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16/1</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1</w:t>
            </w:r>
          </w:p>
        </w:tc>
        <w:tc>
          <w:tcPr>
            <w:tcW w:w="209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p>
        </w:tc>
      </w:tr>
    </w:tbl>
    <w:p>
      <w:pPr>
        <w:spacing w:lineRule="auto" w:line="276" w:after="200" w:beforeAutospacing="0" w:afterAutospacing="0"/>
        <w:jc w:val="both"/>
      </w:pPr>
      <w:r>
        <w:t xml:space="preserve">          </w:t>
      </w:r>
    </w:p>
    <w:p>
      <w:pPr>
        <w:rPr>
          <w:b w:val="1"/>
          <w:color w:val="1F497D"/>
        </w:rPr>
      </w:pPr>
      <w:r>
        <w:rPr>
          <w:b w:val="1"/>
          <w:color w:val="1F497D"/>
        </w:rPr>
        <w:t xml:space="preserve">    </w:t>
      </w:r>
    </w:p>
    <w:p>
      <w:pPr>
        <w:rPr>
          <w:b w:val="1"/>
          <w:color w:val="000000"/>
        </w:rPr>
      </w:pPr>
      <w:r>
        <w:rPr>
          <w:b w:val="1"/>
          <w:color w:val="1F497D"/>
        </w:rPr>
        <w:t xml:space="preserve">                           </w:t>
      </w:r>
      <w:r>
        <w:rPr>
          <w:b w:val="1"/>
          <w:color w:val="000000"/>
        </w:rPr>
        <w:t xml:space="preserve">Сравнительный анализ  качества знаний за 3 года.</w:t>
      </w:r>
    </w:p>
    <w:tbl>
      <w:tblPr>
        <w:tblpPr w:leftFromText="180" w:rightFromText="180" w:tblpX="1" w:tblpY="17" w:horzAnchor="margin" w:vertAnchor="text" w:tblpXSpec="center"/>
        <w:tblOverlap w:val="never"/>
        <w:tblW w:w="0" w:type="auto"/>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ook w:val="04A0"/>
      </w:tblPr>
      <w:tblGrid/>
      <w:tr>
        <w:trPr>
          <w:trHeight w:hRule="atLeast" w:val="279"/>
        </w:trPr>
        <w:tc>
          <w:tcPr>
            <w:tcW w:w="2841" w:type="dxa"/>
            <w:vMerge w:val="restart"/>
            <w:shd w:val="clear" w:color="auto" w:fill="FFFFFF"/>
          </w:tcPr>
          <w:p>
            <w:pPr>
              <w:jc w:val="center"/>
            </w:pPr>
          </w:p>
        </w:tc>
        <w:tc>
          <w:tcPr>
            <w:tcW w:w="5789" w:type="dxa"/>
            <w:gridSpan w:val="3"/>
            <w:shd w:val="clear" w:color="auto" w:fill="FFFFFF"/>
          </w:tcPr>
          <w:p>
            <w:pPr>
              <w:jc w:val="center"/>
              <w:rPr>
                <w:b w:val="1"/>
              </w:rPr>
            </w:pPr>
            <w:r>
              <w:rPr>
                <w:b w:val="1"/>
              </w:rPr>
              <w:t>КАЧЕСТВО</w:t>
            </w:r>
          </w:p>
        </w:tc>
      </w:tr>
      <w:tr>
        <w:trPr>
          <w:trHeight w:hRule="atLeast" w:val="332"/>
        </w:trPr>
        <w:tc>
          <w:tcPr>
            <w:tcW w:w="2841" w:type="dxa"/>
            <w:vMerge w:val="continue"/>
            <w:shd w:val="clear" w:color="auto" w:fill="FFFFFF"/>
            <w:vAlign w:val="center"/>
            <w:hideMark/>
          </w:tcPr>
          <w:p>
            <w:pPr>
              <w:jc w:val="center"/>
            </w:pPr>
          </w:p>
        </w:tc>
        <w:tc>
          <w:tcPr>
            <w:tcW w:w="1945" w:type="dxa"/>
            <w:shd w:val="clear" w:color="auto" w:fill="FFFFFF"/>
          </w:tcPr>
          <w:p>
            <w:pPr>
              <w:jc w:val="center"/>
              <w:rPr>
                <w:b w:val="1"/>
              </w:rPr>
            </w:pPr>
            <w:r>
              <w:rPr>
                <w:b w:val="1"/>
              </w:rPr>
              <w:t>2017 год</w:t>
            </w:r>
          </w:p>
        </w:tc>
        <w:tc>
          <w:tcPr>
            <w:tcW w:w="1834" w:type="dxa"/>
            <w:shd w:val="clear" w:color="auto" w:fill="FFFFFF"/>
          </w:tcPr>
          <w:p>
            <w:pPr>
              <w:jc w:val="center"/>
              <w:rPr>
                <w:b w:val="1"/>
              </w:rPr>
            </w:pPr>
            <w:r>
              <w:rPr>
                <w:b w:val="1"/>
              </w:rPr>
              <w:t>2018 год</w:t>
            </w:r>
          </w:p>
        </w:tc>
        <w:tc>
          <w:tcPr>
            <w:tcW w:w="2010" w:type="dxa"/>
            <w:shd w:val="clear" w:color="auto" w:fill="FFFFFF"/>
          </w:tcPr>
          <w:p>
            <w:pPr>
              <w:jc w:val="center"/>
              <w:rPr>
                <w:b w:val="1"/>
              </w:rPr>
            </w:pPr>
            <w:r>
              <w:rPr>
                <w:b w:val="1"/>
              </w:rPr>
              <w:t>2019 год</w:t>
            </w:r>
          </w:p>
        </w:tc>
      </w:tr>
      <w:tr>
        <w:trPr>
          <w:trHeight w:hRule="atLeast" w:val="258"/>
        </w:trPr>
        <w:tc>
          <w:tcPr>
            <w:tcW w:w="2841" w:type="dxa"/>
            <w:shd w:val="clear" w:color="auto" w:fill="FFFFFF"/>
            <w:hideMark/>
          </w:tcPr>
          <w:p>
            <w:pPr>
              <w:jc w:val="center"/>
              <w:rPr>
                <w:b w:val="1"/>
              </w:rPr>
            </w:pPr>
            <w:r>
              <w:rPr>
                <w:b w:val="1"/>
              </w:rPr>
              <w:t>1 ступень</w:t>
            </w:r>
          </w:p>
        </w:tc>
        <w:tc>
          <w:tcPr>
            <w:tcW w:w="1945" w:type="dxa"/>
            <w:shd w:val="clear" w:color="auto" w:fill="FFFFFF"/>
          </w:tcPr>
          <w:p>
            <w:pPr>
              <w:jc w:val="center"/>
            </w:pPr>
            <w:r>
              <w:t>18 чел - 51%</w:t>
            </w:r>
          </w:p>
        </w:tc>
        <w:tc>
          <w:tcPr>
            <w:tcW w:w="1834" w:type="dxa"/>
            <w:shd w:val="clear" w:color="auto" w:fill="FFFFFF"/>
          </w:tcPr>
          <w:p>
            <w:pPr>
              <w:ind w:right="141"/>
              <w:jc w:val="center"/>
            </w:pPr>
            <w:r>
              <w:t>21 чел - 61 %</w:t>
            </w:r>
          </w:p>
        </w:tc>
        <w:tc>
          <w:tcPr>
            <w:tcW w:w="2010" w:type="dxa"/>
            <w:shd w:val="clear" w:color="auto" w:fill="FFFFFF"/>
          </w:tcPr>
          <w:p>
            <w:pPr>
              <w:ind w:right="141"/>
              <w:jc w:val="center"/>
              <w:rPr>
                <w:shd w:val="clear" w:fill="FFFF00"/>
              </w:rPr>
            </w:pPr>
            <w:r>
              <w:t>22 чел -50%</w:t>
            </w:r>
          </w:p>
        </w:tc>
      </w:tr>
      <w:tr>
        <w:trPr>
          <w:trHeight w:hRule="atLeast" w:val="240"/>
        </w:trPr>
        <w:tc>
          <w:tcPr>
            <w:tcW w:w="2841" w:type="dxa"/>
            <w:shd w:val="clear" w:color="auto" w:fill="FFFFFF"/>
            <w:hideMark/>
          </w:tcPr>
          <w:p>
            <w:pPr>
              <w:jc w:val="center"/>
              <w:rPr>
                <w:b w:val="1"/>
              </w:rPr>
            </w:pPr>
            <w:r>
              <w:rPr>
                <w:b w:val="1"/>
              </w:rPr>
              <w:t>2 ступень</w:t>
            </w:r>
          </w:p>
        </w:tc>
        <w:tc>
          <w:tcPr>
            <w:tcW w:w="1945" w:type="dxa"/>
            <w:shd w:val="clear" w:color="auto" w:fill="FFFFFF"/>
          </w:tcPr>
          <w:p>
            <w:r>
              <w:t xml:space="preserve">   38 чел - 45%</w:t>
            </w:r>
          </w:p>
        </w:tc>
        <w:tc>
          <w:tcPr>
            <w:tcW w:w="1834" w:type="dxa"/>
            <w:shd w:val="clear" w:color="auto" w:fill="FFFFFF"/>
          </w:tcPr>
          <w:p>
            <w:pPr>
              <w:ind w:right="141"/>
            </w:pPr>
            <w:r>
              <w:t>31 чел- 45%</w:t>
            </w:r>
          </w:p>
        </w:tc>
        <w:tc>
          <w:tcPr>
            <w:tcW w:w="2010" w:type="dxa"/>
            <w:shd w:val="clear" w:color="auto" w:fill="FFFFFF"/>
          </w:tcPr>
          <w:p>
            <w:pPr>
              <w:ind w:right="141"/>
              <w:jc w:val="center"/>
              <w:rPr>
                <w:shd w:val="clear" w:fill="FFFF00"/>
              </w:rPr>
            </w:pPr>
            <w:r>
              <w:t>28 чел -39%</w:t>
            </w:r>
          </w:p>
        </w:tc>
      </w:tr>
      <w:tr>
        <w:trPr>
          <w:trHeight w:hRule="atLeast" w:val="78"/>
        </w:trPr>
        <w:tc>
          <w:tcPr>
            <w:tcW w:w="2841" w:type="dxa"/>
            <w:shd w:val="clear" w:color="auto" w:fill="FFFFFF"/>
            <w:hideMark/>
          </w:tcPr>
          <w:p>
            <w:pPr>
              <w:jc w:val="center"/>
              <w:rPr>
                <w:b w:val="1"/>
              </w:rPr>
            </w:pPr>
            <w:r>
              <w:rPr>
                <w:b w:val="1"/>
              </w:rPr>
              <w:t>3 ступень</w:t>
            </w:r>
          </w:p>
        </w:tc>
        <w:tc>
          <w:tcPr>
            <w:tcW w:w="1945" w:type="dxa"/>
            <w:shd w:val="clear" w:color="auto" w:fill="FFFFFF"/>
          </w:tcPr>
          <w:p>
            <w:pPr>
              <w:jc w:val="center"/>
            </w:pPr>
            <w:r>
              <w:t>100%</w:t>
            </w:r>
          </w:p>
        </w:tc>
        <w:tc>
          <w:tcPr>
            <w:tcW w:w="1834" w:type="dxa"/>
            <w:shd w:val="clear" w:color="auto" w:fill="FFFFFF"/>
          </w:tcPr>
          <w:p>
            <w:pPr>
              <w:ind w:right="141"/>
              <w:jc w:val="center"/>
            </w:pPr>
            <w:r>
              <w:t>90%</w:t>
            </w:r>
          </w:p>
        </w:tc>
        <w:tc>
          <w:tcPr>
            <w:tcW w:w="2010" w:type="dxa"/>
            <w:shd w:val="clear" w:color="auto" w:fill="FFFFFF"/>
          </w:tcPr>
          <w:p>
            <w:pPr>
              <w:ind w:right="141"/>
              <w:jc w:val="center"/>
              <w:rPr>
                <w:shd w:val="clear" w:fill="FFFF00"/>
              </w:rPr>
            </w:pPr>
            <w:r>
              <w:t>5 чел - 55%</w:t>
            </w:r>
          </w:p>
        </w:tc>
      </w:tr>
    </w:tbl>
    <w:p>
      <w:pPr>
        <w:rPr>
          <w:b w:val="1"/>
          <w:color w:val="000000"/>
        </w:rPr>
      </w:pPr>
    </w:p>
    <w:p>
      <w:pPr>
        <w:rPr>
          <w:b w:val="1"/>
          <w:color w:val="000000"/>
        </w:rPr>
      </w:pPr>
    </w:p>
    <w:p>
      <w:pPr>
        <w:rPr>
          <w:b w:val="1"/>
          <w:color w:val="000000"/>
        </w:rPr>
      </w:pPr>
    </w:p>
    <w:p>
      <w:pPr>
        <w:rPr>
          <w:b w:val="1"/>
          <w:color w:val="000000"/>
        </w:rPr>
      </w:pPr>
    </w:p>
    <w:p>
      <w:pPr>
        <w:rPr>
          <w:b w:val="1"/>
          <w:color w:val="000000"/>
        </w:rPr>
      </w:pPr>
    </w:p>
    <w:p>
      <w:pPr>
        <w:rPr>
          <w:b w:val="1"/>
          <w:color w:val="1F497D"/>
        </w:rPr>
      </w:pPr>
    </w:p>
    <w:p>
      <w:pPr>
        <w:spacing w:lineRule="auto" w:line="276" w:after="200" w:beforeAutospacing="0" w:afterAutospacing="0"/>
        <w:jc w:val="both"/>
        <w:rPr>
          <w:color w:val="000000"/>
        </w:rPr>
      </w:pPr>
      <w:r>
        <w:t xml:space="preserve">Данные говорят о том, что по сравнению с предыдущими годами произошло снижение качества знаний по всем ступеням. </w:t>
      </w:r>
      <w:r>
        <w:rPr>
          <w:color w:val="000000"/>
        </w:rPr>
        <w:t>Поэтому в предстоящем году необходимо о</w:t>
      </w:r>
      <w:r>
        <w:rPr>
          <w:color w:val="000000"/>
          <w:shd w:val="clear" w:fill="FFFFFF"/>
        </w:rPr>
        <w:t>пределить наиболее эффективные компоненты работы учителя по повышению качества знаний учащихся, изучить опыт наиболее успешных учителей в данном направлении, побудить учителей к активной работе по повышению качества знаний учащихся.</w:t>
      </w:r>
    </w:p>
    <w:p>
      <w:pPr>
        <w:spacing w:lineRule="auto" w:line="276" w:after="200" w:beforeAutospacing="0" w:afterAutospacing="0"/>
        <w:jc w:val="both"/>
      </w:pPr>
      <w:r>
        <w:rPr>
          <w:color w:val="000000"/>
          <w:shd w:val="clear" w:fill="FFFFFF"/>
        </w:rPr>
        <w:t>Ведь настоящий учитель тот, кто способен спуститься с высот своих знаний до незнания ученика и вместе с ним совершить восхождение. Это должно стать первым принципом, которым должен руководствоваться педагогический коллектив.</w:t>
      </w:r>
    </w:p>
    <w:p>
      <w:pPr>
        <w:spacing w:lineRule="auto" w:line="276" w:beforeAutospacing="0" w:afterAutospacing="0"/>
        <w:jc w:val="both"/>
      </w:pPr>
      <w:r>
        <w:t xml:space="preserve">Резерв качества знаний в 2019 году составил 8 человек (6%), в прошлом  году 5 человек  (4 %) (обучающиеся, которые имеют  за год по одной «3»). </w:t>
      </w:r>
    </w:p>
    <w:p>
      <w:pPr>
        <w:jc w:val="center"/>
        <w:rPr>
          <w:b w:val="1"/>
          <w:color w:val="1F497D"/>
        </w:rPr>
      </w:pPr>
      <w:r>
        <w:rPr>
          <w:b w:val="1"/>
          <w:color w:val="1F497D"/>
        </w:rPr>
        <w:t>Таблица. Количество обучающихся, имеющих одну «3»</w:t>
      </w:r>
    </w:p>
    <w:p>
      <w:pPr>
        <w:jc w:val="both"/>
      </w:pPr>
    </w:p>
    <w:tbl>
      <w:tblPr>
        <w:tblW w:w="7838"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ayout w:type="fixed"/>
        <w:tblLook w:val="01E0"/>
      </w:tblPr>
      <w:tblGrid/>
      <w:tr>
        <w:trPr>
          <w:trHeight w:hRule="atLeast" w:val="962"/>
        </w:trPr>
        <w:tc>
          <w:tcPr>
            <w:tcW w:w="1668" w:type="dxa"/>
            <w:shd w:val="clear" w:color="auto" w:fill="FFFFFF"/>
          </w:tcPr>
          <w:p>
            <w:pPr>
              <w:ind w:firstLine="360"/>
              <w:jc w:val="center"/>
              <w:rPr>
                <w:b w:val="1"/>
              </w:rPr>
            </w:pPr>
          </w:p>
          <w:p>
            <w:pPr>
              <w:ind w:firstLine="360"/>
              <w:jc w:val="center"/>
              <w:rPr>
                <w:b w:val="1"/>
              </w:rPr>
            </w:pPr>
            <w:r>
              <w:rPr>
                <w:b w:val="1"/>
              </w:rPr>
              <w:t>Класс</w:t>
            </w:r>
          </w:p>
        </w:tc>
        <w:tc>
          <w:tcPr>
            <w:tcW w:w="1842" w:type="dxa"/>
            <w:shd w:val="clear" w:color="auto" w:fill="FFFFFF"/>
            <w:hideMark/>
          </w:tcPr>
          <w:p>
            <w:pPr>
              <w:jc w:val="center"/>
              <w:rPr>
                <w:b w:val="1"/>
              </w:rPr>
            </w:pPr>
          </w:p>
          <w:p>
            <w:pPr>
              <w:jc w:val="center"/>
              <w:rPr>
                <w:b w:val="1"/>
              </w:rPr>
            </w:pPr>
            <w:r>
              <w:rPr>
                <w:b w:val="1"/>
              </w:rPr>
              <w:t>Русский язык</w:t>
            </w:r>
          </w:p>
        </w:tc>
        <w:tc>
          <w:tcPr>
            <w:tcW w:w="1701" w:type="dxa"/>
            <w:shd w:val="clear" w:color="auto" w:fill="FFFFFF"/>
            <w:hideMark/>
          </w:tcPr>
          <w:p>
            <w:pPr>
              <w:jc w:val="center"/>
              <w:rPr>
                <w:b w:val="1"/>
              </w:rPr>
            </w:pPr>
          </w:p>
          <w:p>
            <w:pPr>
              <w:jc w:val="center"/>
              <w:rPr>
                <w:b w:val="1"/>
              </w:rPr>
            </w:pPr>
            <w:r>
              <w:rPr>
                <w:b w:val="1"/>
              </w:rPr>
              <w:t xml:space="preserve">Математика </w:t>
            </w:r>
          </w:p>
        </w:tc>
        <w:tc>
          <w:tcPr>
            <w:tcW w:w="1246" w:type="dxa"/>
            <w:shd w:val="clear" w:color="auto" w:fill="FFFFFF"/>
          </w:tcPr>
          <w:p>
            <w:pPr>
              <w:jc w:val="center"/>
              <w:rPr>
                <w:b w:val="1"/>
              </w:rPr>
            </w:pPr>
          </w:p>
          <w:p>
            <w:pPr>
              <w:jc w:val="center"/>
              <w:rPr>
                <w:b w:val="1"/>
              </w:rPr>
            </w:pPr>
            <w:r>
              <w:rPr>
                <w:b w:val="1"/>
              </w:rPr>
              <w:t xml:space="preserve">Литература </w:t>
            </w:r>
          </w:p>
        </w:tc>
        <w:tc>
          <w:tcPr>
            <w:tcW w:w="1381" w:type="dxa"/>
            <w:shd w:val="clear" w:color="auto" w:fill="FFFFFF"/>
          </w:tcPr>
          <w:p>
            <w:pPr>
              <w:jc w:val="center"/>
              <w:rPr>
                <w:b w:val="1"/>
              </w:rPr>
            </w:pPr>
          </w:p>
          <w:p>
            <w:pPr>
              <w:jc w:val="center"/>
              <w:rPr>
                <w:b w:val="1"/>
              </w:rPr>
            </w:pPr>
            <w:r>
              <w:rPr>
                <w:b w:val="1"/>
              </w:rPr>
              <w:t>Итого:</w:t>
            </w:r>
          </w:p>
        </w:tc>
      </w:tr>
      <w:tr>
        <w:trPr>
          <w:trHeight w:hRule="atLeast" w:val="264"/>
        </w:trPr>
        <w:tc>
          <w:tcPr>
            <w:tcW w:w="1668" w:type="dxa"/>
            <w:shd w:val="clear" w:color="auto" w:fill="FFFFFF"/>
          </w:tcPr>
          <w:p>
            <w:pPr>
              <w:shd w:val="clear" w:fill="FFFFFF"/>
              <w:rPr>
                <w:b w:val="1"/>
              </w:rPr>
            </w:pPr>
            <w:r>
              <w:rPr>
                <w:b w:val="1"/>
              </w:rPr>
              <w:t>2</w:t>
            </w:r>
          </w:p>
        </w:tc>
        <w:tc>
          <w:tcPr>
            <w:tcW w:w="1842" w:type="dxa"/>
          </w:tcPr>
          <w:p>
            <w:pPr>
              <w:shd w:val="clear" w:fill="FFFFFF"/>
              <w:jc w:val="center"/>
            </w:pPr>
            <w:r>
              <w:t>2</w:t>
            </w:r>
          </w:p>
        </w:tc>
        <w:tc>
          <w:tcPr>
            <w:tcW w:w="1701" w:type="dxa"/>
          </w:tcPr>
          <w:p>
            <w:pPr>
              <w:shd w:val="clear" w:fill="FFFFFF"/>
              <w:jc w:val="center"/>
            </w:pPr>
          </w:p>
        </w:tc>
        <w:tc>
          <w:tcPr>
            <w:tcW w:w="1246" w:type="dxa"/>
          </w:tcPr>
          <w:p>
            <w:pPr>
              <w:shd w:val="clear" w:fill="FFFFFF"/>
              <w:jc w:val="center"/>
            </w:pPr>
          </w:p>
        </w:tc>
        <w:tc>
          <w:tcPr>
            <w:tcW w:w="1381" w:type="dxa"/>
          </w:tcPr>
          <w:p>
            <w:pPr>
              <w:shd w:val="clear" w:fill="FFFFFF"/>
              <w:jc w:val="center"/>
            </w:pPr>
            <w:r>
              <w:t>2</w:t>
            </w:r>
          </w:p>
        </w:tc>
      </w:tr>
      <w:tr>
        <w:trPr>
          <w:trHeight w:hRule="atLeast" w:val="264"/>
        </w:trPr>
        <w:tc>
          <w:tcPr>
            <w:tcW w:w="1668" w:type="dxa"/>
            <w:shd w:val="clear" w:color="auto" w:fill="FFFFFF"/>
          </w:tcPr>
          <w:p>
            <w:pPr>
              <w:shd w:val="clear" w:fill="FFFFFF"/>
              <w:rPr>
                <w:b w:val="1"/>
              </w:rPr>
            </w:pPr>
            <w:r>
              <w:rPr>
                <w:b w:val="1"/>
              </w:rPr>
              <w:t>3</w:t>
            </w:r>
          </w:p>
        </w:tc>
        <w:tc>
          <w:tcPr>
            <w:tcW w:w="1842" w:type="dxa"/>
          </w:tcPr>
          <w:p>
            <w:pPr>
              <w:shd w:val="clear" w:fill="FFFFFF"/>
              <w:jc w:val="center"/>
            </w:pPr>
            <w:r>
              <w:t>1</w:t>
            </w:r>
          </w:p>
        </w:tc>
        <w:tc>
          <w:tcPr>
            <w:tcW w:w="1701" w:type="dxa"/>
          </w:tcPr>
          <w:p>
            <w:pPr>
              <w:shd w:val="clear" w:fill="FFFFFF"/>
              <w:jc w:val="center"/>
            </w:pPr>
          </w:p>
        </w:tc>
        <w:tc>
          <w:tcPr>
            <w:tcW w:w="1246" w:type="dxa"/>
          </w:tcPr>
          <w:p>
            <w:pPr>
              <w:shd w:val="clear" w:fill="FFFFFF"/>
              <w:jc w:val="center"/>
            </w:pPr>
          </w:p>
        </w:tc>
        <w:tc>
          <w:tcPr>
            <w:tcW w:w="1381" w:type="dxa"/>
          </w:tcPr>
          <w:p>
            <w:pPr>
              <w:shd w:val="clear" w:fill="FFFFFF"/>
              <w:jc w:val="center"/>
            </w:pPr>
            <w:r>
              <w:t>1</w:t>
            </w:r>
          </w:p>
        </w:tc>
      </w:tr>
      <w:tr>
        <w:trPr>
          <w:trHeight w:hRule="atLeast" w:val="269"/>
        </w:trPr>
        <w:tc>
          <w:tcPr>
            <w:tcW w:w="1668" w:type="dxa"/>
            <w:shd w:val="clear" w:color="auto" w:fill="FFFFFF"/>
          </w:tcPr>
          <w:p>
            <w:pPr>
              <w:shd w:val="clear" w:fill="FFFFFF"/>
              <w:jc w:val="both"/>
              <w:rPr>
                <w:b w:val="1"/>
              </w:rPr>
            </w:pPr>
            <w:r>
              <w:rPr>
                <w:b w:val="1"/>
              </w:rPr>
              <w:t>4</w:t>
            </w:r>
          </w:p>
        </w:tc>
        <w:tc>
          <w:tcPr>
            <w:tcW w:w="1842" w:type="dxa"/>
          </w:tcPr>
          <w:p>
            <w:pPr>
              <w:shd w:val="clear" w:fill="FFFFFF"/>
              <w:jc w:val="center"/>
            </w:pPr>
            <w:r>
              <w:t>1</w:t>
            </w:r>
          </w:p>
        </w:tc>
        <w:tc>
          <w:tcPr>
            <w:tcW w:w="1701" w:type="dxa"/>
          </w:tcPr>
          <w:p>
            <w:pPr>
              <w:shd w:val="clear" w:fill="FFFFFF"/>
              <w:jc w:val="center"/>
            </w:pPr>
          </w:p>
        </w:tc>
        <w:tc>
          <w:tcPr>
            <w:tcW w:w="1246" w:type="dxa"/>
          </w:tcPr>
          <w:p>
            <w:pPr>
              <w:shd w:val="clear" w:fill="FFFFFF"/>
              <w:jc w:val="center"/>
            </w:pPr>
          </w:p>
        </w:tc>
        <w:tc>
          <w:tcPr>
            <w:tcW w:w="1381" w:type="dxa"/>
          </w:tcPr>
          <w:p>
            <w:pPr>
              <w:shd w:val="clear" w:fill="FFFFFF"/>
              <w:jc w:val="center"/>
            </w:pPr>
            <w:r>
              <w:t>1</w:t>
            </w:r>
          </w:p>
        </w:tc>
      </w:tr>
      <w:tr>
        <w:trPr>
          <w:trHeight w:hRule="atLeast" w:val="269"/>
        </w:trPr>
        <w:tc>
          <w:tcPr>
            <w:tcW w:w="1668" w:type="dxa"/>
            <w:shd w:val="clear" w:color="auto" w:fill="FFFFFF"/>
          </w:tcPr>
          <w:p>
            <w:pPr>
              <w:shd w:val="clear" w:fill="FFFFFF"/>
              <w:jc w:val="both"/>
              <w:rPr>
                <w:b w:val="1"/>
              </w:rPr>
            </w:pPr>
            <w:r>
              <w:rPr>
                <w:b w:val="1"/>
              </w:rPr>
              <w:t>6</w:t>
            </w:r>
          </w:p>
        </w:tc>
        <w:tc>
          <w:tcPr>
            <w:tcW w:w="1842" w:type="dxa"/>
          </w:tcPr>
          <w:p>
            <w:pPr>
              <w:shd w:val="clear" w:fill="FFFFFF"/>
              <w:jc w:val="center"/>
            </w:pPr>
            <w:r>
              <w:t>1</w:t>
            </w:r>
          </w:p>
        </w:tc>
        <w:tc>
          <w:tcPr>
            <w:tcW w:w="1701" w:type="dxa"/>
          </w:tcPr>
          <w:p>
            <w:pPr>
              <w:shd w:val="clear" w:fill="FFFFFF"/>
              <w:jc w:val="center"/>
            </w:pPr>
          </w:p>
        </w:tc>
        <w:tc>
          <w:tcPr>
            <w:tcW w:w="1246" w:type="dxa"/>
          </w:tcPr>
          <w:p>
            <w:pPr>
              <w:shd w:val="clear" w:fill="FFFFFF"/>
              <w:jc w:val="center"/>
            </w:pPr>
          </w:p>
        </w:tc>
        <w:tc>
          <w:tcPr>
            <w:tcW w:w="1381" w:type="dxa"/>
          </w:tcPr>
          <w:p>
            <w:pPr>
              <w:shd w:val="clear" w:fill="FFFFFF"/>
              <w:jc w:val="center"/>
            </w:pPr>
            <w:r>
              <w:t>1</w:t>
            </w:r>
          </w:p>
        </w:tc>
      </w:tr>
      <w:tr>
        <w:trPr>
          <w:trHeight w:hRule="atLeast" w:val="269"/>
        </w:trPr>
        <w:tc>
          <w:tcPr>
            <w:tcW w:w="1668" w:type="dxa"/>
            <w:shd w:val="clear" w:color="auto" w:fill="FFFFFF"/>
          </w:tcPr>
          <w:p>
            <w:pPr>
              <w:shd w:val="clear" w:fill="FFFFFF"/>
              <w:jc w:val="both"/>
              <w:rPr>
                <w:b w:val="1"/>
              </w:rPr>
            </w:pPr>
            <w:r>
              <w:rPr>
                <w:b w:val="1"/>
              </w:rPr>
              <w:t>9</w:t>
            </w:r>
          </w:p>
        </w:tc>
        <w:tc>
          <w:tcPr>
            <w:tcW w:w="1842" w:type="dxa"/>
          </w:tcPr>
          <w:p>
            <w:pPr>
              <w:shd w:val="clear" w:fill="FFFFFF"/>
              <w:jc w:val="center"/>
            </w:pPr>
          </w:p>
        </w:tc>
        <w:tc>
          <w:tcPr>
            <w:tcW w:w="1701" w:type="dxa"/>
          </w:tcPr>
          <w:p>
            <w:pPr>
              <w:shd w:val="clear" w:fill="FFFFFF"/>
              <w:jc w:val="center"/>
            </w:pPr>
            <w:r>
              <w:t>1</w:t>
            </w:r>
          </w:p>
        </w:tc>
        <w:tc>
          <w:tcPr>
            <w:tcW w:w="1246" w:type="dxa"/>
          </w:tcPr>
          <w:p>
            <w:pPr>
              <w:shd w:val="clear" w:fill="FFFFFF"/>
              <w:jc w:val="center"/>
            </w:pPr>
          </w:p>
        </w:tc>
        <w:tc>
          <w:tcPr>
            <w:tcW w:w="1381" w:type="dxa"/>
          </w:tcPr>
          <w:p>
            <w:pPr>
              <w:shd w:val="clear" w:fill="FFFFFF"/>
              <w:jc w:val="center"/>
            </w:pPr>
            <w:r>
              <w:t>1</w:t>
            </w:r>
          </w:p>
        </w:tc>
      </w:tr>
      <w:tr>
        <w:trPr>
          <w:trHeight w:hRule="atLeast" w:val="269"/>
        </w:trPr>
        <w:tc>
          <w:tcPr>
            <w:tcW w:w="1668" w:type="dxa"/>
            <w:shd w:val="clear" w:color="auto" w:fill="FFFFFF"/>
          </w:tcPr>
          <w:p>
            <w:pPr>
              <w:shd w:val="clear" w:fill="FFFFFF"/>
              <w:jc w:val="both"/>
              <w:rPr>
                <w:b w:val="1"/>
              </w:rPr>
            </w:pPr>
            <w:r>
              <w:rPr>
                <w:b w:val="1"/>
              </w:rPr>
              <w:t>11</w:t>
            </w:r>
          </w:p>
        </w:tc>
        <w:tc>
          <w:tcPr>
            <w:tcW w:w="1842" w:type="dxa"/>
          </w:tcPr>
          <w:p>
            <w:pPr>
              <w:shd w:val="clear" w:fill="FFFFFF"/>
              <w:jc w:val="center"/>
            </w:pPr>
          </w:p>
        </w:tc>
        <w:tc>
          <w:tcPr>
            <w:tcW w:w="1701" w:type="dxa"/>
          </w:tcPr>
          <w:p>
            <w:pPr>
              <w:shd w:val="clear" w:fill="FFFFFF"/>
              <w:jc w:val="center"/>
            </w:pPr>
          </w:p>
        </w:tc>
        <w:tc>
          <w:tcPr>
            <w:tcW w:w="1246" w:type="dxa"/>
          </w:tcPr>
          <w:p>
            <w:pPr>
              <w:shd w:val="clear" w:fill="FFFFFF"/>
              <w:jc w:val="center"/>
            </w:pPr>
            <w:r>
              <w:t>2</w:t>
            </w:r>
          </w:p>
        </w:tc>
        <w:tc>
          <w:tcPr>
            <w:tcW w:w="1381" w:type="dxa"/>
          </w:tcPr>
          <w:p>
            <w:pPr>
              <w:shd w:val="clear" w:fill="FFFFFF"/>
              <w:jc w:val="center"/>
            </w:pPr>
            <w:r>
              <w:t>2</w:t>
            </w:r>
          </w:p>
        </w:tc>
      </w:tr>
      <w:tr>
        <w:trPr>
          <w:trHeight w:hRule="atLeast" w:val="405"/>
        </w:trPr>
        <w:tc>
          <w:tcPr>
            <w:tcW w:w="1668" w:type="dxa"/>
            <w:shd w:val="clear" w:color="auto" w:fill="FFFFFF"/>
          </w:tcPr>
          <w:p>
            <w:pPr>
              <w:shd w:val="clear" w:fill="FFFFFF"/>
              <w:ind w:firstLine="360"/>
              <w:rPr>
                <w:b w:val="1"/>
              </w:rPr>
            </w:pPr>
            <w:r>
              <w:rPr>
                <w:b w:val="1"/>
              </w:rPr>
              <w:t>Итого:</w:t>
            </w:r>
          </w:p>
        </w:tc>
        <w:tc>
          <w:tcPr>
            <w:tcW w:w="1842" w:type="dxa"/>
            <w:shd w:val="clear" w:color="auto" w:fill="B6DDE8"/>
          </w:tcPr>
          <w:p>
            <w:pPr>
              <w:shd w:val="clear" w:fill="FFFFFF"/>
              <w:ind w:firstLine="360"/>
              <w:jc w:val="center"/>
              <w:rPr>
                <w:b w:val="1"/>
              </w:rPr>
            </w:pPr>
            <w:r>
              <w:rPr>
                <w:b w:val="1"/>
              </w:rPr>
              <w:t>5</w:t>
            </w:r>
          </w:p>
        </w:tc>
        <w:tc>
          <w:tcPr>
            <w:tcW w:w="1701" w:type="dxa"/>
            <w:shd w:val="clear" w:color="auto" w:fill="B6DDE8"/>
          </w:tcPr>
          <w:p>
            <w:pPr>
              <w:shd w:val="clear" w:fill="FFFFFF"/>
              <w:ind w:firstLine="360"/>
              <w:jc w:val="center"/>
              <w:rPr>
                <w:b w:val="1"/>
              </w:rPr>
            </w:pPr>
            <w:r>
              <w:rPr>
                <w:b w:val="1"/>
              </w:rPr>
              <w:t>1</w:t>
            </w:r>
          </w:p>
        </w:tc>
        <w:tc>
          <w:tcPr>
            <w:tcW w:w="1246" w:type="dxa"/>
            <w:shd w:val="clear" w:color="auto" w:fill="B6DDE8"/>
          </w:tcPr>
          <w:p>
            <w:pPr>
              <w:shd w:val="clear" w:fill="FFFFFF"/>
              <w:ind w:firstLine="360"/>
              <w:jc w:val="both"/>
              <w:rPr>
                <w:b w:val="1"/>
              </w:rPr>
            </w:pPr>
            <w:r>
              <w:rPr>
                <w:b w:val="1"/>
              </w:rPr>
              <w:t>2</w:t>
            </w:r>
          </w:p>
        </w:tc>
        <w:tc>
          <w:tcPr>
            <w:tcW w:w="1381" w:type="dxa"/>
            <w:shd w:val="clear" w:color="auto" w:fill="B6DDE8"/>
          </w:tcPr>
          <w:p>
            <w:pPr>
              <w:shd w:val="clear" w:fill="FFFFFF"/>
              <w:ind w:firstLine="360"/>
              <w:jc w:val="both"/>
              <w:rPr>
                <w:b w:val="1"/>
              </w:rPr>
            </w:pPr>
            <w:r>
              <w:rPr>
                <w:b w:val="1"/>
              </w:rPr>
              <w:t>8</w:t>
            </w:r>
          </w:p>
        </w:tc>
      </w:tr>
    </w:tbl>
    <w:p>
      <w:pPr>
        <w:rPr>
          <w:b w:val="1"/>
          <w:color w:val="000000"/>
        </w:rPr>
      </w:pPr>
    </w:p>
    <w:p>
      <w:pPr>
        <w:spacing w:lineRule="auto" w:line="276" w:beforeAutospacing="0" w:afterAutospacing="0"/>
        <w:ind w:right="140"/>
        <w:jc w:val="both"/>
      </w:pPr>
    </w:p>
    <w:p>
      <w:pPr>
        <w:spacing w:lineRule="auto" w:line="276" w:beforeAutospacing="0" w:afterAutospacing="0"/>
        <w:ind w:right="140"/>
        <w:jc w:val="both"/>
        <w:rPr>
          <w:b w:val="1"/>
        </w:rPr>
      </w:pPr>
      <w:bookmarkStart w:id="1" w:name="bookmark9"/>
      <w:r>
        <w:rPr>
          <w:b w:val="1"/>
        </w:rPr>
        <w:t xml:space="preserve">                                  Государственная итоговая аттестация</w:t>
      </w:r>
      <w:bookmarkEnd w:id="1"/>
    </w:p>
    <w:p>
      <w:pPr>
        <w:widowControl w:val="0"/>
        <w:spacing w:lineRule="auto" w:line="276" w:beforeAutospacing="0" w:afterAutospacing="0"/>
        <w:ind w:firstLine="567"/>
        <w:jc w:val="both"/>
      </w:pPr>
      <w:r>
        <w:t>Государственная (итоговая) аттестация выпускников общеобразовательных учреждений – одна из форм объективной и независимой оценки качества подготовки выпускников, освоивших образовательные программы основного общего и среднего общего образования, и установления уровня освоения обучающимися Федерального государственного стандарта общего образования.</w:t>
      </w:r>
    </w:p>
    <w:p>
      <w:pPr>
        <w:spacing w:lineRule="auto" w:line="276" w:beforeAutospacing="0" w:afterAutospacing="0"/>
        <w:ind w:right="140"/>
        <w:jc w:val="both"/>
      </w:pPr>
      <w:r>
        <w:t xml:space="preserve">В 2019 году государственную итоговую аттестацию проходило 2 выпускника 11-го класса. Экзамены в форме ЕГЭ выпускники 11-го класса сдавали по истории, обществознанию, русскому языку и математике (профиль).  </w:t>
      </w:r>
    </w:p>
    <w:p>
      <w:pPr>
        <w:spacing w:lineRule="auto" w:line="276" w:beforeAutospacing="0" w:afterAutospacing="0"/>
        <w:ind w:right="140"/>
        <w:jc w:val="both"/>
        <w:rPr>
          <w:b w:val="1"/>
        </w:rPr>
      </w:pPr>
      <w:r>
        <w:rPr>
          <w:b w:val="1"/>
        </w:rPr>
        <w:t xml:space="preserve">                   Таблица. Статистика результатов ЕГЭ по русскому языку </w:t>
      </w:r>
    </w:p>
    <w:p>
      <w:pPr>
        <w:spacing w:lineRule="auto" w:line="276" w:beforeAutospacing="0" w:afterAutospacing="0"/>
        <w:ind w:right="140"/>
        <w:jc w:val="both"/>
        <w:rPr>
          <w:b w:val="1"/>
        </w:rPr>
      </w:pPr>
    </w:p>
    <w:tbl>
      <w:tblPr>
        <w:tblW w:w="903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shd w:val="clear" w:fill="FFFFFF"/>
        <w:tblLayout w:type="fixed"/>
        <w:tblLook w:val="01E0"/>
      </w:tblPr>
      <w:tblGrid/>
      <w:tr>
        <w:trPr>
          <w:trHeight w:hRule="atLeast" w:val="318"/>
        </w:trPr>
        <w:tc>
          <w:tcPr>
            <w:tcW w:w="963"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p>
          <w:p>
            <w:pPr>
              <w:tabs>
                <w:tab w:val="left" w:pos="747" w:leader="none"/>
              </w:tabs>
              <w:spacing w:lineRule="auto" w:line="276" w:beforeAutospacing="0" w:afterAutospacing="0"/>
              <w:ind w:right="38"/>
              <w:jc w:val="both"/>
            </w:pPr>
            <w:r>
              <w:t>Класс</w:t>
            </w:r>
          </w:p>
        </w:tc>
        <w:tc>
          <w:tcPr>
            <w:tcW w:w="1714"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 xml:space="preserve">Предмет </w:t>
            </w:r>
          </w:p>
        </w:tc>
        <w:tc>
          <w:tcPr>
            <w:tcW w:w="2393"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Сдавало</w:t>
            </w:r>
          </w:p>
        </w:tc>
        <w:tc>
          <w:tcPr>
            <w:tcW w:w="184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Средний балл</w:t>
            </w:r>
          </w:p>
        </w:tc>
        <w:tc>
          <w:tcPr>
            <w:tcW w:w="2127"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Диапазон тестового балла</w:t>
            </w:r>
          </w:p>
        </w:tc>
      </w:tr>
      <w:tr>
        <w:trPr>
          <w:trHeight w:hRule="atLeast" w:val="317"/>
        </w:trPr>
        <w:tc>
          <w:tcPr>
            <w:tcW w:w="963"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p>
        </w:tc>
        <w:tc>
          <w:tcPr>
            <w:tcW w:w="1714"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p>
        </w:tc>
        <w:tc>
          <w:tcPr>
            <w:tcW w:w="1117"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 xml:space="preserve">Чел. </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w:t>
            </w:r>
          </w:p>
        </w:tc>
        <w:tc>
          <w:tcPr>
            <w:tcW w:w="184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2127"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r>
      <w:tr>
        <w:trPr>
          <w:trHeight w:hRule="atLeast" w:val="497"/>
        </w:trPr>
        <w:tc>
          <w:tcPr>
            <w:tcW w:w="963"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11</w:t>
            </w:r>
          </w:p>
        </w:tc>
        <w:tc>
          <w:tcPr>
            <w:tcW w:w="1714"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русский язык</w:t>
            </w:r>
          </w:p>
        </w:tc>
        <w:tc>
          <w:tcPr>
            <w:tcW w:w="1117"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2</w:t>
            </w:r>
          </w:p>
        </w:tc>
        <w:tc>
          <w:tcPr>
            <w:tcW w:w="1276"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100</w:t>
            </w:r>
          </w:p>
        </w:tc>
        <w:tc>
          <w:tcPr>
            <w:tcW w:w="1842"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70,5</w:t>
            </w:r>
          </w:p>
        </w:tc>
        <w:tc>
          <w:tcPr>
            <w:tcW w:w="2127" w:type="dxa"/>
            <w:tcBorders>
              <w:top w:val="single" w:sz="4" w:space="0" w:shadow="0" w:frame="0" w:color="auto"/>
              <w:left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61-80</w:t>
            </w:r>
          </w:p>
        </w:tc>
      </w:tr>
    </w:tbl>
    <w:p>
      <w:pPr>
        <w:spacing w:lineRule="auto" w:line="276" w:beforeAutospacing="0" w:afterAutospacing="0"/>
        <w:ind w:right="140"/>
        <w:jc w:val="both"/>
      </w:pPr>
      <w:r>
        <w:t xml:space="preserve">Высокие  баллы (80 и более) по русскому языку получила 1 выпускница (50 % от сдававших).  </w:t>
      </w:r>
    </w:p>
    <w:p>
      <w:pPr>
        <w:spacing w:lineRule="auto" w:line="276" w:beforeAutospacing="0" w:afterAutospacing="0"/>
        <w:rPr>
          <w:b w:val="1"/>
          <w:color w:val="000000"/>
        </w:rPr>
      </w:pPr>
      <w:r>
        <w:rPr>
          <w:b w:val="1"/>
          <w:color w:val="000000"/>
        </w:rPr>
        <w:t xml:space="preserve">                Сравнительная таблица среднего балла по русскому языку по годам</w:t>
      </w:r>
    </w:p>
    <w:p>
      <w:pPr>
        <w:spacing w:lineRule="auto" w:line="276" w:beforeAutospacing="0" w:afterAutospacing="0"/>
        <w:jc w:val="center"/>
        <w:rPr>
          <w:b w:val="1"/>
          <w:color w:val="660033"/>
        </w:rPr>
      </w:pPr>
    </w:p>
    <w:tbl>
      <w:tblPr>
        <w:tblW w:w="8028" w:type="dxa"/>
        <w:jc w:val="center"/>
        <w:tblInd w:w="-623"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ook w:val="04A0"/>
      </w:tblPr>
      <w:tblGrid/>
      <w:tr>
        <w:trPr>
          <w:trHeight w:hRule="atLeast" w:val="265"/>
          <w:jc w:val="center"/>
        </w:trPr>
        <w:tc>
          <w:tcPr>
            <w:tcW w:w="2353" w:type="dxa"/>
            <w:shd w:val="clear" w:color="auto" w:fill="FFFFFF"/>
          </w:tcPr>
          <w:p>
            <w:pPr>
              <w:jc w:val="center"/>
              <w:rPr>
                <w:b w:val="1"/>
              </w:rPr>
            </w:pPr>
            <w:r>
              <w:rPr>
                <w:b w:val="1"/>
              </w:rPr>
              <w:t>2016</w:t>
            </w:r>
          </w:p>
        </w:tc>
        <w:tc>
          <w:tcPr>
            <w:tcW w:w="2263" w:type="dxa"/>
            <w:shd w:val="clear" w:color="auto" w:fill="FFFFFF"/>
          </w:tcPr>
          <w:p>
            <w:pPr>
              <w:jc w:val="center"/>
              <w:rPr>
                <w:b w:val="1"/>
              </w:rPr>
            </w:pPr>
            <w:r>
              <w:rPr>
                <w:b w:val="1"/>
              </w:rPr>
              <w:t>2017</w:t>
            </w:r>
          </w:p>
        </w:tc>
        <w:tc>
          <w:tcPr>
            <w:tcW w:w="1706" w:type="dxa"/>
            <w:shd w:val="clear" w:color="auto" w:fill="FFFFFF"/>
          </w:tcPr>
          <w:p>
            <w:pPr>
              <w:jc w:val="center"/>
              <w:rPr>
                <w:b w:val="1"/>
              </w:rPr>
            </w:pPr>
            <w:r>
              <w:rPr>
                <w:b w:val="1"/>
              </w:rPr>
              <w:t>2018</w:t>
            </w:r>
          </w:p>
        </w:tc>
        <w:tc>
          <w:tcPr>
            <w:tcW w:w="1706" w:type="dxa"/>
            <w:shd w:val="clear" w:color="auto" w:fill="FFFFFF"/>
          </w:tcPr>
          <w:p>
            <w:pPr>
              <w:jc w:val="center"/>
              <w:rPr>
                <w:b w:val="1"/>
              </w:rPr>
            </w:pPr>
            <w:r>
              <w:rPr>
                <w:b w:val="1"/>
              </w:rPr>
              <w:t>2019</w:t>
            </w:r>
          </w:p>
        </w:tc>
      </w:tr>
      <w:tr>
        <w:trPr>
          <w:trHeight w:hRule="atLeast" w:val="328"/>
          <w:jc w:val="center"/>
        </w:trPr>
        <w:tc>
          <w:tcPr>
            <w:tcW w:w="2353" w:type="dxa"/>
          </w:tcPr>
          <w:p>
            <w:pPr>
              <w:jc w:val="center"/>
              <w:rPr>
                <w:b w:val="1"/>
              </w:rPr>
            </w:pPr>
            <w:r>
              <w:rPr>
                <w:b w:val="1"/>
              </w:rPr>
              <w:t>52,3</w:t>
            </w:r>
          </w:p>
        </w:tc>
        <w:tc>
          <w:tcPr>
            <w:tcW w:w="2263" w:type="dxa"/>
          </w:tcPr>
          <w:p>
            <w:pPr>
              <w:jc w:val="center"/>
              <w:rPr>
                <w:b w:val="1"/>
              </w:rPr>
            </w:pPr>
            <w:r>
              <w:rPr>
                <w:b w:val="1"/>
              </w:rPr>
              <w:t>53,6</w:t>
            </w:r>
          </w:p>
        </w:tc>
        <w:tc>
          <w:tcPr>
            <w:tcW w:w="1706" w:type="dxa"/>
          </w:tcPr>
          <w:p>
            <w:pPr>
              <w:jc w:val="center"/>
              <w:rPr>
                <w:b w:val="1"/>
              </w:rPr>
            </w:pPr>
            <w:r>
              <w:rPr>
                <w:b w:val="1"/>
              </w:rPr>
              <w:t>63</w:t>
            </w:r>
          </w:p>
        </w:tc>
        <w:tc>
          <w:tcPr>
            <w:tcW w:w="1706" w:type="dxa"/>
          </w:tcPr>
          <w:p>
            <w:pPr>
              <w:jc w:val="center"/>
              <w:rPr>
                <w:b w:val="1"/>
              </w:rPr>
            </w:pPr>
            <w:r>
              <w:rPr>
                <w:b w:val="1"/>
              </w:rPr>
              <w:t>70,5</w:t>
            </w:r>
          </w:p>
        </w:tc>
      </w:tr>
    </w:tbl>
    <w:p>
      <w:pPr>
        <w:jc w:val="both"/>
      </w:pPr>
    </w:p>
    <w:p>
      <w:pPr>
        <w:spacing w:lineRule="auto" w:line="276" w:beforeAutospacing="0" w:afterAutospacing="0"/>
        <w:ind w:right="140"/>
        <w:jc w:val="both"/>
      </w:pPr>
      <w:r>
        <w:t>Более 70 баллов набрал 1 человек (50%). Среднее значение у 1 человека. Это говорит о хорошем уровне знаний обучающихся в 11-ом классе и достаточной подготовке к выпускным экзаменам. Тестовый диапазон баллов, набранный выпускниками от 61 до 80.</w:t>
      </w:r>
    </w:p>
    <w:p>
      <w:pPr>
        <w:spacing w:lineRule="auto" w:line="276" w:beforeAutospacing="0" w:afterAutospacing="0"/>
        <w:ind w:right="140"/>
        <w:jc w:val="both"/>
        <w:rPr>
          <w:b w:val="1"/>
        </w:rPr>
      </w:pPr>
    </w:p>
    <w:tbl>
      <w:tblPr>
        <w:tblW w:w="9411" w:type="dxa"/>
        <w:jc w:val="center"/>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ayout w:type="fixed"/>
        <w:tblLook w:val="01E0"/>
      </w:tblPr>
      <w:tblGrid/>
      <w:tr>
        <w:trPr>
          <w:trHeight w:hRule="atLeast" w:val="305"/>
          <w:jc w:val="center"/>
        </w:trPr>
        <w:tc>
          <w:tcPr>
            <w:tcW w:w="1668" w:type="dxa"/>
            <w:vMerge w:val="restart"/>
            <w:shd w:val="clear" w:color="auto" w:fill="FFFFFF"/>
            <w:hideMark/>
          </w:tcPr>
          <w:p>
            <w:pPr>
              <w:jc w:val="center"/>
              <w:rPr>
                <w:b w:val="1"/>
              </w:rPr>
            </w:pPr>
          </w:p>
          <w:p>
            <w:pPr>
              <w:jc w:val="center"/>
              <w:rPr>
                <w:b w:val="1"/>
              </w:rPr>
            </w:pPr>
            <w:r>
              <w:rPr>
                <w:b w:val="1"/>
              </w:rPr>
              <w:t>Класс</w:t>
            </w:r>
          </w:p>
        </w:tc>
        <w:tc>
          <w:tcPr>
            <w:tcW w:w="1257" w:type="dxa"/>
            <w:vMerge w:val="restart"/>
            <w:shd w:val="clear" w:color="auto" w:fill="FFFFFF"/>
            <w:hideMark/>
          </w:tcPr>
          <w:p>
            <w:pPr>
              <w:jc w:val="center"/>
              <w:rPr>
                <w:b w:val="1"/>
              </w:rPr>
            </w:pPr>
            <w:r>
              <w:rPr>
                <w:b w:val="1"/>
              </w:rPr>
              <w:t>Кол.</w:t>
            </w:r>
          </w:p>
          <w:p>
            <w:pPr>
              <w:jc w:val="center"/>
              <w:rPr>
                <w:b w:val="1"/>
              </w:rPr>
            </w:pPr>
            <w:r>
              <w:rPr>
                <w:b w:val="1"/>
              </w:rPr>
              <w:t>уч.</w:t>
            </w:r>
          </w:p>
        </w:tc>
        <w:tc>
          <w:tcPr>
            <w:tcW w:w="6486" w:type="dxa"/>
            <w:gridSpan w:val="6"/>
            <w:shd w:val="clear" w:color="auto" w:fill="FFFFFF"/>
            <w:hideMark/>
          </w:tcPr>
          <w:p>
            <w:pPr>
              <w:jc w:val="center"/>
              <w:rPr>
                <w:b w:val="1"/>
              </w:rPr>
            </w:pPr>
            <w:r>
              <w:rPr>
                <w:b w:val="1"/>
              </w:rPr>
              <w:t>Набрали баллы в интервале</w:t>
            </w:r>
          </w:p>
        </w:tc>
      </w:tr>
      <w:tr>
        <w:trPr>
          <w:trHeight w:hRule="atLeast" w:val="481"/>
          <w:jc w:val="center"/>
        </w:trPr>
        <w:tc>
          <w:tcPr>
            <w:tcW w:w="1668" w:type="dxa"/>
            <w:vMerge w:val="continue"/>
            <w:shd w:val="clear" w:color="auto" w:fill="FFFFFF"/>
            <w:vAlign w:val="center"/>
            <w:hideMark/>
          </w:tcPr>
          <w:p>
            <w:pPr>
              <w:jc w:val="center"/>
              <w:rPr>
                <w:b w:val="1"/>
              </w:rPr>
            </w:pPr>
          </w:p>
        </w:tc>
        <w:tc>
          <w:tcPr>
            <w:tcW w:w="1257" w:type="dxa"/>
            <w:vMerge w:val="continue"/>
            <w:shd w:val="clear" w:color="auto" w:fill="FFFFFF"/>
            <w:vAlign w:val="center"/>
            <w:hideMark/>
          </w:tcPr>
          <w:p>
            <w:pPr>
              <w:jc w:val="center"/>
              <w:rPr>
                <w:b w:val="1"/>
              </w:rPr>
            </w:pPr>
          </w:p>
        </w:tc>
        <w:tc>
          <w:tcPr>
            <w:tcW w:w="1073" w:type="dxa"/>
            <w:shd w:val="clear" w:color="auto" w:fill="FFFFFF"/>
            <w:hideMark/>
          </w:tcPr>
          <w:p>
            <w:pPr>
              <w:jc w:val="center"/>
              <w:rPr>
                <w:b w:val="1"/>
              </w:rPr>
            </w:pPr>
            <w:r>
              <w:rPr>
                <w:b w:val="1"/>
              </w:rPr>
              <w:t>24-40</w:t>
            </w:r>
          </w:p>
        </w:tc>
        <w:tc>
          <w:tcPr>
            <w:tcW w:w="1134" w:type="dxa"/>
            <w:shd w:val="clear" w:color="auto" w:fill="FFFFFF"/>
            <w:hideMark/>
          </w:tcPr>
          <w:p>
            <w:pPr>
              <w:jc w:val="center"/>
              <w:rPr>
                <w:b w:val="1"/>
              </w:rPr>
            </w:pPr>
            <w:r>
              <w:rPr>
                <w:b w:val="1"/>
              </w:rPr>
              <w:t>41-50</w:t>
            </w:r>
          </w:p>
        </w:tc>
        <w:tc>
          <w:tcPr>
            <w:tcW w:w="1134" w:type="dxa"/>
            <w:shd w:val="clear" w:color="auto" w:fill="FFFFFF"/>
            <w:hideMark/>
          </w:tcPr>
          <w:p>
            <w:pPr>
              <w:jc w:val="center"/>
              <w:rPr>
                <w:b w:val="1"/>
              </w:rPr>
            </w:pPr>
            <w:r>
              <w:rPr>
                <w:b w:val="1"/>
              </w:rPr>
              <w:t>51-60</w:t>
            </w:r>
          </w:p>
        </w:tc>
        <w:tc>
          <w:tcPr>
            <w:tcW w:w="1134" w:type="dxa"/>
            <w:shd w:val="clear" w:color="auto" w:fill="FFFFFF"/>
            <w:hideMark/>
          </w:tcPr>
          <w:p>
            <w:pPr>
              <w:jc w:val="center"/>
              <w:rPr>
                <w:b w:val="1"/>
              </w:rPr>
            </w:pPr>
            <w:r>
              <w:rPr>
                <w:b w:val="1"/>
              </w:rPr>
              <w:t>61-70</w:t>
            </w:r>
          </w:p>
        </w:tc>
        <w:tc>
          <w:tcPr>
            <w:tcW w:w="993" w:type="dxa"/>
            <w:shd w:val="clear" w:color="auto" w:fill="FFFFFF"/>
            <w:hideMark/>
          </w:tcPr>
          <w:p>
            <w:pPr>
              <w:jc w:val="center"/>
              <w:rPr>
                <w:b w:val="1"/>
              </w:rPr>
            </w:pPr>
            <w:r>
              <w:rPr>
                <w:b w:val="1"/>
              </w:rPr>
              <w:t>71-80</w:t>
            </w:r>
          </w:p>
        </w:tc>
        <w:tc>
          <w:tcPr>
            <w:tcW w:w="1018" w:type="dxa"/>
            <w:shd w:val="clear" w:color="auto" w:fill="FFFFFF"/>
          </w:tcPr>
          <w:p>
            <w:pPr>
              <w:jc w:val="center"/>
              <w:rPr>
                <w:b w:val="1"/>
              </w:rPr>
            </w:pPr>
            <w:r>
              <w:rPr>
                <w:b w:val="1"/>
              </w:rPr>
              <w:t>81-92</w:t>
            </w:r>
          </w:p>
        </w:tc>
      </w:tr>
      <w:tr>
        <w:trPr>
          <w:trHeight w:hRule="atLeast" w:val="305"/>
          <w:jc w:val="center"/>
        </w:trPr>
        <w:tc>
          <w:tcPr>
            <w:tcW w:w="1668" w:type="dxa"/>
            <w:shd w:val="clear" w:color="auto" w:fill="FFFFFF"/>
            <w:hideMark/>
          </w:tcPr>
          <w:p>
            <w:pPr>
              <w:jc w:val="center"/>
            </w:pPr>
            <w:r>
              <w:t>11</w:t>
            </w:r>
          </w:p>
        </w:tc>
        <w:tc>
          <w:tcPr>
            <w:tcW w:w="1257" w:type="dxa"/>
            <w:shd w:val="clear" w:color="auto" w:fill="FFFFFF"/>
            <w:hideMark/>
          </w:tcPr>
          <w:p>
            <w:pPr>
              <w:jc w:val="center"/>
              <w:rPr>
                <w:b w:val="1"/>
              </w:rPr>
            </w:pPr>
            <w:r>
              <w:rPr>
                <w:b w:val="1"/>
              </w:rPr>
              <w:t>2</w:t>
            </w:r>
          </w:p>
        </w:tc>
        <w:tc>
          <w:tcPr>
            <w:tcW w:w="1073" w:type="dxa"/>
            <w:shd w:val="clear" w:color="auto" w:fill="FFFFFF"/>
            <w:hideMark/>
          </w:tcPr>
          <w:p>
            <w:pPr>
              <w:jc w:val="center"/>
              <w:rPr>
                <w:b w:val="1"/>
              </w:rPr>
            </w:pPr>
            <w:r>
              <w:rPr>
                <w:b w:val="1"/>
              </w:rPr>
              <w:t>0</w:t>
            </w:r>
          </w:p>
        </w:tc>
        <w:tc>
          <w:tcPr>
            <w:tcW w:w="1134" w:type="dxa"/>
            <w:shd w:val="clear" w:color="auto" w:fill="FFFFFF"/>
            <w:hideMark/>
          </w:tcPr>
          <w:p>
            <w:pPr>
              <w:jc w:val="center"/>
              <w:rPr>
                <w:b w:val="1"/>
              </w:rPr>
            </w:pPr>
            <w:r>
              <w:rPr>
                <w:b w:val="1"/>
              </w:rPr>
              <w:t>0</w:t>
            </w:r>
          </w:p>
        </w:tc>
        <w:tc>
          <w:tcPr>
            <w:tcW w:w="1134" w:type="dxa"/>
            <w:shd w:val="clear" w:color="auto" w:fill="FFFFFF"/>
            <w:hideMark/>
          </w:tcPr>
          <w:p>
            <w:pPr>
              <w:jc w:val="center"/>
              <w:rPr>
                <w:b w:val="1"/>
              </w:rPr>
            </w:pPr>
            <w:r>
              <w:rPr>
                <w:b w:val="1"/>
              </w:rPr>
              <w:t>0</w:t>
            </w:r>
          </w:p>
        </w:tc>
        <w:tc>
          <w:tcPr>
            <w:tcW w:w="1134" w:type="dxa"/>
            <w:shd w:val="clear" w:color="auto" w:fill="FFFFFF"/>
            <w:hideMark/>
          </w:tcPr>
          <w:p>
            <w:pPr>
              <w:jc w:val="center"/>
              <w:rPr>
                <w:b w:val="1"/>
              </w:rPr>
            </w:pPr>
            <w:r>
              <w:rPr>
                <w:b w:val="1"/>
              </w:rPr>
              <w:t>1</w:t>
            </w:r>
          </w:p>
        </w:tc>
        <w:tc>
          <w:tcPr>
            <w:tcW w:w="993" w:type="dxa"/>
            <w:shd w:val="clear" w:color="auto" w:fill="FFFFFF"/>
            <w:hideMark/>
          </w:tcPr>
          <w:p>
            <w:pPr>
              <w:jc w:val="center"/>
              <w:rPr>
                <w:b w:val="1"/>
              </w:rPr>
            </w:pPr>
            <w:r>
              <w:rPr>
                <w:b w:val="1"/>
              </w:rPr>
              <w:t>1</w:t>
            </w:r>
          </w:p>
        </w:tc>
        <w:tc>
          <w:tcPr>
            <w:tcW w:w="1018" w:type="dxa"/>
            <w:shd w:val="clear" w:color="auto" w:fill="FFFFFF"/>
          </w:tcPr>
          <w:p>
            <w:pPr>
              <w:jc w:val="center"/>
              <w:rPr>
                <w:b w:val="1"/>
              </w:rPr>
            </w:pPr>
            <w:r>
              <w:rPr>
                <w:b w:val="1"/>
              </w:rPr>
              <w:t>0</w:t>
            </w:r>
          </w:p>
        </w:tc>
      </w:tr>
    </w:tbl>
    <w:p>
      <w:pPr>
        <w:spacing w:lineRule="auto" w:line="276" w:beforeAutospacing="0" w:afterAutospacing="0"/>
        <w:ind w:firstLine="567"/>
        <w:jc w:val="both"/>
      </w:pPr>
    </w:p>
    <w:p>
      <w:pPr>
        <w:spacing w:lineRule="auto" w:line="276" w:beforeAutospacing="0" w:afterAutospacing="0"/>
        <w:ind w:firstLine="567"/>
        <w:jc w:val="both"/>
      </w:pPr>
      <w:r>
        <w:t xml:space="preserve">В 2019 году ЕГЭ по математике, как и в прошлом,   был разделён на два отдельных экзамена: </w:t>
      </w:r>
      <w:r>
        <w:rPr>
          <w:i w:val="1"/>
        </w:rPr>
        <w:t>базовый уровень и профильный уровень.</w:t>
      </w:r>
      <w:r>
        <w:t> Каждый выпускник вправе был выбрать себе желаемый вариант. Или оба сразу. В результате 1 выпускник школы не преодолел предельно допустимый минимальный порог профильного уровня по математике.</w:t>
      </w:r>
    </w:p>
    <w:p>
      <w:pPr>
        <w:spacing w:lineRule="auto" w:line="276" w:beforeAutospacing="0" w:afterAutospacing="0"/>
        <w:ind w:right="140"/>
        <w:jc w:val="both"/>
      </w:pPr>
    </w:p>
    <w:p>
      <w:pPr>
        <w:spacing w:lineRule="auto" w:line="276" w:beforeAutospacing="0" w:afterAutospacing="0"/>
        <w:ind w:right="140"/>
        <w:jc w:val="both"/>
        <w:rPr>
          <w:b w:val="1"/>
        </w:rPr>
      </w:pPr>
      <w:r>
        <w:t xml:space="preserve">                 </w:t>
      </w:r>
      <w:r>
        <w:rPr>
          <w:b w:val="1"/>
        </w:rPr>
        <w:t>Результаты ЕГЭ по математике (профильный уровень):</w:t>
      </w:r>
    </w:p>
    <w:p>
      <w:pPr>
        <w:spacing w:lineRule="auto" w:line="276" w:beforeAutospacing="0" w:afterAutospacing="0"/>
        <w:ind w:right="140"/>
        <w:jc w:val="both"/>
      </w:pPr>
    </w:p>
    <w:tbl>
      <w:tblPr>
        <w:tblW w:w="8614"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shd w:val="clear" w:fill="FFFFFF"/>
        <w:tblLayout w:type="fixed"/>
        <w:tblLook w:val="01E0"/>
      </w:tblPr>
      <w:tblGrid/>
      <w:tr>
        <w:trPr>
          <w:trHeight w:hRule="atLeast" w:val="285"/>
        </w:trPr>
        <w:tc>
          <w:tcPr>
            <w:tcW w:w="1101"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p>
          <w:p>
            <w:pPr>
              <w:spacing w:lineRule="auto" w:line="276" w:beforeAutospacing="0" w:afterAutospacing="0"/>
              <w:ind w:right="140"/>
              <w:jc w:val="both"/>
            </w:pPr>
            <w:r>
              <w:t>Класс</w:t>
            </w:r>
          </w:p>
        </w:tc>
        <w:tc>
          <w:tcPr>
            <w:tcW w:w="1984"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 xml:space="preserve">Предмет </w:t>
            </w:r>
          </w:p>
        </w:tc>
        <w:tc>
          <w:tcPr>
            <w:tcW w:w="1843" w:type="dxa"/>
            <w:gridSpan w:val="3"/>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Сдавало</w:t>
            </w:r>
          </w:p>
        </w:tc>
        <w:tc>
          <w:tcPr>
            <w:tcW w:w="2126" w:type="dxa"/>
            <w:vMerge w:val="restart"/>
            <w:tcBorders>
              <w:top w:val="single" w:sz="4" w:space="0" w:shadow="0" w:frame="0" w:color="auto"/>
              <w:left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Результаты</w:t>
            </w:r>
          </w:p>
          <w:p>
            <w:pPr>
              <w:spacing w:lineRule="auto" w:line="276" w:beforeAutospacing="0" w:afterAutospacing="0"/>
              <w:ind w:right="140"/>
              <w:jc w:val="both"/>
            </w:pPr>
            <w:r>
              <w:t>по классу</w:t>
            </w:r>
          </w:p>
        </w:tc>
        <w:tc>
          <w:tcPr>
            <w:tcW w:w="1560" w:type="dxa"/>
            <w:vMerge w:val="restart"/>
            <w:tcBorders>
              <w:top w:val="single" w:sz="4" w:space="0" w:shadow="0" w:frame="0" w:color="auto"/>
              <w:left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Диапазон баллов</w:t>
            </w:r>
          </w:p>
        </w:tc>
      </w:tr>
      <w:tr>
        <w:trPr>
          <w:trHeight w:hRule="atLeast" w:val="490"/>
        </w:trPr>
        <w:tc>
          <w:tcPr>
            <w:tcW w:w="1101"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p>
        </w:tc>
        <w:tc>
          <w:tcPr>
            <w:tcW w:w="1984"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p>
        </w:tc>
        <w:tc>
          <w:tcPr>
            <w:tcW w:w="851"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 xml:space="preserve">чел. </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w:t>
            </w:r>
          </w:p>
        </w:tc>
        <w:tc>
          <w:tcPr>
            <w:tcW w:w="2126" w:type="dxa"/>
            <w:vMerge w:val="continue"/>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1560" w:type="dxa"/>
            <w:vMerge w:val="continue"/>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r>
      <w:tr>
        <w:trPr>
          <w:trHeight w:hRule="atLeast" w:val="156"/>
        </w:trPr>
        <w:tc>
          <w:tcPr>
            <w:tcW w:w="8614" w:type="dxa"/>
            <w:gridSpan w:val="7"/>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r>
              <w:t xml:space="preserve">                    математика</w:t>
            </w:r>
          </w:p>
        </w:tc>
      </w:tr>
      <w:tr>
        <w:trPr>
          <w:trHeight w:hRule="atLeast" w:val="276"/>
        </w:trPr>
        <w:tc>
          <w:tcPr>
            <w:tcW w:w="1101" w:type="dxa"/>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11</w:t>
            </w:r>
          </w:p>
        </w:tc>
        <w:tc>
          <w:tcPr>
            <w:tcW w:w="1984"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профильный уровень</w:t>
            </w:r>
          </w:p>
        </w:tc>
        <w:tc>
          <w:tcPr>
            <w:tcW w:w="70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2</w:t>
            </w:r>
          </w:p>
        </w:tc>
        <w:tc>
          <w:tcPr>
            <w:tcW w:w="1134"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rPr>
                <w:b w:val="1"/>
              </w:rPr>
            </w:pPr>
            <w:r>
              <w:rPr>
                <w:b w:val="1"/>
              </w:rPr>
              <w:t>100%</w:t>
            </w:r>
          </w:p>
        </w:tc>
        <w:tc>
          <w:tcPr>
            <w:tcW w:w="212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Успеваемость- 50%</w:t>
            </w:r>
          </w:p>
          <w:p>
            <w:pPr>
              <w:spacing w:lineRule="auto" w:line="276" w:beforeAutospacing="0" w:afterAutospacing="0"/>
              <w:ind w:right="140"/>
              <w:jc w:val="both"/>
            </w:pPr>
            <w:r>
              <w:t>Средний балл – 46,5</w:t>
            </w:r>
          </w:p>
          <w:p>
            <w:pPr>
              <w:spacing w:lineRule="auto" w:line="276" w:beforeAutospacing="0" w:afterAutospacing="0"/>
              <w:ind w:right="140"/>
              <w:jc w:val="both"/>
            </w:pPr>
          </w:p>
        </w:tc>
        <w:tc>
          <w:tcPr>
            <w:tcW w:w="1560"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23-70</w:t>
            </w:r>
          </w:p>
        </w:tc>
      </w:tr>
    </w:tbl>
    <w:p>
      <w:pPr>
        <w:spacing w:lineRule="auto" w:line="276" w:beforeAutospacing="0" w:afterAutospacing="0"/>
        <w:ind w:right="140"/>
        <w:jc w:val="both"/>
      </w:pPr>
    </w:p>
    <w:p>
      <w:pPr>
        <w:spacing w:lineRule="auto" w:line="276" w:beforeAutospacing="0" w:afterAutospacing="0"/>
        <w:ind w:right="140"/>
        <w:jc w:val="both"/>
      </w:pPr>
      <w:r>
        <w:t xml:space="preserve"> На 70 баллов сдала экзамен 1 выпускница. Не набрал минимального количества баллов 1 выпускник. Средний балл  по математике (профильный уровень): 46,5.  </w:t>
      </w:r>
    </w:p>
    <w:p>
      <w:pPr>
        <w:spacing w:lineRule="auto" w:line="276" w:beforeAutospacing="0" w:afterAutospacing="0"/>
        <w:ind w:right="140"/>
        <w:jc w:val="both"/>
      </w:pPr>
      <w:r>
        <w:t xml:space="preserve">1 выпускник, не сдавший ЕГЭ  по  математике профильного уровня, пересдавал математику на базовом уровне.</w:t>
      </w:r>
    </w:p>
    <w:p>
      <w:pPr>
        <w:spacing w:lineRule="auto" w:line="276" w:beforeAutospacing="0" w:afterAutospacing="0"/>
        <w:ind w:right="140"/>
        <w:jc w:val="both"/>
      </w:pPr>
    </w:p>
    <w:p>
      <w:pPr>
        <w:spacing w:lineRule="auto" w:line="276" w:beforeAutospacing="0" w:afterAutospacing="0"/>
        <w:ind w:right="140"/>
        <w:jc w:val="both"/>
        <w:rPr>
          <w:b w:val="1"/>
        </w:rPr>
      </w:pPr>
      <w:r>
        <w:rPr>
          <w:b w:val="1"/>
        </w:rPr>
        <w:t xml:space="preserve">                       Результаты ЕГЭ по математике (базовый уровень):</w:t>
      </w:r>
    </w:p>
    <w:p>
      <w:pPr>
        <w:spacing w:lineRule="auto" w:line="276" w:beforeAutospacing="0" w:afterAutospacing="0"/>
        <w:ind w:right="140"/>
        <w:jc w:val="both"/>
      </w:pPr>
    </w:p>
    <w:tbl>
      <w:tblPr>
        <w:tblW w:w="974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shd w:val="clear" w:fill="FFFFFF"/>
        <w:tblLayout w:type="fixed"/>
        <w:tblLook w:val="01E0"/>
      </w:tblPr>
      <w:tblGrid/>
      <w:tr>
        <w:trPr>
          <w:trHeight w:hRule="atLeast" w:val="285"/>
        </w:trPr>
        <w:tc>
          <w:tcPr>
            <w:tcW w:w="1101"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p>
          <w:p>
            <w:pPr>
              <w:spacing w:lineRule="auto" w:line="276" w:beforeAutospacing="0" w:afterAutospacing="0"/>
              <w:ind w:right="140"/>
              <w:jc w:val="both"/>
            </w:pPr>
            <w:r>
              <w:t>Класс</w:t>
            </w:r>
          </w:p>
        </w:tc>
        <w:tc>
          <w:tcPr>
            <w:tcW w:w="1736" w:type="dxa"/>
            <w:gridSpan w:val="2"/>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 xml:space="preserve">Предмет </w:t>
            </w:r>
          </w:p>
        </w:tc>
        <w:tc>
          <w:tcPr>
            <w:tcW w:w="1808"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Сдавало</w:t>
            </w:r>
          </w:p>
        </w:tc>
        <w:tc>
          <w:tcPr>
            <w:tcW w:w="2409" w:type="dxa"/>
            <w:vMerge w:val="restart"/>
            <w:tcBorders>
              <w:top w:val="single" w:sz="4" w:space="0" w:shadow="0" w:frame="0" w:color="auto"/>
              <w:left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Результаты</w:t>
            </w:r>
          </w:p>
          <w:p>
            <w:pPr>
              <w:spacing w:lineRule="auto" w:line="276" w:beforeAutospacing="0" w:afterAutospacing="0"/>
              <w:ind w:right="140"/>
              <w:jc w:val="both"/>
            </w:pPr>
            <w:r>
              <w:t>по классу</w:t>
            </w:r>
          </w:p>
        </w:tc>
        <w:tc>
          <w:tcPr>
            <w:tcW w:w="2693" w:type="dxa"/>
            <w:vMerge w:val="restart"/>
            <w:tcBorders>
              <w:top w:val="single" w:sz="4" w:space="0" w:shadow="0" w:frame="0" w:color="auto"/>
              <w:left w:val="single" w:sz="4" w:space="0" w:shadow="0" w:frame="0" w:color="auto"/>
              <w:right w:val="single" w:sz="4" w:space="0" w:shadow="0" w:frame="0" w:color="auto"/>
            </w:tcBorders>
            <w:shd w:val="clear" w:color="auto" w:fill="E5B8B7"/>
          </w:tcPr>
          <w:p>
            <w:pPr>
              <w:spacing w:lineRule="auto" w:line="276" w:beforeAutospacing="0" w:afterAutospacing="0"/>
              <w:ind w:right="140"/>
              <w:jc w:val="both"/>
            </w:pPr>
            <w:r>
              <w:t>Диапазон баллов</w:t>
            </w:r>
          </w:p>
        </w:tc>
      </w:tr>
      <w:tr>
        <w:trPr>
          <w:trHeight w:hRule="atLeast" w:val="490"/>
        </w:trPr>
        <w:tc>
          <w:tcPr>
            <w:tcW w:w="1101"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p>
        </w:tc>
        <w:tc>
          <w:tcPr>
            <w:tcW w:w="1736" w:type="dxa"/>
            <w:gridSpan w:val="2"/>
            <w:vMerge w:val="continue"/>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p>
        </w:tc>
        <w:tc>
          <w:tcPr>
            <w:tcW w:w="7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 xml:space="preserve">чел. </w:t>
            </w:r>
          </w:p>
        </w:tc>
        <w:tc>
          <w:tcPr>
            <w:tcW w:w="106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w:t>
            </w:r>
          </w:p>
        </w:tc>
        <w:tc>
          <w:tcPr>
            <w:tcW w:w="2409" w:type="dxa"/>
            <w:vMerge w:val="continue"/>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2693" w:type="dxa"/>
            <w:vMerge w:val="continue"/>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r>
      <w:tr>
        <w:trPr>
          <w:trHeight w:hRule="atLeast" w:val="156"/>
        </w:trPr>
        <w:tc>
          <w:tcPr>
            <w:tcW w:w="2802"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spacing w:lineRule="auto" w:line="276" w:beforeAutospacing="0" w:afterAutospacing="0"/>
              <w:ind w:right="140"/>
              <w:jc w:val="both"/>
            </w:pPr>
            <w:r>
              <w:t xml:space="preserve">                   математика</w:t>
            </w:r>
          </w:p>
        </w:tc>
        <w:tc>
          <w:tcPr>
            <w:tcW w:w="4252" w:type="dxa"/>
            <w:gridSpan w:val="4"/>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c>
          <w:tcPr>
            <w:tcW w:w="269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p>
        </w:tc>
      </w:tr>
      <w:tr>
        <w:trPr>
          <w:trHeight w:hRule="atLeast" w:val="276"/>
        </w:trPr>
        <w:tc>
          <w:tcPr>
            <w:tcW w:w="1101" w:type="dxa"/>
            <w:tcBorders>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11</w:t>
            </w:r>
          </w:p>
        </w:tc>
        <w:tc>
          <w:tcPr>
            <w:tcW w:w="1736"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базовый уровень</w:t>
            </w:r>
          </w:p>
        </w:tc>
        <w:tc>
          <w:tcPr>
            <w:tcW w:w="73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w:t>
            </w:r>
          </w:p>
        </w:tc>
        <w:tc>
          <w:tcPr>
            <w:tcW w:w="106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50%</w:t>
            </w:r>
          </w:p>
        </w:tc>
        <w:tc>
          <w:tcPr>
            <w:tcW w:w="240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Успеваемость- 100%</w:t>
            </w:r>
          </w:p>
          <w:p>
            <w:pPr>
              <w:spacing w:lineRule="auto" w:line="276" w:beforeAutospacing="0" w:afterAutospacing="0"/>
              <w:ind w:right="140"/>
              <w:jc w:val="both"/>
            </w:pPr>
            <w:r>
              <w:t>Качество – 100%</w:t>
            </w:r>
          </w:p>
        </w:tc>
        <w:tc>
          <w:tcPr>
            <w:tcW w:w="269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spacing w:lineRule="auto" w:line="276" w:beforeAutospacing="0" w:afterAutospacing="0"/>
              <w:ind w:right="140"/>
              <w:jc w:val="both"/>
            </w:pPr>
            <w:r>
              <w:t>18</w:t>
            </w:r>
          </w:p>
        </w:tc>
      </w:tr>
    </w:tbl>
    <w:p>
      <w:pPr>
        <w:spacing w:lineRule="auto" w:line="276" w:beforeAutospacing="0" w:afterAutospacing="0"/>
        <w:ind w:right="140"/>
        <w:jc w:val="both"/>
        <w:rPr>
          <w:b w:val="1"/>
        </w:rPr>
      </w:pPr>
    </w:p>
    <w:p>
      <w:pPr>
        <w:spacing w:lineRule="auto" w:line="276" w:beforeAutospacing="0" w:afterAutospacing="0"/>
        <w:ind w:right="140"/>
        <w:jc w:val="both"/>
        <w:rPr>
          <w:b w:val="1"/>
        </w:rPr>
      </w:pPr>
    </w:p>
    <w:p>
      <w:pPr>
        <w:spacing w:lineRule="auto" w:line="276" w:beforeAutospacing="0" w:afterAutospacing="0"/>
        <w:ind w:right="140"/>
        <w:jc w:val="both"/>
        <w:rPr>
          <w:b w:val="1"/>
        </w:rPr>
      </w:pPr>
      <w:r>
        <w:rPr>
          <w:b w:val="1"/>
        </w:rPr>
        <w:t xml:space="preserve">                Сравнительная таблица среднего балла по математике за 3 года</w:t>
      </w:r>
    </w:p>
    <w:p>
      <w:pPr>
        <w:spacing w:lineRule="auto" w:line="276" w:beforeAutospacing="0" w:afterAutospacing="0"/>
        <w:ind w:right="140"/>
        <w:jc w:val="both"/>
      </w:pPr>
    </w:p>
    <w:tbl>
      <w:tblPr>
        <w:tblW w:w="0" w:type="auto"/>
        <w:tblInd w:w="-34"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rPr>
          <w:trHeight w:hRule="atLeast" w:val="341"/>
        </w:trPr>
        <w:tc>
          <w:tcPr>
            <w:tcW w:w="3119" w:type="dxa"/>
            <w:shd w:val="clear" w:color="auto" w:fill="D99594"/>
          </w:tcPr>
          <w:p>
            <w:pPr>
              <w:spacing w:lineRule="auto" w:line="276" w:beforeAutospacing="0" w:afterAutospacing="0"/>
              <w:ind w:right="140"/>
              <w:jc w:val="both"/>
            </w:pPr>
          </w:p>
        </w:tc>
        <w:tc>
          <w:tcPr>
            <w:tcW w:w="2268" w:type="dxa"/>
            <w:shd w:val="clear" w:color="auto" w:fill="D99594"/>
          </w:tcPr>
          <w:p>
            <w:pPr>
              <w:spacing w:lineRule="auto" w:line="276" w:beforeAutospacing="0" w:afterAutospacing="0"/>
              <w:ind w:right="140"/>
              <w:jc w:val="both"/>
            </w:pPr>
            <w:r>
              <w:t>2016-2017</w:t>
            </w:r>
          </w:p>
        </w:tc>
        <w:tc>
          <w:tcPr>
            <w:tcW w:w="2127" w:type="dxa"/>
            <w:shd w:val="clear" w:color="auto" w:fill="D99594"/>
          </w:tcPr>
          <w:p>
            <w:pPr>
              <w:spacing w:lineRule="auto" w:line="276" w:beforeAutospacing="0" w:afterAutospacing="0"/>
              <w:ind w:right="140"/>
              <w:jc w:val="both"/>
            </w:pPr>
            <w:r>
              <w:t>2017-2018</w:t>
            </w:r>
          </w:p>
        </w:tc>
        <w:tc>
          <w:tcPr>
            <w:tcW w:w="2268" w:type="dxa"/>
            <w:shd w:val="clear" w:color="auto" w:fill="D99594"/>
          </w:tcPr>
          <w:p>
            <w:pPr>
              <w:spacing w:lineRule="auto" w:line="276" w:beforeAutospacing="0" w:afterAutospacing="0"/>
              <w:ind w:right="140"/>
              <w:jc w:val="both"/>
            </w:pPr>
            <w:r>
              <w:t>2018-2019</w:t>
            </w:r>
          </w:p>
        </w:tc>
      </w:tr>
      <w:tr>
        <w:trPr>
          <w:trHeight w:hRule="atLeast" w:val="441"/>
        </w:trPr>
        <w:tc>
          <w:tcPr>
            <w:tcW w:w="3119" w:type="dxa"/>
            <w:shd w:val="clear" w:color="auto" w:fill="FFFFFF"/>
          </w:tcPr>
          <w:p>
            <w:pPr>
              <w:spacing w:lineRule="auto" w:line="276" w:beforeAutospacing="0" w:afterAutospacing="0"/>
              <w:ind w:right="140"/>
              <w:jc w:val="both"/>
              <w:rPr>
                <w:b w:val="1"/>
              </w:rPr>
            </w:pPr>
            <w:r>
              <w:rPr>
                <w:b w:val="1"/>
              </w:rPr>
              <w:t>Профильный уровень</w:t>
            </w:r>
          </w:p>
        </w:tc>
        <w:tc>
          <w:tcPr>
            <w:tcW w:w="2268" w:type="dxa"/>
            <w:shd w:val="clear" w:color="auto" w:fill="FFFFFF"/>
          </w:tcPr>
          <w:p>
            <w:pPr>
              <w:spacing w:lineRule="auto" w:line="276" w:beforeAutospacing="0" w:afterAutospacing="0"/>
              <w:ind w:right="140"/>
              <w:jc w:val="both"/>
              <w:rPr>
                <w:b w:val="1"/>
              </w:rPr>
            </w:pPr>
            <w:r>
              <w:rPr>
                <w:b w:val="1"/>
              </w:rPr>
              <w:t>16</w:t>
            </w:r>
          </w:p>
        </w:tc>
        <w:tc>
          <w:tcPr>
            <w:tcW w:w="2127" w:type="dxa"/>
            <w:shd w:val="clear" w:color="auto" w:fill="FFFFFF"/>
          </w:tcPr>
          <w:p>
            <w:pPr>
              <w:spacing w:lineRule="auto" w:line="276" w:beforeAutospacing="0" w:afterAutospacing="0"/>
              <w:ind w:right="140"/>
              <w:jc w:val="both"/>
              <w:rPr>
                <w:b w:val="1"/>
              </w:rPr>
            </w:pPr>
            <w:r>
              <w:rPr>
                <w:b w:val="1"/>
              </w:rPr>
              <w:t>35,2</w:t>
            </w:r>
          </w:p>
        </w:tc>
        <w:tc>
          <w:tcPr>
            <w:tcW w:w="2268" w:type="dxa"/>
            <w:shd w:val="clear" w:color="auto" w:fill="FFFFFF"/>
          </w:tcPr>
          <w:p>
            <w:pPr>
              <w:spacing w:lineRule="auto" w:line="276" w:beforeAutospacing="0" w:afterAutospacing="0"/>
              <w:ind w:right="140"/>
              <w:jc w:val="both"/>
              <w:rPr>
                <w:b w:val="1"/>
              </w:rPr>
            </w:pPr>
            <w:r>
              <w:rPr>
                <w:b w:val="1"/>
              </w:rPr>
              <w:t>46,5</w:t>
            </w:r>
          </w:p>
        </w:tc>
      </w:tr>
      <w:tr>
        <w:trPr>
          <w:trHeight w:hRule="atLeast" w:val="441"/>
        </w:trPr>
        <w:tc>
          <w:tcPr>
            <w:tcW w:w="3119" w:type="dxa"/>
            <w:shd w:val="clear" w:color="auto" w:fill="FFFFFF"/>
          </w:tcPr>
          <w:p>
            <w:pPr>
              <w:spacing w:lineRule="auto" w:line="276" w:beforeAutospacing="0" w:afterAutospacing="0"/>
              <w:ind w:right="140"/>
              <w:jc w:val="both"/>
              <w:rPr>
                <w:b w:val="1"/>
              </w:rPr>
            </w:pPr>
            <w:r>
              <w:rPr>
                <w:b w:val="1"/>
              </w:rPr>
              <w:t>Базовый уровень</w:t>
            </w:r>
          </w:p>
        </w:tc>
        <w:tc>
          <w:tcPr>
            <w:tcW w:w="2268" w:type="dxa"/>
            <w:shd w:val="clear" w:color="auto" w:fill="FFFFFF"/>
          </w:tcPr>
          <w:p>
            <w:pPr>
              <w:spacing w:lineRule="auto" w:line="276" w:beforeAutospacing="0" w:afterAutospacing="0"/>
              <w:ind w:right="140"/>
              <w:jc w:val="both"/>
              <w:rPr>
                <w:b w:val="1"/>
              </w:rPr>
            </w:pPr>
            <w:r>
              <w:rPr>
                <w:b w:val="1"/>
              </w:rPr>
              <w:t>3,4</w:t>
            </w:r>
          </w:p>
        </w:tc>
        <w:tc>
          <w:tcPr>
            <w:tcW w:w="2127" w:type="dxa"/>
            <w:shd w:val="clear" w:color="auto" w:fill="FFFFFF"/>
          </w:tcPr>
          <w:p>
            <w:pPr>
              <w:spacing w:lineRule="auto" w:line="276" w:beforeAutospacing="0" w:afterAutospacing="0"/>
              <w:ind w:right="140"/>
              <w:jc w:val="both"/>
              <w:rPr>
                <w:b w:val="1"/>
              </w:rPr>
            </w:pPr>
            <w:r>
              <w:rPr>
                <w:b w:val="1"/>
              </w:rPr>
              <w:t>4</w:t>
            </w:r>
          </w:p>
        </w:tc>
        <w:tc>
          <w:tcPr>
            <w:tcW w:w="2268" w:type="dxa"/>
            <w:shd w:val="clear" w:color="auto" w:fill="FFFFFF"/>
          </w:tcPr>
          <w:p>
            <w:pPr>
              <w:spacing w:lineRule="auto" w:line="276" w:beforeAutospacing="0" w:afterAutospacing="0"/>
              <w:ind w:right="140"/>
              <w:jc w:val="both"/>
              <w:rPr>
                <w:b w:val="1"/>
              </w:rPr>
            </w:pPr>
            <w:r>
              <w:rPr>
                <w:b w:val="1"/>
              </w:rPr>
              <w:t>5</w:t>
            </w:r>
          </w:p>
        </w:tc>
      </w:tr>
    </w:tbl>
    <w:p>
      <w:pPr>
        <w:spacing w:lineRule="auto" w:line="276" w:beforeAutospacing="0" w:afterAutospacing="0"/>
        <w:ind w:right="140"/>
        <w:jc w:val="both"/>
      </w:pPr>
    </w:p>
    <w:p>
      <w:pPr>
        <w:spacing w:lineRule="auto" w:line="276" w:beforeAutospacing="0" w:afterAutospacing="0"/>
        <w:ind w:right="140"/>
        <w:jc w:val="both"/>
      </w:pPr>
      <w:r>
        <w:t>В качестве экзаменов по выбору выпускники сдавали обществознание и историю</w:t>
      </w:r>
    </w:p>
    <w:p>
      <w:pPr>
        <w:spacing w:lineRule="auto" w:line="276" w:beforeAutospacing="0" w:afterAutospacing="0"/>
        <w:ind w:right="140"/>
        <w:jc w:val="both"/>
      </w:pPr>
    </w:p>
    <w:p>
      <w:pPr>
        <w:spacing w:lineRule="auto" w:line="276" w:beforeAutospacing="0" w:afterAutospacing="0"/>
        <w:ind w:right="140"/>
        <w:jc w:val="both"/>
        <w:rPr>
          <w:b w:val="1"/>
        </w:rPr>
      </w:pPr>
      <w:r>
        <w:rPr>
          <w:b w:val="1"/>
        </w:rPr>
        <w:t xml:space="preserve">         Таблица. Результаты экзаменов по выбору в форме ЕГЭ:</w:t>
      </w:r>
    </w:p>
    <w:tbl>
      <w:tblPr>
        <w:tblpPr w:leftFromText="180" w:rightFromText="180" w:tblpX="1" w:tblpY="379" w:horzAnchor="margin" w:vertAnchor="text" w:tblpXSpec="center"/>
        <w:tblW w:w="8505"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shd w:val="clear" w:fill="FFFFFF"/>
        <w:tblLayout w:type="fixed"/>
        <w:tblLook w:val="01E0"/>
      </w:tblPr>
      <w:tblGrid/>
      <w:tr>
        <w:trPr>
          <w:trHeight w:hRule="atLeast" w:val="447"/>
        </w:trPr>
        <w:tc>
          <w:tcPr>
            <w:tcW w:w="1701" w:type="dxa"/>
            <w:shd w:val="clear" w:color="auto" w:fill="D99594"/>
          </w:tcPr>
          <w:p>
            <w:pPr>
              <w:spacing w:lineRule="auto" w:line="276" w:beforeAutospacing="0" w:afterAutospacing="0"/>
              <w:ind w:right="140"/>
            </w:pPr>
            <w:r>
              <w:t>№</w:t>
            </w:r>
          </w:p>
          <w:p>
            <w:pPr>
              <w:spacing w:lineRule="auto" w:line="276" w:beforeAutospacing="0" w:afterAutospacing="0"/>
              <w:ind w:right="140"/>
            </w:pPr>
            <w:r>
              <w:t>п/п</w:t>
            </w:r>
          </w:p>
        </w:tc>
        <w:tc>
          <w:tcPr>
            <w:tcW w:w="2410" w:type="dxa"/>
            <w:shd w:val="clear" w:color="auto" w:fill="D99594"/>
          </w:tcPr>
          <w:p>
            <w:pPr>
              <w:spacing w:lineRule="auto" w:line="276" w:beforeAutospacing="0" w:afterAutospacing="0"/>
              <w:ind w:right="140"/>
            </w:pPr>
            <w:r>
              <w:t>Предмет</w:t>
            </w:r>
          </w:p>
        </w:tc>
        <w:tc>
          <w:tcPr>
            <w:tcW w:w="708" w:type="dxa"/>
            <w:shd w:val="clear" w:color="auto" w:fill="D99594"/>
          </w:tcPr>
          <w:p>
            <w:pPr>
              <w:spacing w:lineRule="auto" w:line="276" w:beforeAutospacing="0" w:afterAutospacing="0"/>
              <w:ind w:right="140"/>
            </w:pPr>
            <w:r>
              <w:t>Кл</w:t>
            </w:r>
          </w:p>
        </w:tc>
        <w:tc>
          <w:tcPr>
            <w:tcW w:w="1736" w:type="dxa"/>
            <w:shd w:val="clear" w:color="auto" w:fill="D99594"/>
          </w:tcPr>
          <w:p>
            <w:pPr>
              <w:spacing w:lineRule="auto" w:line="276" w:beforeAutospacing="0" w:afterAutospacing="0"/>
              <w:ind w:right="140"/>
            </w:pPr>
            <w:r>
              <w:t>Сдавали экзамены</w:t>
            </w:r>
          </w:p>
        </w:tc>
        <w:tc>
          <w:tcPr>
            <w:tcW w:w="1950" w:type="dxa"/>
            <w:shd w:val="clear" w:color="auto" w:fill="D99594"/>
          </w:tcPr>
          <w:p>
            <w:pPr>
              <w:spacing w:lineRule="auto" w:line="276" w:beforeAutospacing="0" w:afterAutospacing="0"/>
              <w:ind w:right="140"/>
            </w:pPr>
            <w:r>
              <w:t xml:space="preserve">Средний балл </w:t>
            </w:r>
          </w:p>
        </w:tc>
      </w:tr>
      <w:tr>
        <w:trPr>
          <w:trHeight w:hRule="atLeast" w:val="250"/>
        </w:trPr>
        <w:tc>
          <w:tcPr>
            <w:tcW w:w="1701" w:type="dxa"/>
            <w:shd w:val="clear" w:color="auto" w:fill="FFFFFF"/>
          </w:tcPr>
          <w:p>
            <w:pPr>
              <w:spacing w:lineRule="auto" w:line="276" w:beforeAutospacing="0" w:afterAutospacing="0"/>
              <w:ind w:right="140"/>
            </w:pPr>
            <w:r>
              <w:t>1</w:t>
            </w:r>
          </w:p>
        </w:tc>
        <w:tc>
          <w:tcPr>
            <w:tcW w:w="2410" w:type="dxa"/>
            <w:shd w:val="clear" w:color="auto" w:fill="FFFFFF"/>
          </w:tcPr>
          <w:p>
            <w:pPr>
              <w:spacing w:lineRule="auto" w:line="276" w:beforeAutospacing="0" w:afterAutospacing="0"/>
              <w:ind w:right="140"/>
            </w:pPr>
            <w:r>
              <w:t xml:space="preserve">Обществознание </w:t>
            </w:r>
          </w:p>
        </w:tc>
        <w:tc>
          <w:tcPr>
            <w:tcW w:w="708" w:type="dxa"/>
            <w:shd w:val="clear" w:color="auto" w:fill="FFFFFF"/>
          </w:tcPr>
          <w:p>
            <w:pPr>
              <w:spacing w:lineRule="auto" w:line="276" w:beforeAutospacing="0" w:afterAutospacing="0"/>
              <w:ind w:right="140"/>
            </w:pPr>
            <w:r>
              <w:t>11</w:t>
            </w:r>
          </w:p>
        </w:tc>
        <w:tc>
          <w:tcPr>
            <w:tcW w:w="1736" w:type="dxa"/>
            <w:shd w:val="clear" w:color="auto" w:fill="FFFFFF"/>
          </w:tcPr>
          <w:p>
            <w:pPr>
              <w:spacing w:lineRule="auto" w:line="276" w:beforeAutospacing="0" w:afterAutospacing="0"/>
              <w:ind w:right="140"/>
            </w:pPr>
            <w:r>
              <w:t>2</w:t>
            </w:r>
          </w:p>
        </w:tc>
        <w:tc>
          <w:tcPr>
            <w:tcW w:w="1950" w:type="dxa"/>
            <w:shd w:val="clear" w:color="auto" w:fill="FFFFFF"/>
          </w:tcPr>
          <w:p>
            <w:pPr>
              <w:spacing w:lineRule="auto" w:line="276" w:beforeAutospacing="0" w:afterAutospacing="0"/>
              <w:ind w:right="140"/>
            </w:pPr>
            <w:r>
              <w:t>67,5</w:t>
            </w:r>
          </w:p>
        </w:tc>
      </w:tr>
      <w:tr>
        <w:trPr>
          <w:trHeight w:hRule="atLeast" w:val="371"/>
        </w:trPr>
        <w:tc>
          <w:tcPr>
            <w:tcW w:w="1701" w:type="dxa"/>
            <w:shd w:val="clear" w:color="auto" w:fill="FFFFFF"/>
          </w:tcPr>
          <w:p>
            <w:pPr>
              <w:spacing w:lineRule="auto" w:line="276" w:beforeAutospacing="0" w:afterAutospacing="0"/>
              <w:ind w:right="140"/>
            </w:pPr>
            <w:r>
              <w:t>2</w:t>
            </w:r>
          </w:p>
        </w:tc>
        <w:tc>
          <w:tcPr>
            <w:tcW w:w="2410" w:type="dxa"/>
            <w:shd w:val="clear" w:color="auto" w:fill="FFFFFF"/>
          </w:tcPr>
          <w:p>
            <w:pPr>
              <w:spacing w:lineRule="auto" w:line="276" w:beforeAutospacing="0" w:afterAutospacing="0"/>
              <w:ind w:right="140"/>
            </w:pPr>
            <w:r>
              <w:t xml:space="preserve">История  </w:t>
            </w:r>
          </w:p>
        </w:tc>
        <w:tc>
          <w:tcPr>
            <w:tcW w:w="708" w:type="dxa"/>
            <w:shd w:val="clear" w:color="auto" w:fill="FFFFFF"/>
          </w:tcPr>
          <w:p>
            <w:pPr>
              <w:spacing w:lineRule="auto" w:line="276" w:beforeAutospacing="0" w:afterAutospacing="0"/>
              <w:ind w:right="140"/>
            </w:pPr>
            <w:r>
              <w:t>11</w:t>
            </w:r>
          </w:p>
        </w:tc>
        <w:tc>
          <w:tcPr>
            <w:tcW w:w="1736" w:type="dxa"/>
            <w:shd w:val="clear" w:color="auto" w:fill="FFFFFF"/>
          </w:tcPr>
          <w:p>
            <w:pPr>
              <w:spacing w:lineRule="auto" w:line="276" w:beforeAutospacing="0" w:afterAutospacing="0"/>
              <w:ind w:right="140"/>
            </w:pPr>
            <w:r>
              <w:t>1</w:t>
            </w:r>
          </w:p>
        </w:tc>
        <w:tc>
          <w:tcPr>
            <w:tcW w:w="1950" w:type="dxa"/>
            <w:shd w:val="clear" w:color="auto" w:fill="FFFFFF"/>
          </w:tcPr>
          <w:p>
            <w:pPr>
              <w:spacing w:lineRule="auto" w:line="276" w:beforeAutospacing="0" w:afterAutospacing="0"/>
              <w:ind w:right="140"/>
            </w:pPr>
            <w:r>
              <w:t>71</w:t>
            </w:r>
          </w:p>
        </w:tc>
      </w:tr>
    </w:tbl>
    <w:p>
      <w:pPr>
        <w:spacing w:lineRule="auto" w:line="276" w:beforeAutospacing="0" w:afterAutospacing="0"/>
        <w:ind w:right="140"/>
        <w:rPr>
          <w:b w:val="1"/>
        </w:rPr>
      </w:pPr>
    </w:p>
    <w:p>
      <w:pPr>
        <w:spacing w:lineRule="auto" w:line="276" w:beforeAutospacing="0" w:afterAutospacing="0"/>
        <w:ind w:right="140"/>
      </w:pPr>
    </w:p>
    <w:p>
      <w:pPr>
        <w:spacing w:lineRule="auto" w:line="276" w:beforeAutospacing="0" w:afterAutospacing="0"/>
        <w:ind w:right="140"/>
        <w:jc w:val="both"/>
      </w:pPr>
      <w:r>
        <w:t xml:space="preserve"> </w:t>
      </w:r>
    </w:p>
    <w:p>
      <w:pPr>
        <w:spacing w:lineRule="auto" w:line="276" w:beforeAutospacing="0" w:afterAutospacing="0"/>
        <w:ind w:right="140"/>
        <w:jc w:val="both"/>
      </w:pPr>
    </w:p>
    <w:p>
      <w:pPr>
        <w:spacing w:lineRule="auto" w:line="276" w:beforeAutospacing="0" w:afterAutospacing="0"/>
        <w:ind w:right="140"/>
        <w:jc w:val="both"/>
      </w:pPr>
    </w:p>
    <w:p>
      <w:pPr>
        <w:spacing w:lineRule="auto" w:line="276" w:beforeAutospacing="0" w:afterAutospacing="0"/>
        <w:ind w:right="140"/>
        <w:jc w:val="both"/>
      </w:pPr>
    </w:p>
    <w:p>
      <w:pPr>
        <w:spacing w:lineRule="auto" w:line="276" w:beforeAutospacing="0" w:afterAutospacing="0"/>
        <w:ind w:right="140"/>
        <w:jc w:val="both"/>
      </w:pPr>
      <w:r>
        <w:rPr>
          <w:b w:val="1"/>
        </w:rPr>
        <w:t>Сравнительная таблица средних баллов по обществознанию и истории за 3 года</w:t>
      </w:r>
      <w:r>
        <w:t>.</w:t>
      </w:r>
    </w:p>
    <w:p>
      <w:pPr>
        <w:spacing w:lineRule="auto" w:line="276" w:beforeAutospacing="0" w:afterAutospacing="0"/>
        <w:ind w:right="140"/>
        <w:jc w:val="both"/>
      </w:pPr>
    </w:p>
    <w:tbl>
      <w:tblPr>
        <w:tblW w:w="0" w:type="auto"/>
        <w:tblInd w:w="392"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rPr>
          <w:trHeight w:hRule="atLeast" w:val="341"/>
        </w:trPr>
        <w:tc>
          <w:tcPr>
            <w:tcW w:w="2914" w:type="dxa"/>
            <w:shd w:val="clear" w:color="auto" w:fill="D99594"/>
          </w:tcPr>
          <w:p>
            <w:pPr>
              <w:spacing w:lineRule="auto" w:line="276" w:beforeAutospacing="0" w:afterAutospacing="0"/>
              <w:ind w:right="140"/>
              <w:jc w:val="both"/>
            </w:pPr>
          </w:p>
        </w:tc>
        <w:tc>
          <w:tcPr>
            <w:tcW w:w="2268" w:type="dxa"/>
            <w:shd w:val="clear" w:color="auto" w:fill="D99594"/>
          </w:tcPr>
          <w:p>
            <w:pPr>
              <w:spacing w:lineRule="auto" w:line="276" w:beforeAutospacing="0" w:afterAutospacing="0"/>
              <w:ind w:right="140"/>
              <w:jc w:val="both"/>
            </w:pPr>
            <w:r>
              <w:t>2016-2017</w:t>
            </w:r>
          </w:p>
        </w:tc>
        <w:tc>
          <w:tcPr>
            <w:tcW w:w="2127" w:type="dxa"/>
            <w:shd w:val="clear" w:color="auto" w:fill="D99594"/>
          </w:tcPr>
          <w:p>
            <w:pPr>
              <w:spacing w:lineRule="auto" w:line="276" w:beforeAutospacing="0" w:afterAutospacing="0"/>
              <w:ind w:right="140"/>
              <w:jc w:val="both"/>
            </w:pPr>
            <w:r>
              <w:t>2017-2018</w:t>
            </w:r>
          </w:p>
        </w:tc>
        <w:tc>
          <w:tcPr>
            <w:tcW w:w="2268" w:type="dxa"/>
            <w:shd w:val="clear" w:color="auto" w:fill="D99594"/>
          </w:tcPr>
          <w:p>
            <w:pPr>
              <w:spacing w:lineRule="auto" w:line="276" w:beforeAutospacing="0" w:afterAutospacing="0"/>
              <w:ind w:right="140"/>
              <w:jc w:val="both"/>
            </w:pPr>
            <w:r>
              <w:t>2018-2019</w:t>
            </w:r>
          </w:p>
        </w:tc>
      </w:tr>
      <w:tr>
        <w:trPr>
          <w:trHeight w:hRule="atLeast" w:val="441"/>
        </w:trPr>
        <w:tc>
          <w:tcPr>
            <w:tcW w:w="2914" w:type="dxa"/>
            <w:shd w:val="clear" w:color="auto" w:fill="FFFFFF"/>
          </w:tcPr>
          <w:p>
            <w:pPr>
              <w:spacing w:lineRule="auto" w:line="276" w:beforeAutospacing="0" w:afterAutospacing="0"/>
              <w:ind w:right="140"/>
              <w:jc w:val="both"/>
              <w:rPr>
                <w:b w:val="1"/>
              </w:rPr>
            </w:pPr>
            <w:r>
              <w:rPr>
                <w:b w:val="1"/>
              </w:rPr>
              <w:t xml:space="preserve">Обществознание </w:t>
            </w:r>
          </w:p>
        </w:tc>
        <w:tc>
          <w:tcPr>
            <w:tcW w:w="2268" w:type="dxa"/>
            <w:shd w:val="clear" w:color="auto" w:fill="FFFFFF"/>
          </w:tcPr>
          <w:p>
            <w:pPr>
              <w:spacing w:lineRule="auto" w:line="276" w:beforeAutospacing="0" w:afterAutospacing="0"/>
              <w:ind w:right="140"/>
              <w:jc w:val="both"/>
              <w:rPr>
                <w:b w:val="1"/>
              </w:rPr>
            </w:pPr>
            <w:r>
              <w:rPr>
                <w:b w:val="1"/>
              </w:rPr>
              <w:t>37</w:t>
            </w:r>
          </w:p>
        </w:tc>
        <w:tc>
          <w:tcPr>
            <w:tcW w:w="2127" w:type="dxa"/>
            <w:shd w:val="clear" w:color="auto" w:fill="FFFFFF"/>
          </w:tcPr>
          <w:p>
            <w:pPr>
              <w:spacing w:lineRule="auto" w:line="276" w:beforeAutospacing="0" w:afterAutospacing="0"/>
              <w:ind w:right="140"/>
              <w:jc w:val="both"/>
              <w:rPr>
                <w:b w:val="1"/>
              </w:rPr>
            </w:pPr>
            <w:r>
              <w:rPr>
                <w:b w:val="1"/>
              </w:rPr>
              <w:t>49</w:t>
            </w:r>
          </w:p>
        </w:tc>
        <w:tc>
          <w:tcPr>
            <w:tcW w:w="2268" w:type="dxa"/>
            <w:shd w:val="clear" w:color="auto" w:fill="FFFFFF"/>
          </w:tcPr>
          <w:p>
            <w:pPr>
              <w:spacing w:lineRule="auto" w:line="276" w:beforeAutospacing="0" w:afterAutospacing="0"/>
              <w:ind w:right="140"/>
              <w:jc w:val="both"/>
              <w:rPr>
                <w:b w:val="1"/>
              </w:rPr>
            </w:pPr>
            <w:r>
              <w:rPr>
                <w:b w:val="1"/>
              </w:rPr>
              <w:t>67,5</w:t>
            </w:r>
          </w:p>
        </w:tc>
      </w:tr>
      <w:tr>
        <w:trPr>
          <w:trHeight w:hRule="atLeast" w:val="441"/>
        </w:trPr>
        <w:tc>
          <w:tcPr>
            <w:tcW w:w="2914" w:type="dxa"/>
            <w:shd w:val="clear" w:color="auto" w:fill="FFFFFF"/>
          </w:tcPr>
          <w:p>
            <w:pPr>
              <w:spacing w:lineRule="auto" w:line="276" w:beforeAutospacing="0" w:afterAutospacing="0"/>
              <w:ind w:right="140"/>
              <w:jc w:val="both"/>
              <w:rPr>
                <w:b w:val="1"/>
              </w:rPr>
            </w:pPr>
            <w:r>
              <w:rPr>
                <w:b w:val="1"/>
              </w:rPr>
              <w:t xml:space="preserve">История </w:t>
            </w:r>
          </w:p>
        </w:tc>
        <w:tc>
          <w:tcPr>
            <w:tcW w:w="2268" w:type="dxa"/>
            <w:shd w:val="clear" w:color="auto" w:fill="FFFFFF"/>
          </w:tcPr>
          <w:p>
            <w:pPr>
              <w:spacing w:lineRule="auto" w:line="276" w:beforeAutospacing="0" w:afterAutospacing="0"/>
              <w:ind w:right="140"/>
              <w:jc w:val="both"/>
              <w:rPr>
                <w:b w:val="1"/>
              </w:rPr>
            </w:pPr>
            <w:r>
              <w:rPr>
                <w:b w:val="1"/>
              </w:rPr>
              <w:t>0</w:t>
            </w:r>
          </w:p>
        </w:tc>
        <w:tc>
          <w:tcPr>
            <w:tcW w:w="2127" w:type="dxa"/>
            <w:shd w:val="clear" w:color="auto" w:fill="FFFFFF"/>
          </w:tcPr>
          <w:p>
            <w:pPr>
              <w:spacing w:lineRule="auto" w:line="276" w:beforeAutospacing="0" w:afterAutospacing="0"/>
              <w:ind w:right="140"/>
              <w:jc w:val="both"/>
              <w:rPr>
                <w:b w:val="1"/>
              </w:rPr>
            </w:pPr>
            <w:r>
              <w:rPr>
                <w:b w:val="1"/>
              </w:rPr>
              <w:t>22</w:t>
            </w:r>
          </w:p>
        </w:tc>
        <w:tc>
          <w:tcPr>
            <w:tcW w:w="2268" w:type="dxa"/>
            <w:shd w:val="clear" w:color="auto" w:fill="FFFFFF"/>
          </w:tcPr>
          <w:p>
            <w:pPr>
              <w:spacing w:lineRule="auto" w:line="276" w:beforeAutospacing="0" w:afterAutospacing="0"/>
              <w:ind w:right="140"/>
              <w:jc w:val="both"/>
              <w:rPr>
                <w:b w:val="1"/>
              </w:rPr>
            </w:pPr>
            <w:r>
              <w:rPr>
                <w:b w:val="1"/>
              </w:rPr>
              <w:t>71</w:t>
            </w:r>
          </w:p>
        </w:tc>
      </w:tr>
    </w:tbl>
    <w:p>
      <w:pPr>
        <w:spacing w:lineRule="auto" w:line="276" w:beforeAutospacing="0" w:afterAutospacing="0"/>
        <w:ind w:right="140"/>
        <w:jc w:val="both"/>
      </w:pPr>
    </w:p>
    <w:p>
      <w:pPr>
        <w:spacing w:lineRule="auto" w:line="276" w:beforeAutospacing="0" w:afterAutospacing="0"/>
        <w:ind w:right="140"/>
        <w:jc w:val="both"/>
      </w:pPr>
    </w:p>
    <w:p>
      <w:pPr>
        <w:spacing w:lineRule="auto" w:line="276" w:beforeAutospacing="0" w:afterAutospacing="0"/>
        <w:ind w:right="140"/>
        <w:jc w:val="both"/>
      </w:pPr>
      <w:r>
        <w:t xml:space="preserve">Сравнивая результаты ЕГЭ за последние три  года видно, что качество по истории и обществознанию значительно повысилось. </w:t>
      </w:r>
    </w:p>
    <w:p>
      <w:pPr>
        <w:spacing w:lineRule="auto" w:line="276" w:beforeAutospacing="0" w:afterAutospacing="0"/>
        <w:ind w:right="140"/>
        <w:jc w:val="both"/>
      </w:pPr>
      <w:r>
        <w:t xml:space="preserve"> Обществознание – самый популярный предмет в качестве предмета по выбору. </w:t>
      </w:r>
    </w:p>
    <w:p>
      <w:pPr>
        <w:spacing w:lineRule="auto" w:line="276" w:beforeAutospacing="0" w:afterAutospacing="0"/>
        <w:ind w:right="140"/>
        <w:jc w:val="both"/>
      </w:pPr>
    </w:p>
    <w:p>
      <w:pPr>
        <w:widowControl w:val="0"/>
        <w:spacing w:lineRule="auto" w:line="276" w:beforeAutospacing="0" w:afterAutospacing="0"/>
        <w:ind w:firstLine="567"/>
        <w:jc w:val="both"/>
        <w:rPr>
          <w:b w:val="1"/>
        </w:rPr>
      </w:pPr>
      <w:r>
        <w:t xml:space="preserve">В 2019 году к государственной итоговой аттестации были допущены 14  выпускников 9-го  класса, не имеющих академической задолженности и в полном объеме освоившие  учебный план. В течение прошедшего учебного года выпускники 9 класса неоднократно писали репетиционные тестовые работы по русскому языку , математике и предметам по выбору. Обучающиеся были готовы к тестовой работе, прежде всего психологически: умели планировать предложенное время, работать с бланками. Регулярные занятия позволили отработать задания и темы, вызывающие наибольшие затруднения у выпускников. Во внеурочное время для всех желающих была организована работа по подготовке к экзаменам. </w:t>
      </w:r>
    </w:p>
    <w:p>
      <w:pPr>
        <w:spacing w:lineRule="auto" w:line="276" w:beforeAutospacing="0" w:afterAutospacing="0"/>
        <w:ind w:right="140"/>
        <w:jc w:val="both"/>
        <w:rPr>
          <w:b w:val="1"/>
        </w:rPr>
      </w:pPr>
      <w:r>
        <w:t xml:space="preserve">Итоговая аттестация включала в себя обязательные экзамены по русскому языку и математике. Экзамены по другим учебным предметам: биологии, географии, обществознанию,  обучающиеся сдавали по своему выбору. </w:t>
      </w:r>
    </w:p>
    <w:p>
      <w:pPr>
        <w:spacing w:lineRule="auto" w:line="276" w:beforeAutospacing="0" w:afterAutospacing="0"/>
        <w:ind w:right="140"/>
        <w:jc w:val="both"/>
        <w:rPr>
          <w:b w:val="1"/>
        </w:rPr>
      </w:pPr>
    </w:p>
    <w:p>
      <w:pPr>
        <w:spacing w:lineRule="auto" w:line="276" w:beforeAutospacing="0" w:afterAutospacing="0"/>
        <w:ind w:right="140"/>
        <w:jc w:val="both"/>
        <w:rPr>
          <w:b w:val="1"/>
        </w:rPr>
      </w:pPr>
      <w:r>
        <w:rPr>
          <w:b w:val="1"/>
        </w:rPr>
        <w:t xml:space="preserve">       Статистика результатов государственной (итоговой) аттестации в 9 классах</w:t>
      </w:r>
    </w:p>
    <w:p>
      <w:pPr>
        <w:spacing w:lineRule="auto" w:line="276" w:beforeAutospacing="0" w:afterAutospacing="0"/>
        <w:ind w:right="140"/>
        <w:jc w:val="both"/>
        <w:rPr>
          <w:b w:val="1"/>
        </w:rPr>
      </w:pPr>
    </w:p>
    <w:p>
      <w:pPr>
        <w:spacing w:lineRule="auto" w:line="276" w:beforeAutospacing="0" w:afterAutospacing="0"/>
        <w:ind w:right="140"/>
        <w:jc w:val="both"/>
        <w:rPr>
          <w:b w:val="1"/>
        </w:rPr>
      </w:pPr>
      <w:r>
        <w:rPr>
          <w:b w:val="1"/>
        </w:rPr>
        <w:t xml:space="preserve">                                 Таблица. Результаты по русскому языку:</w:t>
      </w:r>
    </w:p>
    <w:tbl>
      <w:tblPr>
        <w:tblpPr w:leftFromText="180" w:rightFromText="180" w:tblpX="1" w:tblpY="271" w:horzAnchor="margin" w:vertAnchor="text"/>
        <w:tblW w:w="9915"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674"/>
        </w:trPr>
        <w:tc>
          <w:tcPr>
            <w:tcW w:w="124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Класс</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Всего</w:t>
            </w:r>
          </w:p>
        </w:tc>
        <w:tc>
          <w:tcPr>
            <w:tcW w:w="964"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«5»</w:t>
            </w:r>
          </w:p>
        </w:tc>
        <w:tc>
          <w:tcPr>
            <w:tcW w:w="800"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«4»</w:t>
            </w:r>
          </w:p>
        </w:tc>
        <w:tc>
          <w:tcPr>
            <w:tcW w:w="800"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«3»</w:t>
            </w:r>
          </w:p>
        </w:tc>
        <w:tc>
          <w:tcPr>
            <w:tcW w:w="79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«2»</w:t>
            </w:r>
          </w:p>
        </w:tc>
        <w:tc>
          <w:tcPr>
            <w:tcW w:w="1740"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Успеваемость,%</w:t>
            </w:r>
          </w:p>
        </w:tc>
        <w:tc>
          <w:tcPr>
            <w:tcW w:w="1417"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w:t>
            </w:r>
          </w:p>
          <w:p>
            <w:pPr>
              <w:spacing w:lineRule="auto" w:line="276" w:beforeAutospacing="0" w:afterAutospacing="0"/>
              <w:ind w:right="140"/>
              <w:jc w:val="both"/>
              <w:rPr>
                <w:b w:val="1"/>
              </w:rPr>
            </w:pPr>
            <w:r>
              <w:rPr>
                <w:b w:val="1"/>
              </w:rPr>
              <w:t>кач-ва</w:t>
            </w:r>
          </w:p>
        </w:tc>
        <w:tc>
          <w:tcPr>
            <w:tcW w:w="1160"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Ср.</w:t>
            </w:r>
          </w:p>
          <w:p>
            <w:pPr>
              <w:spacing w:lineRule="auto" w:line="276" w:beforeAutospacing="0" w:afterAutospacing="0"/>
              <w:ind w:right="140"/>
              <w:jc w:val="both"/>
              <w:rPr>
                <w:b w:val="1"/>
              </w:rPr>
            </w:pPr>
            <w:r>
              <w:rPr>
                <w:b w:val="1"/>
              </w:rPr>
              <w:t>балл</w:t>
            </w:r>
          </w:p>
        </w:tc>
      </w:tr>
      <w:tr>
        <w:trPr>
          <w:trHeight w:hRule="atLeast" w:val="331"/>
        </w:trPr>
        <w:tc>
          <w:tcPr>
            <w:tcW w:w="124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9</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14</w:t>
            </w:r>
          </w:p>
        </w:tc>
        <w:tc>
          <w:tcPr>
            <w:tcW w:w="96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0</w:t>
            </w:r>
          </w:p>
        </w:tc>
        <w:tc>
          <w:tcPr>
            <w:tcW w:w="80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9</w:t>
            </w:r>
          </w:p>
        </w:tc>
        <w:tc>
          <w:tcPr>
            <w:tcW w:w="80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5</w:t>
            </w:r>
          </w:p>
        </w:tc>
        <w:tc>
          <w:tcPr>
            <w:tcW w:w="79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0</w:t>
            </w:r>
          </w:p>
        </w:tc>
        <w:tc>
          <w:tcPr>
            <w:tcW w:w="174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100%</w:t>
            </w:r>
          </w:p>
        </w:tc>
        <w:tc>
          <w:tcPr>
            <w:tcW w:w="1417"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64%</w:t>
            </w:r>
          </w:p>
        </w:tc>
        <w:tc>
          <w:tcPr>
            <w:tcW w:w="116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 xml:space="preserve">3,6 </w:t>
            </w:r>
          </w:p>
        </w:tc>
      </w:tr>
    </w:tbl>
    <w:p>
      <w:pPr>
        <w:spacing w:lineRule="auto" w:line="276" w:beforeAutospacing="0" w:afterAutospacing="0"/>
        <w:ind w:right="140"/>
        <w:jc w:val="both"/>
      </w:pPr>
      <w:r>
        <w:rPr>
          <w:b w:val="1"/>
        </w:rPr>
        <w:tab/>
      </w:r>
    </w:p>
    <w:p>
      <w:pPr>
        <w:spacing w:lineRule="auto" w:line="276" w:beforeAutospacing="0" w:afterAutospacing="0"/>
        <w:ind w:right="140"/>
        <w:jc w:val="both"/>
        <w:rPr>
          <w:b w:val="1"/>
        </w:rPr>
      </w:pPr>
      <w:r>
        <w:rPr>
          <w:b w:val="1"/>
        </w:rPr>
        <w:t xml:space="preserve">                                         Таблица. Результаты по математике:</w:t>
      </w:r>
    </w:p>
    <w:p>
      <w:pPr>
        <w:spacing w:lineRule="auto" w:line="276" w:beforeAutospacing="0" w:afterAutospacing="0"/>
        <w:ind w:right="140"/>
        <w:jc w:val="both"/>
        <w:rPr>
          <w:b w:val="1"/>
        </w:rPr>
      </w:pPr>
      <w:r>
        <w:rPr>
          <w:b w:val="1"/>
        </w:rPr>
        <w:tab/>
      </w:r>
    </w:p>
    <w:tbl>
      <w:tblPr>
        <w:tblW w:w="9854"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717"/>
        </w:trPr>
        <w:tc>
          <w:tcPr>
            <w:tcW w:w="124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Класс</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tcPr>
          <w:p>
            <w:pPr>
              <w:spacing w:lineRule="auto" w:line="276" w:beforeAutospacing="0" w:afterAutospacing="0"/>
              <w:ind w:right="140"/>
              <w:jc w:val="both"/>
              <w:rPr>
                <w:b w:val="1"/>
              </w:rPr>
            </w:pPr>
            <w:r>
              <w:rPr>
                <w:b w:val="1"/>
              </w:rPr>
              <w:t>Всего</w:t>
            </w:r>
          </w:p>
        </w:tc>
        <w:tc>
          <w:tcPr>
            <w:tcW w:w="909"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«5»</w:t>
            </w:r>
          </w:p>
        </w:tc>
        <w:tc>
          <w:tcPr>
            <w:tcW w:w="78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«4»</w:t>
            </w:r>
          </w:p>
        </w:tc>
        <w:tc>
          <w:tcPr>
            <w:tcW w:w="78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«3»</w:t>
            </w:r>
          </w:p>
        </w:tc>
        <w:tc>
          <w:tcPr>
            <w:tcW w:w="78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«2»</w:t>
            </w:r>
          </w:p>
        </w:tc>
        <w:tc>
          <w:tcPr>
            <w:tcW w:w="156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Успеваемость,%</w:t>
            </w:r>
          </w:p>
        </w:tc>
        <w:tc>
          <w:tcPr>
            <w:tcW w:w="140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w:t>
            </w:r>
          </w:p>
          <w:p>
            <w:pPr>
              <w:spacing w:lineRule="auto" w:line="276" w:beforeAutospacing="0" w:afterAutospacing="0"/>
              <w:ind w:right="140"/>
              <w:jc w:val="both"/>
              <w:rPr>
                <w:b w:val="1"/>
              </w:rPr>
            </w:pPr>
            <w:r>
              <w:rPr>
                <w:b w:val="1"/>
              </w:rPr>
              <w:t>кач-ва</w:t>
            </w:r>
          </w:p>
        </w:tc>
        <w:tc>
          <w:tcPr>
            <w:tcW w:w="1251"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Ср.</w:t>
            </w:r>
          </w:p>
          <w:p>
            <w:pPr>
              <w:spacing w:lineRule="auto" w:line="276" w:beforeAutospacing="0" w:afterAutospacing="0"/>
              <w:ind w:right="140"/>
              <w:jc w:val="both"/>
              <w:rPr>
                <w:b w:val="1"/>
              </w:rPr>
            </w:pPr>
            <w:r>
              <w:rPr>
                <w:b w:val="1"/>
              </w:rPr>
              <w:t>балл</w:t>
            </w:r>
          </w:p>
        </w:tc>
      </w:tr>
      <w:tr>
        <w:trPr>
          <w:trHeight w:hRule="atLeast" w:val="353"/>
        </w:trPr>
        <w:tc>
          <w:tcPr>
            <w:tcW w:w="1242"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D99594"/>
            <w:hideMark/>
          </w:tcPr>
          <w:p>
            <w:pPr>
              <w:spacing w:lineRule="auto" w:line="276" w:beforeAutospacing="0" w:afterAutospacing="0"/>
              <w:ind w:right="140"/>
              <w:jc w:val="both"/>
              <w:rPr>
                <w:b w:val="1"/>
              </w:rPr>
            </w:pPr>
            <w:r>
              <w:rPr>
                <w:b w:val="1"/>
              </w:rPr>
              <w:t>9</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ind w:right="140"/>
              <w:jc w:val="both"/>
              <w:rPr>
                <w:b w:val="1"/>
              </w:rPr>
            </w:pPr>
            <w:r>
              <w:rPr>
                <w:b w:val="1"/>
              </w:rPr>
              <w:t>14</w:t>
            </w:r>
          </w:p>
        </w:tc>
        <w:tc>
          <w:tcPr>
            <w:tcW w:w="909"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0</w:t>
            </w:r>
          </w:p>
        </w:tc>
        <w:tc>
          <w:tcPr>
            <w:tcW w:w="782"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6</w:t>
            </w:r>
          </w:p>
        </w:tc>
        <w:tc>
          <w:tcPr>
            <w:tcW w:w="782"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8</w:t>
            </w:r>
          </w:p>
        </w:tc>
        <w:tc>
          <w:tcPr>
            <w:tcW w:w="781"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0</w:t>
            </w:r>
          </w:p>
        </w:tc>
        <w:tc>
          <w:tcPr>
            <w:tcW w:w="1565"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100%</w:t>
            </w:r>
          </w:p>
        </w:tc>
        <w:tc>
          <w:tcPr>
            <w:tcW w:w="1408"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43%</w:t>
            </w:r>
          </w:p>
        </w:tc>
        <w:tc>
          <w:tcPr>
            <w:tcW w:w="1251"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ind w:right="140"/>
              <w:jc w:val="both"/>
              <w:rPr>
                <w:b w:val="1"/>
              </w:rPr>
            </w:pPr>
            <w:r>
              <w:rPr>
                <w:b w:val="1"/>
              </w:rPr>
              <w:t>3,4</w:t>
            </w:r>
          </w:p>
        </w:tc>
      </w:tr>
    </w:tbl>
    <w:p>
      <w:pPr>
        <w:spacing w:lineRule="auto" w:line="276" w:beforeAutospacing="0" w:afterAutospacing="0"/>
        <w:ind w:right="140"/>
        <w:jc w:val="both"/>
      </w:pPr>
      <w:r>
        <w:rPr>
          <w:b w:val="1"/>
        </w:rPr>
        <w:tab/>
      </w:r>
    </w:p>
    <w:p>
      <w:pPr>
        <w:spacing w:lineRule="auto" w:line="276" w:beforeAutospacing="0" w:afterAutospacing="0"/>
        <w:ind w:right="140"/>
        <w:jc w:val="both"/>
      </w:pPr>
      <w:r>
        <w:t>По математике и русскому языку с экзаменационными заданиями справились все обучающиеся.</w:t>
      </w:r>
    </w:p>
    <w:p>
      <w:pPr>
        <w:spacing w:lineRule="auto" w:line="276" w:beforeAutospacing="0" w:afterAutospacing="0"/>
        <w:ind w:right="140"/>
        <w:jc w:val="both"/>
        <w:rPr>
          <w:b w:val="1"/>
        </w:rPr>
      </w:pPr>
      <w:r>
        <w:rPr>
          <w:b w:val="1"/>
        </w:rPr>
        <w:t xml:space="preserve">                                           Сравнительная таблица по годам:</w:t>
      </w:r>
    </w:p>
    <w:tbl>
      <w:tblPr>
        <w:tblpPr w:leftFromText="180" w:rightFromText="180" w:tblpX="1" w:tblpY="237" w:horzAnchor="margin" w:vertAnchor="text" w:tblpXSpec="center"/>
        <w:tblW w:w="919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1E0"/>
      </w:tblPr>
      <w:tblGrid/>
      <w:tr>
        <w:trPr>
          <w:trHeight w:hRule="atLeast" w:val="575"/>
        </w:trPr>
        <w:tc>
          <w:tcPr>
            <w:tcW w:w="2235" w:type="dxa"/>
            <w:vMerge w:val="restart"/>
            <w:shd w:val="clear" w:color="auto" w:fill="D99594"/>
          </w:tcPr>
          <w:p>
            <w:pPr>
              <w:spacing w:lineRule="auto" w:line="276" w:beforeAutospacing="0" w:afterAutospacing="0"/>
              <w:ind w:right="140"/>
              <w:jc w:val="both"/>
            </w:pPr>
            <w:r>
              <w:t xml:space="preserve">Предмет </w:t>
            </w:r>
          </w:p>
        </w:tc>
        <w:tc>
          <w:tcPr>
            <w:tcW w:w="2551" w:type="dxa"/>
            <w:gridSpan w:val="2"/>
            <w:shd w:val="clear" w:color="auto" w:fill="D99594"/>
          </w:tcPr>
          <w:p>
            <w:pPr>
              <w:spacing w:lineRule="auto" w:line="276" w:beforeAutospacing="0" w:afterAutospacing="0"/>
              <w:ind w:right="140"/>
              <w:jc w:val="both"/>
            </w:pPr>
            <w:r>
              <w:t>2017</w:t>
            </w:r>
          </w:p>
        </w:tc>
        <w:tc>
          <w:tcPr>
            <w:tcW w:w="2126" w:type="dxa"/>
            <w:gridSpan w:val="2"/>
            <w:shd w:val="clear" w:color="auto" w:fill="D99594"/>
          </w:tcPr>
          <w:p>
            <w:pPr>
              <w:spacing w:lineRule="auto" w:line="276" w:beforeAutospacing="0" w:afterAutospacing="0"/>
              <w:ind w:right="140"/>
              <w:jc w:val="both"/>
            </w:pPr>
            <w:r>
              <w:t>2018</w:t>
            </w:r>
          </w:p>
        </w:tc>
        <w:tc>
          <w:tcPr>
            <w:tcW w:w="2285" w:type="dxa"/>
            <w:gridSpan w:val="2"/>
            <w:shd w:val="clear" w:color="auto" w:fill="D99594"/>
          </w:tcPr>
          <w:p>
            <w:pPr>
              <w:spacing w:lineRule="auto" w:line="276" w:beforeAutospacing="0" w:afterAutospacing="0"/>
              <w:ind w:right="140"/>
              <w:jc w:val="both"/>
            </w:pPr>
            <w:r>
              <w:t>2019</w:t>
            </w:r>
          </w:p>
        </w:tc>
      </w:tr>
      <w:tr>
        <w:trPr>
          <w:trHeight w:hRule="atLeast" w:val="357"/>
        </w:trPr>
        <w:tc>
          <w:tcPr>
            <w:tcW w:w="2235" w:type="dxa"/>
            <w:vMerge w:val="continue"/>
            <w:shd w:val="clear" w:color="auto" w:fill="D99594"/>
          </w:tcPr>
          <w:p>
            <w:pPr>
              <w:spacing w:lineRule="auto" w:line="276" w:beforeAutospacing="0" w:afterAutospacing="0"/>
              <w:ind w:right="140"/>
              <w:jc w:val="both"/>
            </w:pPr>
          </w:p>
        </w:tc>
        <w:tc>
          <w:tcPr>
            <w:tcW w:w="1559" w:type="dxa"/>
            <w:shd w:val="clear" w:color="auto" w:fill="D99594"/>
          </w:tcPr>
          <w:p>
            <w:pPr>
              <w:spacing w:lineRule="auto" w:line="276" w:beforeAutospacing="0" w:afterAutospacing="0"/>
              <w:ind w:right="140"/>
              <w:jc w:val="both"/>
            </w:pPr>
            <w:r>
              <w:t>%</w:t>
            </w:r>
          </w:p>
          <w:p>
            <w:pPr>
              <w:spacing w:lineRule="auto" w:line="276" w:beforeAutospacing="0" w:afterAutospacing="0"/>
              <w:ind w:right="140"/>
              <w:jc w:val="both"/>
            </w:pPr>
            <w:r>
              <w:t>кач-ва</w:t>
            </w:r>
          </w:p>
        </w:tc>
        <w:tc>
          <w:tcPr>
            <w:tcW w:w="992" w:type="dxa"/>
            <w:shd w:val="clear" w:color="auto" w:fill="D99594"/>
          </w:tcPr>
          <w:p>
            <w:pPr>
              <w:spacing w:lineRule="auto" w:line="276" w:beforeAutospacing="0" w:afterAutospacing="0"/>
              <w:ind w:right="140"/>
              <w:jc w:val="both"/>
            </w:pPr>
            <w:r>
              <w:t>ср.</w:t>
            </w:r>
          </w:p>
          <w:p>
            <w:pPr>
              <w:spacing w:lineRule="auto" w:line="276" w:beforeAutospacing="0" w:afterAutospacing="0"/>
              <w:ind w:right="140"/>
              <w:jc w:val="both"/>
            </w:pPr>
            <w:r>
              <w:t>балл</w:t>
            </w:r>
          </w:p>
        </w:tc>
        <w:tc>
          <w:tcPr>
            <w:tcW w:w="1276" w:type="dxa"/>
            <w:shd w:val="clear" w:color="auto" w:fill="D99594"/>
          </w:tcPr>
          <w:p>
            <w:pPr>
              <w:spacing w:lineRule="auto" w:line="276" w:beforeAutospacing="0" w:afterAutospacing="0"/>
              <w:ind w:right="140"/>
              <w:jc w:val="both"/>
            </w:pPr>
            <w:r>
              <w:t>%</w:t>
            </w:r>
          </w:p>
          <w:p>
            <w:pPr>
              <w:spacing w:lineRule="auto" w:line="276" w:beforeAutospacing="0" w:afterAutospacing="0"/>
              <w:ind w:right="140"/>
              <w:jc w:val="both"/>
            </w:pPr>
            <w:r>
              <w:t>кач-ва</w:t>
            </w:r>
          </w:p>
        </w:tc>
        <w:tc>
          <w:tcPr>
            <w:tcW w:w="850" w:type="dxa"/>
            <w:shd w:val="clear" w:color="auto" w:fill="D99594"/>
          </w:tcPr>
          <w:p>
            <w:pPr>
              <w:spacing w:lineRule="auto" w:line="276" w:beforeAutospacing="0" w:afterAutospacing="0"/>
              <w:ind w:right="140"/>
              <w:jc w:val="both"/>
            </w:pPr>
            <w:r>
              <w:t>ср.</w:t>
            </w:r>
          </w:p>
          <w:p>
            <w:pPr>
              <w:spacing w:lineRule="auto" w:line="276" w:beforeAutospacing="0" w:afterAutospacing="0"/>
              <w:ind w:right="140"/>
              <w:jc w:val="both"/>
            </w:pPr>
            <w:r>
              <w:t>балл</w:t>
            </w:r>
          </w:p>
        </w:tc>
        <w:tc>
          <w:tcPr>
            <w:tcW w:w="1276" w:type="dxa"/>
            <w:shd w:val="clear" w:color="auto" w:fill="D99594"/>
          </w:tcPr>
          <w:p>
            <w:pPr>
              <w:spacing w:lineRule="auto" w:line="276" w:beforeAutospacing="0" w:afterAutospacing="0"/>
              <w:ind w:right="140"/>
              <w:jc w:val="both"/>
            </w:pPr>
            <w:r>
              <w:t>%</w:t>
            </w:r>
          </w:p>
          <w:p>
            <w:pPr>
              <w:spacing w:lineRule="auto" w:line="276" w:beforeAutospacing="0" w:afterAutospacing="0"/>
              <w:ind w:right="140"/>
              <w:jc w:val="both"/>
            </w:pPr>
            <w:r>
              <w:t>кач-ва</w:t>
            </w:r>
          </w:p>
        </w:tc>
        <w:tc>
          <w:tcPr>
            <w:tcW w:w="1009" w:type="dxa"/>
            <w:shd w:val="clear" w:color="auto" w:fill="D99594"/>
          </w:tcPr>
          <w:p>
            <w:pPr>
              <w:spacing w:lineRule="auto" w:line="276" w:beforeAutospacing="0" w:afterAutospacing="0"/>
              <w:ind w:right="140"/>
              <w:jc w:val="both"/>
            </w:pPr>
            <w:r>
              <w:t>ср.</w:t>
            </w:r>
          </w:p>
          <w:p>
            <w:pPr>
              <w:spacing w:lineRule="auto" w:line="276" w:beforeAutospacing="0" w:afterAutospacing="0"/>
              <w:ind w:right="140"/>
              <w:jc w:val="both"/>
            </w:pPr>
            <w:r>
              <w:t>балл</w:t>
            </w:r>
          </w:p>
        </w:tc>
      </w:tr>
      <w:tr>
        <w:trPr>
          <w:trHeight w:hRule="atLeast" w:val="289"/>
        </w:trPr>
        <w:tc>
          <w:tcPr>
            <w:tcW w:w="2235" w:type="dxa"/>
            <w:shd w:val="clear" w:color="auto" w:fill="D99594"/>
          </w:tcPr>
          <w:p>
            <w:pPr>
              <w:spacing w:lineRule="auto" w:line="276" w:beforeAutospacing="0" w:afterAutospacing="0"/>
              <w:ind w:right="140"/>
              <w:jc w:val="both"/>
            </w:pPr>
            <w:r>
              <w:t xml:space="preserve">Русский  язык</w:t>
            </w:r>
          </w:p>
        </w:tc>
        <w:tc>
          <w:tcPr>
            <w:tcW w:w="1559" w:type="dxa"/>
            <w:shd w:val="clear" w:color="auto" w:fill="EEECE1"/>
          </w:tcPr>
          <w:p>
            <w:pPr>
              <w:spacing w:lineRule="auto" w:line="276" w:beforeAutospacing="0" w:afterAutospacing="0"/>
              <w:ind w:right="140"/>
              <w:jc w:val="both"/>
              <w:rPr>
                <w:b w:val="1"/>
              </w:rPr>
            </w:pPr>
            <w:r>
              <w:rPr>
                <w:b w:val="1"/>
              </w:rPr>
              <w:t>68,4%</w:t>
            </w:r>
          </w:p>
        </w:tc>
        <w:tc>
          <w:tcPr>
            <w:tcW w:w="992" w:type="dxa"/>
          </w:tcPr>
          <w:p>
            <w:pPr>
              <w:spacing w:lineRule="auto" w:line="276" w:beforeAutospacing="0" w:afterAutospacing="0"/>
              <w:ind w:right="140"/>
              <w:jc w:val="both"/>
              <w:rPr>
                <w:b w:val="1"/>
              </w:rPr>
            </w:pPr>
            <w:r>
              <w:rPr>
                <w:b w:val="1"/>
              </w:rPr>
              <w:t>4</w:t>
            </w:r>
          </w:p>
        </w:tc>
        <w:tc>
          <w:tcPr>
            <w:tcW w:w="1276" w:type="dxa"/>
            <w:shd w:val="clear" w:color="auto" w:fill="EEECE1"/>
          </w:tcPr>
          <w:p>
            <w:pPr>
              <w:spacing w:lineRule="auto" w:line="276" w:beforeAutospacing="0" w:afterAutospacing="0"/>
              <w:ind w:right="140"/>
              <w:jc w:val="both"/>
              <w:rPr>
                <w:b w:val="1"/>
              </w:rPr>
            </w:pPr>
            <w:r>
              <w:rPr>
                <w:b w:val="1"/>
              </w:rPr>
              <w:t>62%</w:t>
            </w:r>
          </w:p>
        </w:tc>
        <w:tc>
          <w:tcPr>
            <w:tcW w:w="850" w:type="dxa"/>
          </w:tcPr>
          <w:p>
            <w:pPr>
              <w:spacing w:lineRule="auto" w:line="276" w:beforeAutospacing="0" w:afterAutospacing="0"/>
              <w:ind w:right="140"/>
              <w:jc w:val="both"/>
              <w:rPr>
                <w:b w:val="1"/>
              </w:rPr>
            </w:pPr>
            <w:r>
              <w:rPr>
                <w:b w:val="1"/>
              </w:rPr>
              <w:t>3,8</w:t>
            </w:r>
          </w:p>
        </w:tc>
        <w:tc>
          <w:tcPr>
            <w:tcW w:w="1276" w:type="dxa"/>
          </w:tcPr>
          <w:p>
            <w:pPr>
              <w:spacing w:lineRule="auto" w:line="276" w:beforeAutospacing="0" w:afterAutospacing="0"/>
              <w:ind w:right="140"/>
              <w:jc w:val="both"/>
              <w:rPr>
                <w:b w:val="1"/>
              </w:rPr>
            </w:pPr>
            <w:r>
              <w:rPr>
                <w:b w:val="1"/>
              </w:rPr>
              <w:t>64</w:t>
            </w:r>
          </w:p>
        </w:tc>
        <w:tc>
          <w:tcPr>
            <w:tcW w:w="1009" w:type="dxa"/>
          </w:tcPr>
          <w:p>
            <w:pPr>
              <w:spacing w:lineRule="auto" w:line="276" w:beforeAutospacing="0" w:afterAutospacing="0"/>
              <w:ind w:right="140"/>
              <w:jc w:val="both"/>
              <w:rPr>
                <w:b w:val="1"/>
              </w:rPr>
            </w:pPr>
            <w:r>
              <w:rPr>
                <w:b w:val="1"/>
              </w:rPr>
              <w:t>3,6</w:t>
            </w:r>
          </w:p>
        </w:tc>
      </w:tr>
      <w:tr>
        <w:trPr>
          <w:trHeight w:hRule="atLeast" w:val="289"/>
        </w:trPr>
        <w:tc>
          <w:tcPr>
            <w:tcW w:w="2235" w:type="dxa"/>
            <w:shd w:val="clear" w:color="auto" w:fill="D99594"/>
          </w:tcPr>
          <w:p>
            <w:pPr>
              <w:spacing w:lineRule="auto" w:line="276" w:beforeAutospacing="0" w:afterAutospacing="0"/>
              <w:ind w:right="140"/>
              <w:jc w:val="both"/>
            </w:pPr>
            <w:r>
              <w:t xml:space="preserve">Математика </w:t>
            </w:r>
          </w:p>
        </w:tc>
        <w:tc>
          <w:tcPr>
            <w:tcW w:w="1559" w:type="dxa"/>
            <w:shd w:val="clear" w:color="auto" w:fill="EEECE1"/>
          </w:tcPr>
          <w:p>
            <w:pPr>
              <w:spacing w:lineRule="auto" w:line="276" w:beforeAutospacing="0" w:afterAutospacing="0"/>
              <w:ind w:right="140"/>
              <w:jc w:val="both"/>
              <w:rPr>
                <w:b w:val="1"/>
              </w:rPr>
            </w:pPr>
            <w:r>
              <w:rPr>
                <w:b w:val="1"/>
              </w:rPr>
              <w:t>68%</w:t>
            </w:r>
          </w:p>
        </w:tc>
        <w:tc>
          <w:tcPr>
            <w:tcW w:w="992" w:type="dxa"/>
          </w:tcPr>
          <w:p>
            <w:pPr>
              <w:spacing w:lineRule="auto" w:line="276" w:beforeAutospacing="0" w:afterAutospacing="0"/>
              <w:ind w:right="140"/>
              <w:jc w:val="both"/>
              <w:rPr>
                <w:b w:val="1"/>
              </w:rPr>
            </w:pPr>
            <w:r>
              <w:rPr>
                <w:b w:val="1"/>
              </w:rPr>
              <w:t>3,7</w:t>
            </w:r>
          </w:p>
        </w:tc>
        <w:tc>
          <w:tcPr>
            <w:tcW w:w="1276" w:type="dxa"/>
            <w:shd w:val="clear" w:color="auto" w:fill="EEECE1"/>
          </w:tcPr>
          <w:p>
            <w:pPr>
              <w:spacing w:lineRule="auto" w:line="276" w:beforeAutospacing="0" w:afterAutospacing="0"/>
              <w:ind w:right="140"/>
              <w:jc w:val="both"/>
              <w:rPr>
                <w:b w:val="1"/>
              </w:rPr>
            </w:pPr>
            <w:r>
              <w:rPr>
                <w:b w:val="1"/>
              </w:rPr>
              <w:t>48%</w:t>
            </w:r>
          </w:p>
        </w:tc>
        <w:tc>
          <w:tcPr>
            <w:tcW w:w="850" w:type="dxa"/>
          </w:tcPr>
          <w:p>
            <w:pPr>
              <w:spacing w:lineRule="auto" w:line="276" w:beforeAutospacing="0" w:afterAutospacing="0"/>
              <w:ind w:right="140"/>
              <w:jc w:val="both"/>
              <w:rPr>
                <w:b w:val="1"/>
              </w:rPr>
            </w:pPr>
            <w:r>
              <w:rPr>
                <w:b w:val="1"/>
              </w:rPr>
              <w:t>3,5</w:t>
            </w:r>
          </w:p>
        </w:tc>
        <w:tc>
          <w:tcPr>
            <w:tcW w:w="1276" w:type="dxa"/>
          </w:tcPr>
          <w:p>
            <w:pPr>
              <w:spacing w:lineRule="auto" w:line="276" w:beforeAutospacing="0" w:afterAutospacing="0"/>
              <w:ind w:right="140"/>
              <w:jc w:val="both"/>
              <w:rPr>
                <w:b w:val="1"/>
              </w:rPr>
            </w:pPr>
            <w:r>
              <w:rPr>
                <w:b w:val="1"/>
              </w:rPr>
              <w:t>43%</w:t>
            </w:r>
          </w:p>
        </w:tc>
        <w:tc>
          <w:tcPr>
            <w:tcW w:w="1009" w:type="dxa"/>
          </w:tcPr>
          <w:p>
            <w:pPr>
              <w:spacing w:lineRule="auto" w:line="276" w:beforeAutospacing="0" w:afterAutospacing="0"/>
              <w:ind w:right="140"/>
              <w:jc w:val="both"/>
              <w:rPr>
                <w:b w:val="1"/>
              </w:rPr>
            </w:pPr>
            <w:r>
              <w:rPr>
                <w:b w:val="1"/>
              </w:rPr>
              <w:t>3,4</w:t>
            </w:r>
          </w:p>
        </w:tc>
      </w:tr>
    </w:tbl>
    <w:p>
      <w:pPr>
        <w:spacing w:lineRule="auto" w:line="276" w:beforeAutospacing="0" w:afterAutospacing="0"/>
        <w:ind w:right="140"/>
        <w:jc w:val="both"/>
      </w:pPr>
    </w:p>
    <w:p>
      <w:pPr>
        <w:spacing w:lineRule="auto" w:line="276" w:beforeAutospacing="0" w:afterAutospacing="0"/>
        <w:ind w:right="140"/>
        <w:jc w:val="both"/>
      </w:pPr>
      <w:r>
        <w:t xml:space="preserve">На протяжении последних 3-х лет % качества по русскому языку изменялся незначительно. Качество знаний по математике снизилось на 25%. Это говорит о недостаточной работе в плане подготовки к итоговой аттестации, которая должна предусматривать дифференцированный подход. Следует активизировать работу по поиску новых, более эффективных форм и методов подготовки обучающихся; проводить дифференцированную работу с учетом индивидуальных особенностей обучающихся, их возможностей. Активнее включать в процесс подготовки родителей (законных представителей ребенка), что, несомненно, должно дать положительный результат. </w:t>
      </w:r>
    </w:p>
    <w:p>
      <w:pPr>
        <w:spacing w:lineRule="auto" w:line="276" w:beforeAutospacing="0" w:afterAutospacing="0"/>
        <w:ind w:right="140"/>
        <w:jc w:val="both"/>
      </w:pPr>
    </w:p>
    <w:p>
      <w:pPr>
        <w:spacing w:lineRule="auto" w:line="276" w:beforeAutospacing="0" w:afterAutospacing="0"/>
        <w:ind w:right="140"/>
        <w:jc w:val="both"/>
        <w:rPr>
          <w:b w:val="1"/>
        </w:rPr>
      </w:pPr>
      <w:r>
        <w:rPr>
          <w:b w:val="1"/>
        </w:rPr>
        <w:t xml:space="preserve">       Статистика результатов ОГЭ  по выбору в 9 классе.</w:t>
      </w:r>
    </w:p>
    <w:tbl>
      <w:tblPr>
        <w:tblStyle w:val="T2"/>
        <w:tblW w:w="0" w:type="auto"/>
        <w:tblLook w:val="04A0"/>
      </w:tblPr>
      <w:tblGrid/>
      <w:tr>
        <w:tc>
          <w:tcPr>
            <w:tcW w:w="2027" w:type="dxa"/>
          </w:tcPr>
          <w:p>
            <w:pPr>
              <w:spacing w:lineRule="auto" w:line="276" w:beforeAutospacing="0" w:afterAutospacing="0"/>
              <w:ind w:right="140"/>
              <w:jc w:val="both"/>
              <w:rPr>
                <w:b w:val="1"/>
                <w:sz w:val="24"/>
              </w:rPr>
            </w:pPr>
            <w:r>
              <w:rPr>
                <w:b w:val="1"/>
                <w:sz w:val="24"/>
              </w:rPr>
              <w:t xml:space="preserve">Предмет </w:t>
            </w:r>
          </w:p>
        </w:tc>
        <w:tc>
          <w:tcPr>
            <w:tcW w:w="2027" w:type="dxa"/>
          </w:tcPr>
          <w:p>
            <w:pPr>
              <w:spacing w:lineRule="auto" w:line="276" w:beforeAutospacing="0" w:afterAutospacing="0"/>
              <w:ind w:right="140"/>
              <w:rPr>
                <w:b w:val="1"/>
                <w:sz w:val="24"/>
              </w:rPr>
            </w:pPr>
            <w:r>
              <w:rPr>
                <w:b w:val="1"/>
                <w:sz w:val="24"/>
              </w:rPr>
              <w:t>Кол- во сдававших</w:t>
            </w:r>
          </w:p>
        </w:tc>
        <w:tc>
          <w:tcPr>
            <w:tcW w:w="2028" w:type="dxa"/>
          </w:tcPr>
          <w:p>
            <w:pPr>
              <w:spacing w:lineRule="auto" w:line="276" w:beforeAutospacing="0" w:afterAutospacing="0"/>
              <w:ind w:right="140"/>
              <w:jc w:val="both"/>
              <w:rPr>
                <w:b w:val="1"/>
                <w:sz w:val="24"/>
              </w:rPr>
            </w:pPr>
            <w:r>
              <w:rPr>
                <w:b w:val="1"/>
                <w:sz w:val="24"/>
              </w:rPr>
              <w:t>Успеваемость %</w:t>
            </w:r>
          </w:p>
        </w:tc>
        <w:tc>
          <w:tcPr>
            <w:tcW w:w="2028" w:type="dxa"/>
          </w:tcPr>
          <w:p>
            <w:pPr>
              <w:spacing w:lineRule="auto" w:line="276" w:beforeAutospacing="0" w:afterAutospacing="0"/>
              <w:ind w:right="140"/>
              <w:jc w:val="both"/>
              <w:rPr>
                <w:b w:val="1"/>
                <w:sz w:val="24"/>
              </w:rPr>
            </w:pPr>
            <w:r>
              <w:rPr>
                <w:b w:val="1"/>
                <w:sz w:val="24"/>
              </w:rPr>
              <w:t>Качество %</w:t>
            </w:r>
          </w:p>
        </w:tc>
        <w:tc>
          <w:tcPr>
            <w:tcW w:w="2028" w:type="dxa"/>
          </w:tcPr>
          <w:p>
            <w:pPr>
              <w:spacing w:lineRule="auto" w:line="276" w:beforeAutospacing="0" w:afterAutospacing="0"/>
              <w:ind w:right="140"/>
              <w:jc w:val="both"/>
              <w:rPr>
                <w:b w:val="1"/>
                <w:sz w:val="24"/>
              </w:rPr>
            </w:pPr>
            <w:r>
              <w:rPr>
                <w:b w:val="1"/>
                <w:sz w:val="24"/>
              </w:rPr>
              <w:t>Средний балл.</w:t>
            </w:r>
          </w:p>
        </w:tc>
      </w:tr>
      <w:tr>
        <w:tc>
          <w:tcPr>
            <w:tcW w:w="2027" w:type="dxa"/>
          </w:tcPr>
          <w:p>
            <w:pPr>
              <w:spacing w:lineRule="auto" w:line="276" w:beforeAutospacing="0" w:afterAutospacing="0"/>
              <w:ind w:right="140"/>
              <w:jc w:val="both"/>
              <w:rPr>
                <w:b w:val="1"/>
                <w:sz w:val="24"/>
              </w:rPr>
            </w:pPr>
            <w:r>
              <w:rPr>
                <w:b w:val="1"/>
                <w:sz w:val="24"/>
              </w:rPr>
              <w:t xml:space="preserve">Биология </w:t>
            </w:r>
          </w:p>
        </w:tc>
        <w:tc>
          <w:tcPr>
            <w:tcW w:w="2027" w:type="dxa"/>
          </w:tcPr>
          <w:p>
            <w:pPr>
              <w:spacing w:lineRule="auto" w:line="276" w:beforeAutospacing="0" w:afterAutospacing="0"/>
              <w:ind w:right="140"/>
              <w:jc w:val="both"/>
              <w:rPr>
                <w:b w:val="1"/>
                <w:sz w:val="24"/>
              </w:rPr>
            </w:pPr>
            <w:r>
              <w:rPr>
                <w:b w:val="1"/>
                <w:sz w:val="24"/>
              </w:rPr>
              <w:t>8</w:t>
            </w:r>
          </w:p>
        </w:tc>
        <w:tc>
          <w:tcPr>
            <w:tcW w:w="2028" w:type="dxa"/>
          </w:tcPr>
          <w:p>
            <w:pPr>
              <w:spacing w:lineRule="auto" w:line="276" w:beforeAutospacing="0" w:afterAutospacing="0"/>
              <w:ind w:right="140"/>
              <w:jc w:val="both"/>
              <w:rPr>
                <w:b w:val="1"/>
                <w:sz w:val="24"/>
              </w:rPr>
            </w:pPr>
            <w:r>
              <w:rPr>
                <w:b w:val="1"/>
                <w:sz w:val="24"/>
              </w:rPr>
              <w:t>100%</w:t>
            </w:r>
          </w:p>
        </w:tc>
        <w:tc>
          <w:tcPr>
            <w:tcW w:w="2028" w:type="dxa"/>
          </w:tcPr>
          <w:p>
            <w:pPr>
              <w:spacing w:lineRule="auto" w:line="276" w:beforeAutospacing="0" w:afterAutospacing="0"/>
              <w:ind w:right="140"/>
              <w:jc w:val="both"/>
              <w:rPr>
                <w:b w:val="1"/>
                <w:sz w:val="24"/>
              </w:rPr>
            </w:pPr>
            <w:r>
              <w:rPr>
                <w:b w:val="1"/>
                <w:sz w:val="24"/>
              </w:rPr>
              <w:t>62,5%</w:t>
            </w:r>
          </w:p>
        </w:tc>
        <w:tc>
          <w:tcPr>
            <w:tcW w:w="2028" w:type="dxa"/>
          </w:tcPr>
          <w:p>
            <w:pPr>
              <w:spacing w:lineRule="auto" w:line="276" w:beforeAutospacing="0" w:afterAutospacing="0"/>
              <w:ind w:right="140"/>
              <w:jc w:val="both"/>
              <w:rPr>
                <w:b w:val="1"/>
                <w:sz w:val="24"/>
              </w:rPr>
            </w:pPr>
            <w:r>
              <w:rPr>
                <w:b w:val="1"/>
                <w:sz w:val="24"/>
              </w:rPr>
              <w:t>3,75</w:t>
            </w:r>
          </w:p>
        </w:tc>
      </w:tr>
      <w:tr>
        <w:tc>
          <w:tcPr>
            <w:tcW w:w="2027" w:type="dxa"/>
          </w:tcPr>
          <w:p>
            <w:pPr>
              <w:spacing w:lineRule="auto" w:line="276" w:beforeAutospacing="0" w:afterAutospacing="0"/>
              <w:ind w:right="140"/>
              <w:jc w:val="both"/>
              <w:rPr>
                <w:b w:val="1"/>
                <w:sz w:val="24"/>
              </w:rPr>
            </w:pPr>
            <w:r>
              <w:rPr>
                <w:b w:val="1"/>
                <w:sz w:val="24"/>
              </w:rPr>
              <w:t xml:space="preserve">География </w:t>
            </w:r>
          </w:p>
        </w:tc>
        <w:tc>
          <w:tcPr>
            <w:tcW w:w="2027" w:type="dxa"/>
          </w:tcPr>
          <w:p>
            <w:pPr>
              <w:spacing w:lineRule="auto" w:line="276" w:beforeAutospacing="0" w:afterAutospacing="0"/>
              <w:ind w:right="140"/>
              <w:jc w:val="both"/>
              <w:rPr>
                <w:b w:val="1"/>
                <w:sz w:val="24"/>
              </w:rPr>
            </w:pPr>
            <w:r>
              <w:rPr>
                <w:b w:val="1"/>
                <w:sz w:val="24"/>
              </w:rPr>
              <w:t>7</w:t>
            </w:r>
          </w:p>
        </w:tc>
        <w:tc>
          <w:tcPr>
            <w:tcW w:w="2028" w:type="dxa"/>
          </w:tcPr>
          <w:p>
            <w:pPr>
              <w:spacing w:lineRule="auto" w:line="276" w:beforeAutospacing="0" w:afterAutospacing="0"/>
              <w:ind w:right="140"/>
              <w:jc w:val="both"/>
              <w:rPr>
                <w:b w:val="1"/>
                <w:sz w:val="24"/>
              </w:rPr>
            </w:pPr>
            <w:r>
              <w:rPr>
                <w:b w:val="1"/>
                <w:sz w:val="24"/>
              </w:rPr>
              <w:t>100%</w:t>
            </w:r>
          </w:p>
        </w:tc>
        <w:tc>
          <w:tcPr>
            <w:tcW w:w="2028" w:type="dxa"/>
          </w:tcPr>
          <w:p>
            <w:pPr>
              <w:spacing w:lineRule="auto" w:line="276" w:beforeAutospacing="0" w:afterAutospacing="0"/>
              <w:ind w:right="140"/>
              <w:jc w:val="both"/>
              <w:rPr>
                <w:b w:val="1"/>
                <w:sz w:val="24"/>
              </w:rPr>
            </w:pPr>
            <w:r>
              <w:rPr>
                <w:b w:val="1"/>
                <w:sz w:val="24"/>
              </w:rPr>
              <w:t>71%</w:t>
            </w:r>
          </w:p>
        </w:tc>
        <w:tc>
          <w:tcPr>
            <w:tcW w:w="2028" w:type="dxa"/>
          </w:tcPr>
          <w:p>
            <w:pPr>
              <w:spacing w:lineRule="auto" w:line="276" w:beforeAutospacing="0" w:afterAutospacing="0"/>
              <w:ind w:right="140"/>
              <w:jc w:val="both"/>
              <w:rPr>
                <w:b w:val="1"/>
                <w:sz w:val="24"/>
              </w:rPr>
            </w:pPr>
            <w:r>
              <w:rPr>
                <w:b w:val="1"/>
                <w:sz w:val="24"/>
              </w:rPr>
              <w:t>4</w:t>
            </w:r>
          </w:p>
        </w:tc>
      </w:tr>
      <w:tr>
        <w:tc>
          <w:tcPr>
            <w:tcW w:w="2027" w:type="dxa"/>
          </w:tcPr>
          <w:p>
            <w:pPr>
              <w:spacing w:lineRule="auto" w:line="276" w:beforeAutospacing="0" w:afterAutospacing="0"/>
              <w:ind w:right="140"/>
              <w:jc w:val="both"/>
              <w:rPr>
                <w:b w:val="1"/>
                <w:sz w:val="24"/>
              </w:rPr>
            </w:pPr>
            <w:r>
              <w:rPr>
                <w:b w:val="1"/>
                <w:sz w:val="24"/>
              </w:rPr>
              <w:t xml:space="preserve">Обществознание </w:t>
            </w:r>
          </w:p>
        </w:tc>
        <w:tc>
          <w:tcPr>
            <w:tcW w:w="2027" w:type="dxa"/>
          </w:tcPr>
          <w:p>
            <w:pPr>
              <w:spacing w:lineRule="auto" w:line="276" w:beforeAutospacing="0" w:afterAutospacing="0"/>
              <w:ind w:right="140"/>
              <w:jc w:val="both"/>
              <w:rPr>
                <w:b w:val="1"/>
                <w:sz w:val="24"/>
              </w:rPr>
            </w:pPr>
            <w:r>
              <w:rPr>
                <w:b w:val="1"/>
                <w:sz w:val="24"/>
              </w:rPr>
              <w:t>11</w:t>
            </w:r>
          </w:p>
        </w:tc>
        <w:tc>
          <w:tcPr>
            <w:tcW w:w="2028" w:type="dxa"/>
          </w:tcPr>
          <w:p>
            <w:pPr>
              <w:spacing w:lineRule="auto" w:line="276" w:beforeAutospacing="0" w:afterAutospacing="0"/>
              <w:ind w:right="140"/>
              <w:jc w:val="both"/>
              <w:rPr>
                <w:b w:val="1"/>
                <w:sz w:val="24"/>
              </w:rPr>
            </w:pPr>
            <w:r>
              <w:rPr>
                <w:b w:val="1"/>
                <w:sz w:val="24"/>
              </w:rPr>
              <w:t>100%</w:t>
            </w:r>
          </w:p>
        </w:tc>
        <w:tc>
          <w:tcPr>
            <w:tcW w:w="2028" w:type="dxa"/>
          </w:tcPr>
          <w:p>
            <w:pPr>
              <w:spacing w:lineRule="auto" w:line="276" w:beforeAutospacing="0" w:afterAutospacing="0"/>
              <w:ind w:right="140"/>
              <w:jc w:val="both"/>
              <w:rPr>
                <w:b w:val="1"/>
                <w:sz w:val="24"/>
              </w:rPr>
            </w:pPr>
            <w:r>
              <w:rPr>
                <w:b w:val="1"/>
                <w:sz w:val="24"/>
              </w:rPr>
              <w:t>63,6</w:t>
            </w:r>
          </w:p>
        </w:tc>
        <w:tc>
          <w:tcPr>
            <w:tcW w:w="2028" w:type="dxa"/>
          </w:tcPr>
          <w:p>
            <w:pPr>
              <w:spacing w:lineRule="auto" w:line="276" w:beforeAutospacing="0" w:afterAutospacing="0"/>
              <w:ind w:right="140"/>
              <w:jc w:val="both"/>
              <w:rPr>
                <w:b w:val="1"/>
                <w:sz w:val="24"/>
              </w:rPr>
            </w:pPr>
            <w:r>
              <w:rPr>
                <w:b w:val="1"/>
                <w:sz w:val="24"/>
              </w:rPr>
              <w:t>3,8</w:t>
            </w:r>
          </w:p>
        </w:tc>
      </w:tr>
    </w:tbl>
    <w:p>
      <w:pPr>
        <w:spacing w:lineRule="auto" w:line="276" w:beforeAutospacing="0" w:afterAutospacing="0"/>
        <w:ind w:right="140"/>
        <w:jc w:val="both"/>
        <w:rPr>
          <w:b w:val="1"/>
        </w:rPr>
      </w:pPr>
    </w:p>
    <w:p>
      <w:pPr>
        <w:spacing w:lineRule="auto" w:line="276" w:beforeAutospacing="0" w:afterAutospacing="0"/>
        <w:jc w:val="both"/>
      </w:pPr>
      <w:r>
        <w:t>Из таблицы видно, что качество знаний составляет более 60%. Это хороший показатель подготовленности обучающихся к аттестации. Средний балл более 3,5.</w:t>
      </w:r>
    </w:p>
    <w:p>
      <w:pPr>
        <w:spacing w:lineRule="auto" w:line="276" w:beforeAutospacing="0" w:afterAutospacing="0"/>
        <w:jc w:val="both"/>
        <w:rPr>
          <w:color w:val="000000"/>
        </w:rPr>
      </w:pPr>
      <w:r>
        <w:t>Мон</w:t>
      </w:r>
      <w:r>
        <w:rPr>
          <w:color w:val="000000"/>
        </w:rPr>
        <w:t xml:space="preserve">иторинг результатов, приведенных в таблицах, отражает ряд проблем и ставит перед администрацией школы  и педагогическим коллективом следующие задачи: </w:t>
      </w:r>
    </w:p>
    <w:p>
      <w:pPr>
        <w:spacing w:lineRule="auto" w:line="276" w:after="44" w:beforeAutospacing="0" w:afterAutospacing="0"/>
        <w:jc w:val="both"/>
        <w:rPr>
          <w:color w:val="000000"/>
        </w:rPr>
      </w:pPr>
      <w:r>
        <w:rPr>
          <w:color w:val="000000"/>
        </w:rPr>
        <w:t xml:space="preserve">- развитие системы консультативных и дополнительных занятий с обучающимися  разного уровня подготовки; </w:t>
      </w:r>
    </w:p>
    <w:p>
      <w:pPr>
        <w:spacing w:lineRule="auto" w:line="276" w:after="44" w:beforeAutospacing="0" w:afterAutospacing="0"/>
        <w:jc w:val="both"/>
        <w:rPr>
          <w:color w:val="000000"/>
        </w:rPr>
      </w:pPr>
      <w:r>
        <w:rPr>
          <w:color w:val="000000"/>
        </w:rPr>
        <w:t xml:space="preserve">- совершенствование  работы с классными руководителями и учителями-предметниками по изучению индивидуальных особенностей обучающихся (с целью выработки оптимальной стратегии подготовки к экзамену в формате ЕГЭ); </w:t>
      </w:r>
    </w:p>
    <w:p>
      <w:pPr>
        <w:spacing w:lineRule="auto" w:line="276" w:beforeAutospacing="0" w:afterAutospacing="0"/>
        <w:ind w:right="140"/>
        <w:jc w:val="both"/>
        <w:rPr>
          <w:color w:val="000000"/>
        </w:rPr>
      </w:pPr>
      <w:r>
        <w:rPr>
          <w:color w:val="000000"/>
        </w:rPr>
        <w:t>- расширение системы использования дополнительных средств по самоподготовке обучающихся (интернет ресурсы);</w:t>
      </w:r>
    </w:p>
    <w:p>
      <w:pPr>
        <w:spacing w:lineRule="auto" w:line="276" w:beforeAutospacing="0" w:afterAutospacing="0"/>
        <w:ind w:right="140"/>
        <w:jc w:val="both"/>
        <w:rPr>
          <w:noProof w:val="1"/>
        </w:rPr>
      </w:pPr>
      <w:r>
        <w:rPr>
          <w:color w:val="000000"/>
        </w:rPr>
        <w:t>- активное вовлечение в процесс подготовки родителей (законных представителей ребенка).</w:t>
      </w:r>
    </w:p>
    <w:p>
      <w:pPr>
        <w:spacing w:lineRule="auto" w:line="276" w:beforeAutospacing="0" w:afterAutospacing="0"/>
        <w:ind w:right="140"/>
        <w:jc w:val="both"/>
        <w:rPr>
          <w:noProof w:val="1"/>
        </w:rPr>
      </w:pPr>
    </w:p>
    <w:p>
      <w:pPr>
        <w:jc w:val="both"/>
      </w:pPr>
      <w:r>
        <w:rPr>
          <w:color w:val="000000"/>
        </w:rPr>
        <w:t>Работа с одаренными детьми занимает важное место в работе школы. Коллектив школы способствует поиску, отбору и творческому развитию детей, проявляющих интерес и способности к изучению предмета.  В основном, это вовлечение их к участию в предметных неделях, конкурсах и олимпиадах различных уровней, смотрах и акциях.</w:t>
      </w:r>
    </w:p>
    <w:p>
      <w:pPr>
        <w:spacing w:lineRule="auto" w:line="276" w:beforeAutospacing="0" w:afterAutospacing="0"/>
        <w:ind w:firstLine="567" w:left="147" w:right="147"/>
        <w:jc w:val="both"/>
      </w:pPr>
      <w:r>
        <w:t xml:space="preserve">В рамках подпрограммы «Одаренные дети» предусмотрено проведение всероссийских предметных олимпиад. Это одна из самых распространенных форм работы с одаренными детьми в нашей стране и занимает особое место в ряду интеллектуальных соревнований, поскольку в ее основе лежит школьная программа. </w:t>
      </w:r>
    </w:p>
    <w:p>
      <w:pPr>
        <w:spacing w:lineRule="auto" w:line="276" w:beforeAutospacing="0" w:afterAutospacing="0"/>
        <w:ind w:firstLine="567" w:left="147" w:right="147"/>
        <w:jc w:val="both"/>
      </w:pPr>
      <w:r>
        <w:t xml:space="preserve">Подготовка к олимпиаде и участие в ней оказывается весьма полезной не только в плане углубления знаний по предмету. </w:t>
      </w:r>
    </w:p>
    <w:p>
      <w:pPr>
        <w:jc w:val="both"/>
      </w:pPr>
      <w:r>
        <w:t xml:space="preserve">          Олимпиада 2019  году проводилась в период со 1 октября по 31 октября по предметам естественно-математического, гуманитарного циклов, технологии, физической культуре и ОБЖ. </w:t>
      </w:r>
    </w:p>
    <w:p>
      <w:pPr>
        <w:jc w:val="both"/>
      </w:pPr>
      <w:r>
        <w:t xml:space="preserve">         В школьном этапе ВсОШ принимали участие учащиеся 5-11 классов образовательного учреждения (с 4 класса по математике и русскому языку). </w:t>
      </w:r>
    </w:p>
    <w:p>
      <w:pPr>
        <w:jc w:val="both"/>
      </w:pPr>
    </w:p>
    <w:p>
      <w:pPr>
        <w:jc w:val="both"/>
        <w:rPr>
          <w:b w:val="1"/>
        </w:rPr>
      </w:pPr>
      <w:r>
        <w:rPr>
          <w:b w:val="1"/>
        </w:rPr>
        <w:t>Информация об участниках школьного этапа ВсОШ в 2019 году.</w:t>
      </w:r>
    </w:p>
    <w:p>
      <w:pPr>
        <w:jc w:val="both"/>
      </w:pPr>
    </w:p>
    <w:tbl>
      <w:tblPr>
        <w:tblW w:w="6800" w:type="dxa"/>
        <w:tblInd w:w="95" w:type="dxa"/>
        <w:tblLook w:val="04A0"/>
      </w:tblPr>
      <w:tblGrid/>
      <w:tr>
        <w:trPr>
          <w:trHeight w:hRule="atLeast" w:val="300"/>
        </w:trPr>
        <w:tc>
          <w:tcPr>
            <w:tcW w:w="3120" w:type="dxa"/>
            <w:tcBorders>
              <w:top w:val="single" w:sz="4" w:space="0" w:shadow="0" w:frame="0" w:color="auto"/>
              <w:left w:val="single" w:sz="4" w:space="0" w:shadow="0" w:frame="0" w:color="auto"/>
              <w:bottom w:val="single" w:sz="4" w:space="0" w:shadow="0" w:frame="0" w:color="auto"/>
              <w:right w:val="single" w:sz="4" w:space="0" w:shadow="0" w:frame="0" w:color="auto"/>
            </w:tcBorders>
            <w:noWrap/>
            <w:vAlign w:val="bottom"/>
            <w:hideMark/>
          </w:tcPr>
          <w:p>
            <w:pPr>
              <w:jc w:val="center"/>
              <w:rPr>
                <w:color w:val="000000"/>
              </w:rPr>
            </w:pPr>
            <w:r>
              <w:rPr>
                <w:color w:val="000000"/>
              </w:rPr>
              <w:t>Предмет</w:t>
            </w:r>
          </w:p>
        </w:tc>
        <w:tc>
          <w:tcPr>
            <w:tcW w:w="3680" w:type="dxa"/>
            <w:tcBorders>
              <w:top w:val="single" w:sz="4" w:space="0" w:shadow="0" w:frame="0" w:color="auto"/>
              <w:left w:val="nil"/>
              <w:bottom w:val="single" w:sz="4" w:space="0" w:shadow="0" w:frame="0" w:color="auto"/>
              <w:right w:val="single" w:sz="4" w:space="0" w:shadow="0" w:frame="0" w:color="auto"/>
            </w:tcBorders>
            <w:noWrap/>
            <w:vAlign w:val="bottom"/>
            <w:hideMark/>
          </w:tcPr>
          <w:p>
            <w:pPr>
              <w:jc w:val="center"/>
              <w:rPr>
                <w:color w:val="000000"/>
              </w:rPr>
            </w:pPr>
            <w:r>
              <w:rPr>
                <w:color w:val="000000"/>
              </w:rPr>
              <w:t>Количество детей, принявших участие</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английский язык</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1</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немецкий язык</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французский язык</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испанский язык</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итальянский</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китайский</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астрономия</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информатика</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физика</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экономика</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1</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искусство(МХК)</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 xml:space="preserve">биология </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14</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литература</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2</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математика</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8</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физическая культура</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33</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история</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9</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химия</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русский язык</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21</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ОБЖ</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8</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экология</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обществознание</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14</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география</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14</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право</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r>
        <w:trPr>
          <w:trHeight w:hRule="atLeast" w:val="300"/>
        </w:trPr>
        <w:tc>
          <w:tcPr>
            <w:tcW w:w="3120" w:type="dxa"/>
            <w:tcBorders>
              <w:top w:val="nil"/>
              <w:left w:val="single" w:sz="4" w:space="0" w:shadow="0" w:frame="0" w:color="auto"/>
              <w:bottom w:val="single" w:sz="4" w:space="0" w:shadow="0" w:frame="0" w:color="auto"/>
              <w:right w:val="single" w:sz="4" w:space="0" w:shadow="0" w:frame="0" w:color="auto"/>
            </w:tcBorders>
            <w:noWrap/>
            <w:vAlign w:val="bottom"/>
            <w:hideMark/>
          </w:tcPr>
          <w:p>
            <w:pPr>
              <w:rPr>
                <w:color w:val="000000"/>
              </w:rPr>
            </w:pPr>
            <w:r>
              <w:rPr>
                <w:color w:val="000000"/>
              </w:rPr>
              <w:t>технология</w:t>
            </w:r>
          </w:p>
        </w:tc>
        <w:tc>
          <w:tcPr>
            <w:tcW w:w="3680" w:type="dxa"/>
            <w:tcBorders>
              <w:top w:val="nil"/>
              <w:left w:val="nil"/>
              <w:bottom w:val="single" w:sz="4" w:space="0" w:shadow="0" w:frame="0" w:color="auto"/>
              <w:right w:val="single" w:sz="4" w:space="0" w:shadow="0" w:frame="0" w:color="auto"/>
            </w:tcBorders>
            <w:noWrap/>
            <w:vAlign w:val="bottom"/>
            <w:hideMark/>
          </w:tcPr>
          <w:p>
            <w:pPr>
              <w:jc w:val="right"/>
              <w:rPr>
                <w:color w:val="000000"/>
              </w:rPr>
            </w:pPr>
            <w:r>
              <w:rPr>
                <w:color w:val="000000"/>
              </w:rPr>
              <w:t>0</w:t>
            </w:r>
          </w:p>
        </w:tc>
      </w:tr>
    </w:tbl>
    <w:p>
      <w:pPr>
        <w:jc w:val="both"/>
      </w:pPr>
    </w:p>
    <w:p>
      <w:pPr>
        <w:jc w:val="both"/>
      </w:pPr>
      <w:r>
        <w:t xml:space="preserve">Охват обучающихся составил 100%. В начале учебного года был составлен и реализован план по подготовке и организации школьных олимпиад. Прежде всего делался упор на задания творческого характера, где обучающиеся могли проявить смекалку, неординарное мышление и  предложить нестандартные решения.           Учителя – предметники проводили работу по заданиям прошлых лет, а также подыскивали задания на развитие творческих способностей обучающихся и способствующих повышению интереса к изучаемым предметам. Школьный этап проводился по единым олимпиадным заданиям, разработанным муниципальной комиссией Всероссийской Олимпиады школьников, были   соблюдены рекомендации центральной предметно - методической комиссии. Школьный этап ВсОШ  проводился по 24  общеобразовательным предметам:  русскому языку, литературе, математике, физике, информатике, истории, обществознанию, праву, ОБЖ, английскому языку, немецкому языку, географии, биологии, химии, МХК, физической культуре, экономике, экологии, китайскому языку, испанскому языку, французскому языку, итальянскому языку, технологии, астрономии. </w:t>
      </w:r>
    </w:p>
    <w:p>
      <w:pPr>
        <w:jc w:val="both"/>
      </w:pPr>
      <w:r>
        <w:t xml:space="preserve">           Задания  имели  разноуровневое направление, целью которых ставилось выявление знаний, умений и понимание личной ответственности за качество приобретенных знаний. В олимпиадных заданиях была предусмотрена реализация межпредметных связей.</w:t>
      </w:r>
    </w:p>
    <w:p>
      <w:pPr>
        <w:jc w:val="both"/>
      </w:pPr>
      <w:r>
        <w:t xml:space="preserve">          Всем участникам олимпиады выдавались готовые задания. В олимпиадной работе было указано количество баллов за выполнение каждого задания, имелись теоретические, практические и творческие блоки. </w:t>
      </w:r>
    </w:p>
    <w:p>
      <w:pPr>
        <w:jc w:val="both"/>
        <w:rPr>
          <w:color w:val="000000"/>
        </w:rPr>
      </w:pPr>
      <w:r>
        <w:rPr>
          <w:color w:val="000000"/>
        </w:rPr>
        <w:t xml:space="preserve">Результаты школьного этапа </w:t>
      </w:r>
      <w:r>
        <w:rPr>
          <w:b w:val="1"/>
        </w:rPr>
        <w:t xml:space="preserve"> </w:t>
      </w:r>
      <w:r>
        <w:t xml:space="preserve">Всероссийской олимпиады  школьников</w:t>
      </w:r>
      <w:r>
        <w:rPr>
          <w:b w:val="1"/>
        </w:rPr>
        <w:t xml:space="preserve"> </w:t>
      </w:r>
      <w:r>
        <w:t>с</w:t>
      </w:r>
      <w:r>
        <w:rPr>
          <w:color w:val="000000"/>
        </w:rPr>
        <w:t>ледующие:</w:t>
      </w:r>
    </w:p>
    <w:p>
      <w:pPr>
        <w:spacing w:lineRule="auto" w:line="276" w:beforeAutospacing="0" w:afterAutospacing="0"/>
        <w:ind w:right="140"/>
        <w:jc w:val="both"/>
        <w:rPr>
          <w:color w:val="000000"/>
        </w:rPr>
      </w:pPr>
      <w:r>
        <w:rPr>
          <w:color w:val="000000"/>
        </w:rPr>
        <w:t xml:space="preserve">Всего участников по школе – 124  человека.</w:t>
      </w:r>
    </w:p>
    <w:p>
      <w:pPr>
        <w:spacing w:lineRule="auto" w:line="276" w:beforeAutospacing="0" w:afterAutospacing="0"/>
        <w:ind w:right="140"/>
        <w:jc w:val="both"/>
        <w:rPr>
          <w:color w:val="000000"/>
        </w:rPr>
      </w:pPr>
      <w:r>
        <w:rPr>
          <w:color w:val="000000"/>
        </w:rPr>
        <w:t>Призеры школьного этапа ВсОШ – 6 человек: - география -1 чел.</w:t>
      </w:r>
    </w:p>
    <w:p>
      <w:pPr>
        <w:spacing w:lineRule="auto" w:line="276" w:beforeAutospacing="0" w:afterAutospacing="0"/>
        <w:ind w:right="140"/>
        <w:jc w:val="both"/>
        <w:rPr>
          <w:color w:val="000000"/>
        </w:rPr>
      </w:pPr>
      <w:r>
        <w:rPr>
          <w:color w:val="000000"/>
        </w:rPr>
        <w:t xml:space="preserve">                                                                          - биология – 1 чел.</w:t>
      </w:r>
    </w:p>
    <w:p>
      <w:pPr>
        <w:spacing w:lineRule="auto" w:line="276" w:beforeAutospacing="0" w:afterAutospacing="0"/>
        <w:ind w:right="140"/>
        <w:jc w:val="both"/>
        <w:rPr>
          <w:color w:val="000000"/>
        </w:rPr>
      </w:pPr>
      <w:r>
        <w:rPr>
          <w:color w:val="000000"/>
        </w:rPr>
        <w:t xml:space="preserve">                                                                          - английский язык – 1 чел.</w:t>
      </w:r>
    </w:p>
    <w:p>
      <w:pPr>
        <w:spacing w:lineRule="auto" w:line="276" w:beforeAutospacing="0" w:afterAutospacing="0"/>
        <w:ind w:right="140"/>
        <w:jc w:val="both"/>
        <w:rPr>
          <w:color w:val="000000"/>
        </w:rPr>
      </w:pPr>
      <w:r>
        <w:rPr>
          <w:color w:val="000000"/>
        </w:rPr>
        <w:t xml:space="preserve">                                                                          - экономика – 1 чел.</w:t>
      </w:r>
    </w:p>
    <w:p>
      <w:pPr>
        <w:spacing w:lineRule="auto" w:line="276" w:beforeAutospacing="0" w:afterAutospacing="0"/>
        <w:ind w:right="140"/>
        <w:jc w:val="both"/>
        <w:rPr>
          <w:noProof w:val="1"/>
        </w:rPr>
      </w:pPr>
      <w:r>
        <w:rPr>
          <w:color w:val="000000"/>
        </w:rPr>
        <w:t xml:space="preserve">                                                                          - физическая культура – 2 человека</w:t>
      </w:r>
    </w:p>
    <w:p>
      <w:pPr>
        <w:spacing w:lineRule="auto" w:line="276" w:beforeAutospacing="0" w:afterAutospacing="0"/>
        <w:ind w:firstLine="567" w:right="147"/>
        <w:jc w:val="both"/>
      </w:pPr>
    </w:p>
    <w:p>
      <w:pPr>
        <w:spacing w:lineRule="auto" w:line="276" w:beforeAutospacing="0" w:afterAutospacing="0"/>
        <w:jc w:val="both"/>
      </w:pPr>
      <w:r>
        <w:t xml:space="preserve">Из победителей и призеров  школьного этапа ВсОШ была сформирована команда для участия в муниципальном этапе ВсОШ.</w:t>
      </w:r>
    </w:p>
    <w:p>
      <w:pPr>
        <w:spacing w:lineRule="auto" w:line="276" w:beforeAutospacing="0" w:afterAutospacing="0"/>
        <w:jc w:val="both"/>
      </w:pPr>
      <w:r>
        <w:t xml:space="preserve"> Результаты муниципального этапа – призер по английскому языку – 1 чел.</w:t>
      </w:r>
    </w:p>
    <w:p>
      <w:pPr>
        <w:spacing w:lineRule="auto" w:line="276" w:after="200" w:beforeAutospacing="0" w:afterAutospacing="0"/>
        <w:ind w:firstLine="567"/>
        <w:rPr>
          <w:b w:val="1"/>
          <w:color w:val="002060"/>
        </w:rPr>
      </w:pPr>
      <w:r>
        <w:rPr>
          <w:b w:val="1"/>
          <w:color w:val="002060"/>
        </w:rPr>
        <w:t xml:space="preserve">            </w:t>
      </w:r>
    </w:p>
    <w:p>
      <w:pPr>
        <w:spacing w:lineRule="auto" w:line="276" w:after="200" w:beforeAutospacing="0" w:afterAutospacing="0"/>
        <w:ind w:firstLine="567"/>
        <w:rPr>
          <w:b w:val="1"/>
          <w:color w:val="000000"/>
        </w:rPr>
      </w:pPr>
      <w:r>
        <w:rPr>
          <w:b w:val="1"/>
          <w:color w:val="000000"/>
        </w:rPr>
        <w:t xml:space="preserve">              Всероссийские проверочные работы.</w:t>
      </w:r>
    </w:p>
    <w:p>
      <w:pPr>
        <w:spacing w:lineRule="auto" w:line="276" w:after="200" w:beforeAutospacing="0" w:afterAutospacing="0"/>
      </w:pPr>
      <w:r>
        <w:t xml:space="preserve">          Назначение ВПР  – оценить уровень общеобразовательной подготовки обучающихся  в соответствии с требованиями ФГОС. </w:t>
      </w:r>
    </w:p>
    <w:p>
      <w:pPr>
        <w:spacing w:lineRule="auto" w:line="276" w:after="200" w:beforeAutospacing="0" w:afterAutospacing="0"/>
        <w:rPr>
          <w:b w:val="1"/>
          <w:color w:val="002060"/>
        </w:rPr>
      </w:pPr>
      <w:r>
        <w:rPr>
          <w:b w:val="1"/>
          <w:color w:val="663300"/>
        </w:rPr>
        <w:t xml:space="preserve">                                 </w:t>
      </w:r>
      <w:r>
        <w:rPr>
          <w:b w:val="1"/>
          <w:color w:val="002060"/>
        </w:rPr>
        <w:t>Таблица. Итоги выполнения ВПР.</w:t>
      </w:r>
    </w:p>
    <w:tbl>
      <w:tblPr>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1147" w:type="dxa"/>
          </w:tcPr>
          <w:p>
            <w:pPr>
              <w:jc w:val="center"/>
              <w:rPr>
                <w:b w:val="1"/>
              </w:rPr>
            </w:pPr>
            <w:r>
              <w:rPr>
                <w:b w:val="1"/>
              </w:rPr>
              <w:t>Класс</w:t>
            </w:r>
          </w:p>
        </w:tc>
        <w:tc>
          <w:tcPr>
            <w:tcW w:w="2363" w:type="dxa"/>
          </w:tcPr>
          <w:p>
            <w:pPr>
              <w:jc w:val="center"/>
              <w:rPr>
                <w:b w:val="1"/>
              </w:rPr>
            </w:pPr>
            <w:r>
              <w:rPr>
                <w:b w:val="1"/>
              </w:rPr>
              <w:t>Предмет</w:t>
            </w:r>
          </w:p>
        </w:tc>
        <w:tc>
          <w:tcPr>
            <w:tcW w:w="1843" w:type="dxa"/>
          </w:tcPr>
          <w:p>
            <w:pPr>
              <w:jc w:val="center"/>
              <w:rPr>
                <w:b w:val="1"/>
              </w:rPr>
            </w:pPr>
            <w:r>
              <w:rPr>
                <w:b w:val="1"/>
              </w:rPr>
              <w:t>Качество</w:t>
            </w:r>
          </w:p>
          <w:p>
            <w:pPr>
              <w:jc w:val="center"/>
              <w:rPr>
                <w:b w:val="1"/>
              </w:rPr>
            </w:pPr>
            <w:r>
              <w:rPr>
                <w:b w:val="1"/>
              </w:rPr>
              <w:t xml:space="preserve">знаний  по ОУ (%)</w:t>
            </w:r>
          </w:p>
        </w:tc>
        <w:tc>
          <w:tcPr>
            <w:tcW w:w="1843" w:type="dxa"/>
          </w:tcPr>
          <w:p>
            <w:pPr>
              <w:jc w:val="center"/>
              <w:rPr>
                <w:b w:val="1"/>
              </w:rPr>
            </w:pPr>
            <w:r>
              <w:rPr>
                <w:b w:val="1"/>
              </w:rPr>
              <w:t>Успеваемость</w:t>
            </w:r>
          </w:p>
          <w:p>
            <w:pPr>
              <w:jc w:val="center"/>
              <w:rPr>
                <w:b w:val="1"/>
              </w:rPr>
            </w:pPr>
            <w:r>
              <w:rPr>
                <w:b w:val="1"/>
              </w:rPr>
              <w:t>ВПР (%)</w:t>
            </w:r>
          </w:p>
        </w:tc>
        <w:tc>
          <w:tcPr>
            <w:tcW w:w="1417" w:type="dxa"/>
          </w:tcPr>
          <w:p>
            <w:pPr>
              <w:jc w:val="center"/>
              <w:rPr>
                <w:b w:val="1"/>
              </w:rPr>
            </w:pPr>
            <w:r>
              <w:rPr>
                <w:b w:val="1"/>
              </w:rPr>
              <w:t xml:space="preserve">Качество знаний </w:t>
            </w:r>
          </w:p>
          <w:p>
            <w:pPr>
              <w:rPr>
                <w:b w:val="1"/>
              </w:rPr>
            </w:pPr>
            <w:r>
              <w:rPr>
                <w:b w:val="1"/>
              </w:rPr>
              <w:t>ВПР (%)</w:t>
            </w:r>
          </w:p>
        </w:tc>
      </w:tr>
      <w:tr>
        <w:tc>
          <w:tcPr>
            <w:tcW w:w="1147" w:type="dxa"/>
          </w:tcPr>
          <w:p>
            <w:pPr>
              <w:jc w:val="center"/>
              <w:rPr>
                <w:b w:val="1"/>
              </w:rPr>
            </w:pPr>
            <w:r>
              <w:rPr>
                <w:b w:val="1"/>
              </w:rPr>
              <w:t>4</w:t>
            </w:r>
          </w:p>
        </w:tc>
        <w:tc>
          <w:tcPr>
            <w:tcW w:w="2363" w:type="dxa"/>
          </w:tcPr>
          <w:p>
            <w:pPr>
              <w:rPr>
                <w:b w:val="1"/>
              </w:rPr>
            </w:pPr>
            <w:r>
              <w:rPr>
                <w:b w:val="1"/>
              </w:rPr>
              <w:t>Русский язык</w:t>
            </w:r>
          </w:p>
        </w:tc>
        <w:tc>
          <w:tcPr>
            <w:tcW w:w="1843" w:type="dxa"/>
            <w:shd w:val="clear" w:color="auto" w:fill="C2D69B"/>
          </w:tcPr>
          <w:p>
            <w:pPr>
              <w:jc w:val="center"/>
              <w:rPr>
                <w:b w:val="1"/>
                <w:color w:val="660033"/>
              </w:rPr>
            </w:pPr>
            <w:r>
              <w:rPr>
                <w:b w:val="1"/>
                <w:color w:val="660033"/>
              </w:rPr>
              <w:t>44,4</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55,6</w:t>
            </w:r>
          </w:p>
        </w:tc>
      </w:tr>
      <w:tr>
        <w:tc>
          <w:tcPr>
            <w:tcW w:w="1147" w:type="dxa"/>
          </w:tcPr>
          <w:p>
            <w:pPr>
              <w:jc w:val="center"/>
              <w:rPr>
                <w:b w:val="1"/>
              </w:rPr>
            </w:pPr>
            <w:r>
              <w:rPr>
                <w:b w:val="1"/>
              </w:rPr>
              <w:t>4</w:t>
            </w:r>
          </w:p>
        </w:tc>
        <w:tc>
          <w:tcPr>
            <w:tcW w:w="2363" w:type="dxa"/>
          </w:tcPr>
          <w:p>
            <w:pPr>
              <w:rPr>
                <w:b w:val="1"/>
              </w:rPr>
            </w:pPr>
            <w:r>
              <w:rPr>
                <w:b w:val="1"/>
              </w:rPr>
              <w:t>Математика</w:t>
            </w:r>
          </w:p>
        </w:tc>
        <w:tc>
          <w:tcPr>
            <w:tcW w:w="1843" w:type="dxa"/>
            <w:shd w:val="clear" w:color="auto" w:fill="D99594"/>
          </w:tcPr>
          <w:p>
            <w:pPr>
              <w:jc w:val="center"/>
              <w:rPr>
                <w:b w:val="1"/>
                <w:color w:val="660033"/>
              </w:rPr>
            </w:pPr>
            <w:r>
              <w:rPr>
                <w:b w:val="1"/>
                <w:color w:val="660033"/>
              </w:rPr>
              <w:t>44,4</w:t>
            </w:r>
          </w:p>
        </w:tc>
        <w:tc>
          <w:tcPr>
            <w:tcW w:w="1843" w:type="dxa"/>
          </w:tcPr>
          <w:p>
            <w:pPr>
              <w:spacing w:lineRule="auto" w:line="276" w:beforeAutospacing="0" w:afterAutospacing="0"/>
              <w:rPr>
                <w:color w:val="000000"/>
              </w:rPr>
            </w:pPr>
            <w:r>
              <w:rPr>
                <w:color w:val="000000"/>
              </w:rPr>
              <w:t>88,9</w:t>
            </w:r>
          </w:p>
        </w:tc>
        <w:tc>
          <w:tcPr>
            <w:tcW w:w="1417" w:type="dxa"/>
          </w:tcPr>
          <w:p>
            <w:pPr>
              <w:spacing w:lineRule="auto" w:line="276" w:beforeAutospacing="0" w:afterAutospacing="0"/>
              <w:rPr>
                <w:color w:val="000000"/>
              </w:rPr>
            </w:pPr>
            <w:r>
              <w:rPr>
                <w:color w:val="000000"/>
              </w:rPr>
              <w:t>33,3</w:t>
            </w:r>
          </w:p>
        </w:tc>
      </w:tr>
      <w:tr>
        <w:tc>
          <w:tcPr>
            <w:tcW w:w="1147" w:type="dxa"/>
          </w:tcPr>
          <w:p>
            <w:pPr>
              <w:jc w:val="center"/>
              <w:rPr>
                <w:b w:val="1"/>
              </w:rPr>
            </w:pPr>
            <w:r>
              <w:rPr>
                <w:b w:val="1"/>
              </w:rPr>
              <w:t>4</w:t>
            </w:r>
          </w:p>
        </w:tc>
        <w:tc>
          <w:tcPr>
            <w:tcW w:w="2363" w:type="dxa"/>
          </w:tcPr>
          <w:p>
            <w:pPr>
              <w:rPr>
                <w:b w:val="1"/>
              </w:rPr>
            </w:pPr>
            <w:r>
              <w:rPr>
                <w:b w:val="1"/>
              </w:rPr>
              <w:t>Окружающий мир</w:t>
            </w:r>
          </w:p>
        </w:tc>
        <w:tc>
          <w:tcPr>
            <w:tcW w:w="1843" w:type="dxa"/>
            <w:shd w:val="clear" w:color="auto" w:fill="C2D69B"/>
          </w:tcPr>
          <w:p>
            <w:pPr>
              <w:jc w:val="center"/>
              <w:rPr>
                <w:b w:val="1"/>
                <w:color w:val="660033"/>
              </w:rPr>
            </w:pPr>
            <w:r>
              <w:rPr>
                <w:b w:val="1"/>
                <w:color w:val="660033"/>
              </w:rPr>
              <w:t>44,4</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55.6</w:t>
            </w:r>
          </w:p>
        </w:tc>
      </w:tr>
      <w:tr>
        <w:tc>
          <w:tcPr>
            <w:tcW w:w="1147" w:type="dxa"/>
          </w:tcPr>
          <w:p>
            <w:pPr>
              <w:jc w:val="center"/>
              <w:rPr>
                <w:b w:val="1"/>
              </w:rPr>
            </w:pPr>
            <w:r>
              <w:rPr>
                <w:b w:val="1"/>
              </w:rPr>
              <w:t>5</w:t>
            </w:r>
          </w:p>
        </w:tc>
        <w:tc>
          <w:tcPr>
            <w:tcW w:w="2363" w:type="dxa"/>
          </w:tcPr>
          <w:p>
            <w:pPr>
              <w:rPr>
                <w:b w:val="1"/>
              </w:rPr>
            </w:pPr>
            <w:r>
              <w:rPr>
                <w:b w:val="1"/>
              </w:rPr>
              <w:t>Русский язык</w:t>
            </w:r>
          </w:p>
        </w:tc>
        <w:tc>
          <w:tcPr>
            <w:tcW w:w="1843" w:type="dxa"/>
            <w:shd w:val="clear" w:color="auto" w:fill="C2D69B"/>
          </w:tcPr>
          <w:p>
            <w:pPr>
              <w:jc w:val="center"/>
              <w:rPr>
                <w:b w:val="1"/>
                <w:color w:val="660033"/>
              </w:rPr>
            </w:pPr>
            <w:r>
              <w:rPr>
                <w:b w:val="1"/>
                <w:color w:val="660033"/>
              </w:rPr>
              <w:t>42,9</w:t>
            </w:r>
          </w:p>
        </w:tc>
        <w:tc>
          <w:tcPr>
            <w:tcW w:w="1843" w:type="dxa"/>
          </w:tcPr>
          <w:p>
            <w:pPr>
              <w:spacing w:lineRule="auto" w:line="276" w:beforeAutospacing="0" w:afterAutospacing="0"/>
              <w:rPr>
                <w:color w:val="000000"/>
              </w:rPr>
            </w:pPr>
            <w:r>
              <w:rPr>
                <w:color w:val="000000"/>
              </w:rPr>
              <w:t>87,5</w:t>
            </w:r>
          </w:p>
        </w:tc>
        <w:tc>
          <w:tcPr>
            <w:tcW w:w="1417" w:type="dxa"/>
          </w:tcPr>
          <w:p>
            <w:pPr>
              <w:spacing w:lineRule="auto" w:line="276" w:beforeAutospacing="0" w:afterAutospacing="0"/>
              <w:rPr>
                <w:color w:val="000000"/>
              </w:rPr>
            </w:pPr>
            <w:r>
              <w:rPr>
                <w:color w:val="000000"/>
              </w:rPr>
              <w:t>50</w:t>
            </w:r>
          </w:p>
        </w:tc>
      </w:tr>
      <w:tr>
        <w:tc>
          <w:tcPr>
            <w:tcW w:w="1147" w:type="dxa"/>
          </w:tcPr>
          <w:p>
            <w:pPr>
              <w:jc w:val="center"/>
              <w:rPr>
                <w:b w:val="1"/>
              </w:rPr>
            </w:pPr>
            <w:r>
              <w:rPr>
                <w:b w:val="1"/>
              </w:rPr>
              <w:t>5</w:t>
            </w:r>
          </w:p>
        </w:tc>
        <w:tc>
          <w:tcPr>
            <w:tcW w:w="2363" w:type="dxa"/>
          </w:tcPr>
          <w:p>
            <w:pPr>
              <w:rPr>
                <w:b w:val="1"/>
              </w:rPr>
            </w:pPr>
            <w:r>
              <w:rPr>
                <w:b w:val="1"/>
              </w:rPr>
              <w:t>Математика</w:t>
            </w:r>
          </w:p>
        </w:tc>
        <w:tc>
          <w:tcPr>
            <w:tcW w:w="1843" w:type="dxa"/>
            <w:shd w:val="clear" w:color="auto" w:fill="C2D69B"/>
          </w:tcPr>
          <w:p>
            <w:pPr>
              <w:jc w:val="center"/>
              <w:rPr>
                <w:b w:val="1"/>
                <w:color w:val="660033"/>
              </w:rPr>
            </w:pPr>
            <w:r>
              <w:rPr>
                <w:b w:val="1"/>
                <w:color w:val="660033"/>
              </w:rPr>
              <w:t>44</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50</w:t>
            </w:r>
          </w:p>
        </w:tc>
      </w:tr>
      <w:tr>
        <w:tc>
          <w:tcPr>
            <w:tcW w:w="1147" w:type="dxa"/>
          </w:tcPr>
          <w:p>
            <w:pPr>
              <w:jc w:val="center"/>
              <w:rPr>
                <w:b w:val="1"/>
              </w:rPr>
            </w:pPr>
            <w:r>
              <w:rPr>
                <w:b w:val="1"/>
              </w:rPr>
              <w:t>5</w:t>
            </w:r>
          </w:p>
        </w:tc>
        <w:tc>
          <w:tcPr>
            <w:tcW w:w="2363" w:type="dxa"/>
          </w:tcPr>
          <w:p>
            <w:pPr>
              <w:rPr>
                <w:b w:val="1"/>
              </w:rPr>
            </w:pPr>
            <w:r>
              <w:rPr>
                <w:b w:val="1"/>
              </w:rPr>
              <w:t>История</w:t>
            </w:r>
          </w:p>
        </w:tc>
        <w:tc>
          <w:tcPr>
            <w:tcW w:w="1843" w:type="dxa"/>
            <w:shd w:val="clear" w:color="auto" w:fill="D99594"/>
          </w:tcPr>
          <w:p>
            <w:pPr>
              <w:jc w:val="center"/>
              <w:rPr>
                <w:b w:val="1"/>
                <w:color w:val="660033"/>
              </w:rPr>
            </w:pPr>
            <w:r>
              <w:rPr>
                <w:b w:val="1"/>
                <w:color w:val="660033"/>
              </w:rPr>
              <w:t>76,5</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64,7</w:t>
            </w:r>
          </w:p>
        </w:tc>
      </w:tr>
      <w:tr>
        <w:tc>
          <w:tcPr>
            <w:tcW w:w="1147" w:type="dxa"/>
          </w:tcPr>
          <w:p>
            <w:pPr>
              <w:jc w:val="center"/>
              <w:rPr>
                <w:b w:val="1"/>
              </w:rPr>
            </w:pPr>
            <w:r>
              <w:rPr>
                <w:b w:val="1"/>
              </w:rPr>
              <w:t>5</w:t>
            </w:r>
          </w:p>
        </w:tc>
        <w:tc>
          <w:tcPr>
            <w:tcW w:w="2363" w:type="dxa"/>
          </w:tcPr>
          <w:p>
            <w:pPr>
              <w:rPr>
                <w:b w:val="1"/>
              </w:rPr>
            </w:pPr>
            <w:r>
              <w:rPr>
                <w:b w:val="1"/>
              </w:rPr>
              <w:t>Биология</w:t>
            </w:r>
          </w:p>
        </w:tc>
        <w:tc>
          <w:tcPr>
            <w:tcW w:w="1843" w:type="dxa"/>
            <w:shd w:val="clear" w:color="auto" w:fill="D99594"/>
          </w:tcPr>
          <w:p>
            <w:pPr>
              <w:jc w:val="center"/>
              <w:rPr>
                <w:b w:val="1"/>
                <w:color w:val="660033"/>
              </w:rPr>
            </w:pPr>
            <w:r>
              <w:rPr>
                <w:b w:val="1"/>
                <w:color w:val="660033"/>
              </w:rPr>
              <w:t>50</w:t>
            </w:r>
          </w:p>
        </w:tc>
        <w:tc>
          <w:tcPr>
            <w:tcW w:w="1843" w:type="dxa"/>
          </w:tcPr>
          <w:p>
            <w:pPr>
              <w:spacing w:lineRule="auto" w:line="276" w:beforeAutospacing="0" w:afterAutospacing="0"/>
              <w:rPr>
                <w:color w:val="000000"/>
              </w:rPr>
            </w:pPr>
            <w:r>
              <w:rPr>
                <w:color w:val="000000"/>
              </w:rPr>
              <w:t>81,2</w:t>
            </w:r>
          </w:p>
        </w:tc>
        <w:tc>
          <w:tcPr>
            <w:tcW w:w="1417" w:type="dxa"/>
          </w:tcPr>
          <w:p>
            <w:pPr>
              <w:spacing w:lineRule="auto" w:line="276" w:beforeAutospacing="0" w:afterAutospacing="0"/>
              <w:rPr>
                <w:color w:val="000000"/>
              </w:rPr>
            </w:pPr>
            <w:r>
              <w:rPr>
                <w:color w:val="000000"/>
              </w:rPr>
              <w:t>43,7</w:t>
            </w:r>
          </w:p>
        </w:tc>
      </w:tr>
      <w:tr>
        <w:tc>
          <w:tcPr>
            <w:tcW w:w="1147" w:type="dxa"/>
          </w:tcPr>
          <w:p>
            <w:pPr>
              <w:jc w:val="center"/>
              <w:rPr>
                <w:b w:val="1"/>
              </w:rPr>
            </w:pPr>
            <w:r>
              <w:rPr>
                <w:b w:val="1"/>
              </w:rPr>
              <w:t>6</w:t>
            </w:r>
          </w:p>
        </w:tc>
        <w:tc>
          <w:tcPr>
            <w:tcW w:w="2363" w:type="dxa"/>
          </w:tcPr>
          <w:p>
            <w:pPr>
              <w:rPr>
                <w:b w:val="1"/>
              </w:rPr>
            </w:pPr>
            <w:r>
              <w:rPr>
                <w:b w:val="1"/>
              </w:rPr>
              <w:t>Русский язык</w:t>
            </w:r>
          </w:p>
        </w:tc>
        <w:tc>
          <w:tcPr>
            <w:tcW w:w="1843" w:type="dxa"/>
            <w:shd w:val="clear" w:color="auto" w:fill="D99594"/>
          </w:tcPr>
          <w:p>
            <w:pPr>
              <w:jc w:val="center"/>
              <w:rPr>
                <w:b w:val="1"/>
                <w:color w:val="660033"/>
              </w:rPr>
            </w:pPr>
            <w:r>
              <w:rPr>
                <w:b w:val="1"/>
                <w:color w:val="660033"/>
              </w:rPr>
              <w:t>50</w:t>
            </w:r>
          </w:p>
        </w:tc>
        <w:tc>
          <w:tcPr>
            <w:tcW w:w="1843" w:type="dxa"/>
          </w:tcPr>
          <w:p>
            <w:pPr>
              <w:spacing w:lineRule="auto" w:line="276" w:beforeAutospacing="0" w:afterAutospacing="0"/>
              <w:rPr>
                <w:color w:val="000000"/>
              </w:rPr>
            </w:pPr>
            <w:r>
              <w:rPr>
                <w:color w:val="000000"/>
              </w:rPr>
              <w:t>83,3</w:t>
            </w:r>
          </w:p>
        </w:tc>
        <w:tc>
          <w:tcPr>
            <w:tcW w:w="1417" w:type="dxa"/>
          </w:tcPr>
          <w:p>
            <w:pPr>
              <w:spacing w:lineRule="auto" w:line="276" w:beforeAutospacing="0" w:afterAutospacing="0"/>
              <w:rPr>
                <w:color w:val="000000"/>
              </w:rPr>
            </w:pPr>
            <w:r>
              <w:rPr>
                <w:color w:val="000000"/>
              </w:rPr>
              <w:t>50</w:t>
            </w:r>
          </w:p>
        </w:tc>
      </w:tr>
      <w:tr>
        <w:tc>
          <w:tcPr>
            <w:tcW w:w="1147" w:type="dxa"/>
          </w:tcPr>
          <w:p>
            <w:pPr>
              <w:jc w:val="center"/>
              <w:rPr>
                <w:b w:val="1"/>
              </w:rPr>
            </w:pPr>
            <w:r>
              <w:rPr>
                <w:b w:val="1"/>
              </w:rPr>
              <w:t>6</w:t>
            </w:r>
          </w:p>
        </w:tc>
        <w:tc>
          <w:tcPr>
            <w:tcW w:w="2363" w:type="dxa"/>
          </w:tcPr>
          <w:p>
            <w:pPr>
              <w:rPr>
                <w:b w:val="1"/>
              </w:rPr>
            </w:pPr>
            <w:r>
              <w:rPr>
                <w:b w:val="1"/>
              </w:rPr>
              <w:t>Математика</w:t>
            </w:r>
          </w:p>
        </w:tc>
        <w:tc>
          <w:tcPr>
            <w:tcW w:w="1843" w:type="dxa"/>
            <w:shd w:val="clear" w:color="auto" w:fill="D99594"/>
          </w:tcPr>
          <w:p>
            <w:pPr>
              <w:jc w:val="center"/>
              <w:rPr>
                <w:b w:val="1"/>
                <w:color w:val="660033"/>
              </w:rPr>
            </w:pPr>
            <w:r>
              <w:rPr>
                <w:b w:val="1"/>
                <w:color w:val="660033"/>
              </w:rPr>
              <w:t>50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36,4</w:t>
            </w:r>
          </w:p>
        </w:tc>
      </w:tr>
      <w:tr>
        <w:tc>
          <w:tcPr>
            <w:tcW w:w="1147" w:type="dxa"/>
          </w:tcPr>
          <w:p>
            <w:pPr>
              <w:jc w:val="center"/>
              <w:rPr>
                <w:b w:val="1"/>
              </w:rPr>
            </w:pPr>
            <w:r>
              <w:rPr>
                <w:b w:val="1"/>
              </w:rPr>
              <w:t>6</w:t>
            </w:r>
          </w:p>
        </w:tc>
        <w:tc>
          <w:tcPr>
            <w:tcW w:w="2363" w:type="dxa"/>
          </w:tcPr>
          <w:p>
            <w:pPr>
              <w:rPr>
                <w:b w:val="1"/>
              </w:rPr>
            </w:pPr>
            <w:r>
              <w:rPr>
                <w:b w:val="1"/>
              </w:rPr>
              <w:t>История</w:t>
            </w:r>
          </w:p>
        </w:tc>
        <w:tc>
          <w:tcPr>
            <w:tcW w:w="1843" w:type="dxa"/>
            <w:shd w:val="clear" w:color="auto" w:fill="C2D69B"/>
          </w:tcPr>
          <w:p>
            <w:pPr>
              <w:jc w:val="center"/>
              <w:rPr>
                <w:b w:val="1"/>
                <w:color w:val="660033"/>
              </w:rPr>
            </w:pPr>
            <w:r>
              <w:rPr>
                <w:b w:val="1"/>
                <w:color w:val="660033"/>
              </w:rPr>
              <w:t>58</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66,7</w:t>
            </w:r>
          </w:p>
        </w:tc>
      </w:tr>
      <w:tr>
        <w:tc>
          <w:tcPr>
            <w:tcW w:w="1147" w:type="dxa"/>
          </w:tcPr>
          <w:p>
            <w:pPr>
              <w:jc w:val="center"/>
              <w:rPr>
                <w:b w:val="1"/>
              </w:rPr>
            </w:pPr>
            <w:r>
              <w:rPr>
                <w:b w:val="1"/>
              </w:rPr>
              <w:t>6</w:t>
            </w:r>
          </w:p>
        </w:tc>
        <w:tc>
          <w:tcPr>
            <w:tcW w:w="2363" w:type="dxa"/>
          </w:tcPr>
          <w:p>
            <w:pPr>
              <w:rPr>
                <w:b w:val="1"/>
              </w:rPr>
            </w:pPr>
            <w:r>
              <w:rPr>
                <w:b w:val="1"/>
              </w:rPr>
              <w:t>Обществознание</w:t>
            </w:r>
          </w:p>
        </w:tc>
        <w:tc>
          <w:tcPr>
            <w:tcW w:w="1843" w:type="dxa"/>
            <w:shd w:val="clear" w:color="auto" w:fill="D99594"/>
          </w:tcPr>
          <w:p>
            <w:pPr>
              <w:jc w:val="center"/>
              <w:rPr>
                <w:b w:val="1"/>
                <w:color w:val="660033"/>
              </w:rPr>
            </w:pPr>
            <w:r>
              <w:rPr>
                <w:b w:val="1"/>
                <w:color w:val="660033"/>
              </w:rPr>
              <w:t>66,7</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58,3</w:t>
            </w:r>
          </w:p>
        </w:tc>
      </w:tr>
      <w:tr>
        <w:tc>
          <w:tcPr>
            <w:tcW w:w="1147" w:type="dxa"/>
          </w:tcPr>
          <w:p>
            <w:pPr>
              <w:jc w:val="center"/>
              <w:rPr>
                <w:b w:val="1"/>
              </w:rPr>
            </w:pPr>
            <w:r>
              <w:rPr>
                <w:b w:val="1"/>
              </w:rPr>
              <w:t>6</w:t>
            </w:r>
          </w:p>
        </w:tc>
        <w:tc>
          <w:tcPr>
            <w:tcW w:w="2363" w:type="dxa"/>
          </w:tcPr>
          <w:p>
            <w:pPr>
              <w:rPr>
                <w:b w:val="1"/>
              </w:rPr>
            </w:pPr>
            <w:r>
              <w:rPr>
                <w:b w:val="1"/>
              </w:rPr>
              <w:t>Биология</w:t>
            </w:r>
          </w:p>
        </w:tc>
        <w:tc>
          <w:tcPr>
            <w:tcW w:w="1843" w:type="dxa"/>
            <w:shd w:val="clear" w:color="auto" w:fill="D99594"/>
          </w:tcPr>
          <w:p>
            <w:pPr>
              <w:jc w:val="center"/>
              <w:rPr>
                <w:b w:val="1"/>
                <w:color w:val="660033"/>
              </w:rPr>
            </w:pPr>
            <w:r>
              <w:rPr>
                <w:b w:val="1"/>
                <w:color w:val="660033"/>
              </w:rPr>
              <w:t>58</w:t>
            </w:r>
          </w:p>
        </w:tc>
        <w:tc>
          <w:tcPr>
            <w:tcW w:w="1843" w:type="dxa"/>
          </w:tcPr>
          <w:p>
            <w:pPr>
              <w:spacing w:lineRule="auto" w:line="276" w:beforeAutospacing="0" w:afterAutospacing="0"/>
              <w:rPr>
                <w:color w:val="000000"/>
              </w:rPr>
            </w:pPr>
            <w:r>
              <w:rPr>
                <w:color w:val="000000"/>
              </w:rPr>
              <w:t>91,7</w:t>
            </w:r>
          </w:p>
        </w:tc>
        <w:tc>
          <w:tcPr>
            <w:tcW w:w="1417" w:type="dxa"/>
          </w:tcPr>
          <w:p>
            <w:pPr>
              <w:spacing w:lineRule="auto" w:line="276" w:beforeAutospacing="0" w:afterAutospacing="0"/>
              <w:rPr>
                <w:color w:val="000000"/>
              </w:rPr>
            </w:pPr>
            <w:r>
              <w:rPr>
                <w:color w:val="000000"/>
              </w:rPr>
              <w:t>50</w:t>
            </w:r>
          </w:p>
        </w:tc>
      </w:tr>
      <w:tr>
        <w:tc>
          <w:tcPr>
            <w:tcW w:w="1147" w:type="dxa"/>
          </w:tcPr>
          <w:p>
            <w:pPr>
              <w:jc w:val="center"/>
              <w:rPr>
                <w:b w:val="1"/>
              </w:rPr>
            </w:pPr>
            <w:r>
              <w:rPr>
                <w:b w:val="1"/>
              </w:rPr>
              <w:t>6</w:t>
            </w:r>
          </w:p>
        </w:tc>
        <w:tc>
          <w:tcPr>
            <w:tcW w:w="2363" w:type="dxa"/>
          </w:tcPr>
          <w:p>
            <w:pPr>
              <w:rPr>
                <w:b w:val="1"/>
              </w:rPr>
            </w:pPr>
            <w:r>
              <w:rPr>
                <w:b w:val="1"/>
              </w:rPr>
              <w:t>География</w:t>
            </w:r>
          </w:p>
        </w:tc>
        <w:tc>
          <w:tcPr>
            <w:tcW w:w="1843" w:type="dxa"/>
            <w:shd w:val="clear" w:color="auto" w:fill="D99594"/>
          </w:tcPr>
          <w:p>
            <w:pPr>
              <w:jc w:val="center"/>
              <w:rPr>
                <w:b w:val="1"/>
                <w:color w:val="660033"/>
              </w:rPr>
            </w:pPr>
            <w:r>
              <w:rPr>
                <w:b w:val="1"/>
                <w:color w:val="660033"/>
              </w:rPr>
              <w:t>58</w:t>
            </w:r>
          </w:p>
        </w:tc>
        <w:tc>
          <w:tcPr>
            <w:tcW w:w="1843" w:type="dxa"/>
          </w:tcPr>
          <w:p>
            <w:pPr>
              <w:spacing w:lineRule="auto" w:line="276" w:beforeAutospacing="0" w:afterAutospacing="0"/>
              <w:rPr>
                <w:color w:val="000000"/>
              </w:rPr>
            </w:pPr>
            <w:r>
              <w:rPr>
                <w:color w:val="000000"/>
              </w:rPr>
              <w:t>91.7</w:t>
            </w:r>
          </w:p>
        </w:tc>
        <w:tc>
          <w:tcPr>
            <w:tcW w:w="1417" w:type="dxa"/>
          </w:tcPr>
          <w:p>
            <w:pPr>
              <w:spacing w:lineRule="auto" w:line="276" w:beforeAutospacing="0" w:afterAutospacing="0"/>
              <w:rPr>
                <w:color w:val="000000"/>
              </w:rPr>
            </w:pPr>
            <w:r>
              <w:rPr>
                <w:color w:val="000000"/>
              </w:rPr>
              <w:t>33,3</w:t>
            </w:r>
          </w:p>
        </w:tc>
      </w:tr>
      <w:tr>
        <w:tc>
          <w:tcPr>
            <w:tcW w:w="1147" w:type="dxa"/>
          </w:tcPr>
          <w:p>
            <w:pPr>
              <w:jc w:val="center"/>
              <w:rPr>
                <w:b w:val="1"/>
              </w:rPr>
            </w:pPr>
            <w:r>
              <w:rPr>
                <w:b w:val="1"/>
              </w:rPr>
              <w:t>7</w:t>
            </w:r>
          </w:p>
        </w:tc>
        <w:tc>
          <w:tcPr>
            <w:tcW w:w="2363" w:type="dxa"/>
          </w:tcPr>
          <w:p>
            <w:pPr>
              <w:rPr>
                <w:b w:val="1"/>
              </w:rPr>
            </w:pPr>
            <w:r>
              <w:rPr>
                <w:b w:val="1"/>
              </w:rPr>
              <w:t xml:space="preserve">Математика </w:t>
            </w:r>
          </w:p>
        </w:tc>
        <w:tc>
          <w:tcPr>
            <w:tcW w:w="1843" w:type="dxa"/>
            <w:shd w:val="clear" w:color="auto" w:fill="D99594"/>
          </w:tcPr>
          <w:p>
            <w:pPr>
              <w:jc w:val="center"/>
              <w:rPr>
                <w:b w:val="1"/>
                <w:color w:val="660033"/>
              </w:rPr>
            </w:pPr>
            <w:r>
              <w:rPr>
                <w:b w:val="1"/>
                <w:color w:val="660033"/>
              </w:rPr>
              <w:t>44,4</w:t>
            </w:r>
          </w:p>
        </w:tc>
        <w:tc>
          <w:tcPr>
            <w:tcW w:w="1843" w:type="dxa"/>
          </w:tcPr>
          <w:p>
            <w:pPr>
              <w:spacing w:lineRule="auto" w:line="276" w:beforeAutospacing="0" w:afterAutospacing="0"/>
              <w:rPr>
                <w:color w:val="000000"/>
              </w:rPr>
            </w:pPr>
            <w:r>
              <w:rPr>
                <w:color w:val="000000"/>
              </w:rPr>
              <w:t>91,7</w:t>
            </w:r>
          </w:p>
        </w:tc>
        <w:tc>
          <w:tcPr>
            <w:tcW w:w="1417" w:type="dxa"/>
          </w:tcPr>
          <w:p>
            <w:pPr>
              <w:spacing w:lineRule="auto" w:line="276" w:beforeAutospacing="0" w:afterAutospacing="0"/>
              <w:rPr>
                <w:color w:val="000000"/>
              </w:rPr>
            </w:pPr>
            <w:r>
              <w:rPr>
                <w:color w:val="000000"/>
              </w:rPr>
              <w:t>33,3</w:t>
            </w:r>
          </w:p>
        </w:tc>
      </w:tr>
      <w:tr>
        <w:tc>
          <w:tcPr>
            <w:tcW w:w="1147" w:type="dxa"/>
          </w:tcPr>
          <w:p>
            <w:pPr>
              <w:jc w:val="center"/>
              <w:rPr>
                <w:b w:val="1"/>
              </w:rPr>
            </w:pPr>
            <w:r>
              <w:rPr>
                <w:b w:val="1"/>
              </w:rPr>
              <w:t>7</w:t>
            </w:r>
          </w:p>
        </w:tc>
        <w:tc>
          <w:tcPr>
            <w:tcW w:w="2363" w:type="dxa"/>
          </w:tcPr>
          <w:p>
            <w:pPr>
              <w:rPr>
                <w:b w:val="1"/>
              </w:rPr>
            </w:pPr>
            <w:r>
              <w:rPr>
                <w:b w:val="1"/>
              </w:rPr>
              <w:t xml:space="preserve">Русский язык </w:t>
            </w:r>
          </w:p>
        </w:tc>
        <w:tc>
          <w:tcPr>
            <w:tcW w:w="1843" w:type="dxa"/>
            <w:shd w:val="clear" w:color="auto" w:fill="D99594"/>
          </w:tcPr>
          <w:p>
            <w:pPr>
              <w:jc w:val="center"/>
              <w:rPr>
                <w:b w:val="1"/>
                <w:color w:val="660033"/>
              </w:rPr>
            </w:pPr>
            <w:r>
              <w:rPr>
                <w:b w:val="1"/>
                <w:color w:val="660033"/>
              </w:rPr>
              <w:t>70</w:t>
            </w:r>
          </w:p>
        </w:tc>
        <w:tc>
          <w:tcPr>
            <w:tcW w:w="1843" w:type="dxa"/>
          </w:tcPr>
          <w:p>
            <w:pPr>
              <w:spacing w:lineRule="auto" w:line="276" w:beforeAutospacing="0" w:afterAutospacing="0"/>
              <w:rPr>
                <w:color w:val="000000"/>
              </w:rPr>
            </w:pPr>
            <w:r>
              <w:rPr>
                <w:color w:val="000000"/>
              </w:rPr>
              <w:t>80</w:t>
            </w:r>
          </w:p>
        </w:tc>
        <w:tc>
          <w:tcPr>
            <w:tcW w:w="1417" w:type="dxa"/>
          </w:tcPr>
          <w:p>
            <w:pPr>
              <w:spacing w:lineRule="auto" w:line="276" w:beforeAutospacing="0" w:afterAutospacing="0"/>
              <w:rPr>
                <w:color w:val="000000"/>
              </w:rPr>
            </w:pPr>
            <w:r>
              <w:rPr>
                <w:color w:val="000000"/>
              </w:rPr>
              <w:t>40</w:t>
            </w:r>
          </w:p>
        </w:tc>
      </w:tr>
      <w:tr>
        <w:tc>
          <w:tcPr>
            <w:tcW w:w="1147" w:type="dxa"/>
          </w:tcPr>
          <w:p>
            <w:pPr>
              <w:jc w:val="center"/>
              <w:rPr>
                <w:b w:val="1"/>
              </w:rPr>
            </w:pPr>
            <w:r>
              <w:rPr>
                <w:b w:val="1"/>
              </w:rPr>
              <w:t>7</w:t>
            </w:r>
          </w:p>
        </w:tc>
        <w:tc>
          <w:tcPr>
            <w:tcW w:w="2363" w:type="dxa"/>
          </w:tcPr>
          <w:p>
            <w:pPr>
              <w:rPr>
                <w:b w:val="1"/>
              </w:rPr>
            </w:pPr>
            <w:r>
              <w:rPr>
                <w:b w:val="1"/>
              </w:rPr>
              <w:t xml:space="preserve">История </w:t>
            </w:r>
          </w:p>
        </w:tc>
        <w:tc>
          <w:tcPr>
            <w:tcW w:w="1843" w:type="dxa"/>
            <w:shd w:val="clear" w:color="auto" w:fill="D99594"/>
          </w:tcPr>
          <w:p>
            <w:pPr>
              <w:jc w:val="center"/>
              <w:rPr>
                <w:b w:val="1"/>
                <w:color w:val="660033"/>
              </w:rPr>
            </w:pPr>
            <w:r>
              <w:rPr>
                <w:b w:val="1"/>
                <w:color w:val="660033"/>
              </w:rPr>
              <w:t>66,7</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44,4</w:t>
            </w:r>
          </w:p>
        </w:tc>
      </w:tr>
      <w:tr>
        <w:tc>
          <w:tcPr>
            <w:tcW w:w="1147" w:type="dxa"/>
          </w:tcPr>
          <w:p>
            <w:pPr>
              <w:jc w:val="center"/>
              <w:rPr>
                <w:b w:val="1"/>
              </w:rPr>
            </w:pPr>
            <w:r>
              <w:rPr>
                <w:b w:val="1"/>
              </w:rPr>
              <w:t>7</w:t>
            </w:r>
          </w:p>
        </w:tc>
        <w:tc>
          <w:tcPr>
            <w:tcW w:w="2363" w:type="dxa"/>
          </w:tcPr>
          <w:p>
            <w:pPr>
              <w:rPr>
                <w:b w:val="1"/>
              </w:rPr>
            </w:pPr>
            <w:r>
              <w:rPr>
                <w:b w:val="1"/>
              </w:rPr>
              <w:t xml:space="preserve">Биология </w:t>
            </w:r>
          </w:p>
        </w:tc>
        <w:tc>
          <w:tcPr>
            <w:tcW w:w="1843" w:type="dxa"/>
            <w:shd w:val="clear" w:color="auto" w:fill="D99594"/>
          </w:tcPr>
          <w:p>
            <w:pPr>
              <w:jc w:val="center"/>
              <w:rPr>
                <w:b w:val="1"/>
                <w:color w:val="660033"/>
              </w:rPr>
            </w:pPr>
            <w:r>
              <w:rPr>
                <w:b w:val="1"/>
                <w:color w:val="660033"/>
              </w:rPr>
              <w:t>54,5</w:t>
            </w:r>
          </w:p>
        </w:tc>
        <w:tc>
          <w:tcPr>
            <w:tcW w:w="1843" w:type="dxa"/>
          </w:tcPr>
          <w:p>
            <w:pPr>
              <w:spacing w:lineRule="auto" w:line="276" w:beforeAutospacing="0" w:afterAutospacing="0"/>
              <w:rPr>
                <w:color w:val="000000"/>
              </w:rPr>
            </w:pPr>
            <w:r>
              <w:rPr>
                <w:color w:val="000000"/>
              </w:rPr>
              <w:t>90,9</w:t>
            </w:r>
          </w:p>
        </w:tc>
        <w:tc>
          <w:tcPr>
            <w:tcW w:w="1417" w:type="dxa"/>
          </w:tcPr>
          <w:p>
            <w:pPr>
              <w:spacing w:lineRule="auto" w:line="276" w:beforeAutospacing="0" w:afterAutospacing="0"/>
              <w:rPr>
                <w:color w:val="000000"/>
              </w:rPr>
            </w:pPr>
            <w:r>
              <w:rPr>
                <w:color w:val="000000"/>
              </w:rPr>
              <w:t>54,5</w:t>
            </w:r>
          </w:p>
        </w:tc>
      </w:tr>
      <w:tr>
        <w:tc>
          <w:tcPr>
            <w:tcW w:w="1147" w:type="dxa"/>
          </w:tcPr>
          <w:p>
            <w:pPr>
              <w:jc w:val="center"/>
              <w:rPr>
                <w:b w:val="1"/>
              </w:rPr>
            </w:pPr>
            <w:r>
              <w:rPr>
                <w:b w:val="1"/>
              </w:rPr>
              <w:t>7</w:t>
            </w:r>
          </w:p>
        </w:tc>
        <w:tc>
          <w:tcPr>
            <w:tcW w:w="2363" w:type="dxa"/>
          </w:tcPr>
          <w:p>
            <w:pPr>
              <w:rPr>
                <w:b w:val="1"/>
              </w:rPr>
            </w:pPr>
            <w:r>
              <w:rPr>
                <w:b w:val="1"/>
              </w:rPr>
              <w:t xml:space="preserve">География </w:t>
            </w:r>
          </w:p>
        </w:tc>
        <w:tc>
          <w:tcPr>
            <w:tcW w:w="1843" w:type="dxa"/>
            <w:shd w:val="clear" w:color="auto" w:fill="D99594"/>
          </w:tcPr>
          <w:p>
            <w:pPr>
              <w:jc w:val="center"/>
              <w:rPr>
                <w:b w:val="1"/>
                <w:color w:val="660033"/>
              </w:rPr>
            </w:pPr>
            <w:r>
              <w:rPr>
                <w:b w:val="1"/>
                <w:color w:val="660033"/>
              </w:rPr>
              <w:t>70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40</w:t>
            </w:r>
          </w:p>
        </w:tc>
      </w:tr>
      <w:tr>
        <w:tc>
          <w:tcPr>
            <w:tcW w:w="1147" w:type="dxa"/>
          </w:tcPr>
          <w:p>
            <w:pPr>
              <w:jc w:val="center"/>
              <w:rPr>
                <w:b w:val="1"/>
              </w:rPr>
            </w:pPr>
            <w:r>
              <w:rPr>
                <w:b w:val="1"/>
              </w:rPr>
              <w:t>7</w:t>
            </w:r>
          </w:p>
        </w:tc>
        <w:tc>
          <w:tcPr>
            <w:tcW w:w="2363" w:type="dxa"/>
          </w:tcPr>
          <w:p>
            <w:pPr>
              <w:rPr>
                <w:b w:val="1"/>
              </w:rPr>
            </w:pPr>
            <w:r>
              <w:rPr>
                <w:b w:val="1"/>
              </w:rPr>
              <w:t>Английский язык</w:t>
            </w:r>
          </w:p>
        </w:tc>
        <w:tc>
          <w:tcPr>
            <w:tcW w:w="1843" w:type="dxa"/>
            <w:shd w:val="clear" w:color="auto" w:fill="D99594"/>
          </w:tcPr>
          <w:p>
            <w:pPr>
              <w:jc w:val="center"/>
              <w:rPr>
                <w:b w:val="1"/>
                <w:color w:val="660033"/>
              </w:rPr>
            </w:pPr>
            <w:r>
              <w:rPr>
                <w:b w:val="1"/>
                <w:color w:val="660033"/>
              </w:rPr>
              <w:t>100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66,7</w:t>
            </w:r>
          </w:p>
        </w:tc>
      </w:tr>
      <w:tr>
        <w:tc>
          <w:tcPr>
            <w:tcW w:w="1147" w:type="dxa"/>
          </w:tcPr>
          <w:p>
            <w:pPr>
              <w:jc w:val="center"/>
              <w:rPr>
                <w:b w:val="1"/>
              </w:rPr>
            </w:pPr>
            <w:r>
              <w:rPr>
                <w:b w:val="1"/>
              </w:rPr>
              <w:t>7</w:t>
            </w:r>
          </w:p>
        </w:tc>
        <w:tc>
          <w:tcPr>
            <w:tcW w:w="2363" w:type="dxa"/>
          </w:tcPr>
          <w:p>
            <w:pPr>
              <w:rPr>
                <w:b w:val="1"/>
              </w:rPr>
            </w:pPr>
            <w:r>
              <w:rPr>
                <w:b w:val="1"/>
              </w:rPr>
              <w:t xml:space="preserve">Обществознание </w:t>
            </w:r>
          </w:p>
        </w:tc>
        <w:tc>
          <w:tcPr>
            <w:tcW w:w="1843" w:type="dxa"/>
            <w:shd w:val="clear" w:color="auto" w:fill="D99594"/>
          </w:tcPr>
          <w:p>
            <w:pPr>
              <w:jc w:val="center"/>
              <w:rPr>
                <w:b w:val="1"/>
                <w:color w:val="660033"/>
              </w:rPr>
            </w:pPr>
            <w:r>
              <w:rPr>
                <w:b w:val="1"/>
                <w:color w:val="660033"/>
              </w:rPr>
              <w:t>90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50</w:t>
            </w:r>
          </w:p>
        </w:tc>
      </w:tr>
      <w:tr>
        <w:tc>
          <w:tcPr>
            <w:tcW w:w="1147" w:type="dxa"/>
          </w:tcPr>
          <w:p>
            <w:pPr>
              <w:jc w:val="center"/>
              <w:rPr>
                <w:b w:val="1"/>
              </w:rPr>
            </w:pPr>
            <w:r>
              <w:rPr>
                <w:b w:val="1"/>
              </w:rPr>
              <w:t>7</w:t>
            </w:r>
          </w:p>
        </w:tc>
        <w:tc>
          <w:tcPr>
            <w:tcW w:w="2363" w:type="dxa"/>
          </w:tcPr>
          <w:p>
            <w:pPr>
              <w:rPr>
                <w:b w:val="1"/>
              </w:rPr>
            </w:pPr>
            <w:r>
              <w:rPr>
                <w:b w:val="1"/>
              </w:rPr>
              <w:t xml:space="preserve">Физика </w:t>
            </w:r>
          </w:p>
        </w:tc>
        <w:tc>
          <w:tcPr>
            <w:tcW w:w="1843" w:type="dxa"/>
            <w:shd w:val="clear" w:color="auto" w:fill="D99594"/>
          </w:tcPr>
          <w:p>
            <w:pPr>
              <w:jc w:val="center"/>
              <w:rPr>
                <w:b w:val="1"/>
                <w:color w:val="660033"/>
              </w:rPr>
            </w:pPr>
            <w:r>
              <w:rPr>
                <w:b w:val="1"/>
                <w:color w:val="660033"/>
              </w:rPr>
              <w:t>62,5</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50</w:t>
            </w:r>
          </w:p>
        </w:tc>
      </w:tr>
      <w:tr>
        <w:tc>
          <w:tcPr>
            <w:tcW w:w="1147" w:type="dxa"/>
          </w:tcPr>
          <w:p>
            <w:pPr>
              <w:jc w:val="center"/>
              <w:rPr>
                <w:b w:val="1"/>
              </w:rPr>
            </w:pPr>
            <w:r>
              <w:rPr>
                <w:b w:val="1"/>
              </w:rPr>
              <w:t>11</w:t>
            </w:r>
          </w:p>
        </w:tc>
        <w:tc>
          <w:tcPr>
            <w:tcW w:w="2363" w:type="dxa"/>
          </w:tcPr>
          <w:p>
            <w:pPr>
              <w:rPr>
                <w:b w:val="1"/>
              </w:rPr>
            </w:pPr>
            <w:r>
              <w:rPr>
                <w:b w:val="1"/>
              </w:rPr>
              <w:t xml:space="preserve">География </w:t>
            </w:r>
          </w:p>
        </w:tc>
        <w:tc>
          <w:tcPr>
            <w:tcW w:w="1843" w:type="dxa"/>
            <w:shd w:val="clear" w:color="auto" w:fill="FFC000"/>
          </w:tcPr>
          <w:p>
            <w:pPr>
              <w:jc w:val="center"/>
              <w:rPr>
                <w:b w:val="1"/>
                <w:color w:val="660033"/>
              </w:rPr>
            </w:pPr>
            <w:r>
              <w:rPr>
                <w:b w:val="1"/>
                <w:color w:val="660033"/>
              </w:rPr>
              <w:t>100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100</w:t>
            </w:r>
          </w:p>
        </w:tc>
      </w:tr>
      <w:tr>
        <w:tc>
          <w:tcPr>
            <w:tcW w:w="1147" w:type="dxa"/>
          </w:tcPr>
          <w:p>
            <w:pPr>
              <w:jc w:val="center"/>
              <w:rPr>
                <w:b w:val="1"/>
              </w:rPr>
            </w:pPr>
            <w:r>
              <w:rPr>
                <w:b w:val="1"/>
              </w:rPr>
              <w:t>11</w:t>
            </w:r>
          </w:p>
        </w:tc>
        <w:tc>
          <w:tcPr>
            <w:tcW w:w="2363" w:type="dxa"/>
          </w:tcPr>
          <w:p>
            <w:pPr>
              <w:rPr>
                <w:b w:val="1"/>
              </w:rPr>
            </w:pPr>
            <w:r>
              <w:rPr>
                <w:b w:val="1"/>
              </w:rPr>
              <w:t xml:space="preserve">Физика </w:t>
            </w:r>
          </w:p>
        </w:tc>
        <w:tc>
          <w:tcPr>
            <w:tcW w:w="1843" w:type="dxa"/>
            <w:shd w:val="clear" w:color="auto" w:fill="FFC000"/>
          </w:tcPr>
          <w:p>
            <w:pPr>
              <w:jc w:val="center"/>
              <w:rPr>
                <w:b w:val="1"/>
                <w:color w:val="660033"/>
              </w:rPr>
            </w:pPr>
            <w:r>
              <w:rPr>
                <w:b w:val="1"/>
                <w:color w:val="660033"/>
              </w:rPr>
              <w:t>50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50</w:t>
            </w:r>
          </w:p>
        </w:tc>
      </w:tr>
      <w:tr>
        <w:tc>
          <w:tcPr>
            <w:tcW w:w="1147" w:type="dxa"/>
          </w:tcPr>
          <w:p>
            <w:pPr>
              <w:jc w:val="center"/>
              <w:rPr>
                <w:b w:val="1"/>
              </w:rPr>
            </w:pPr>
            <w:r>
              <w:rPr>
                <w:b w:val="1"/>
              </w:rPr>
              <w:t>11</w:t>
            </w:r>
          </w:p>
        </w:tc>
        <w:tc>
          <w:tcPr>
            <w:tcW w:w="2363" w:type="dxa"/>
          </w:tcPr>
          <w:p>
            <w:pPr>
              <w:rPr>
                <w:b w:val="1"/>
              </w:rPr>
            </w:pPr>
            <w:r>
              <w:rPr>
                <w:b w:val="1"/>
              </w:rPr>
              <w:t xml:space="preserve">Химия </w:t>
            </w:r>
          </w:p>
        </w:tc>
        <w:tc>
          <w:tcPr>
            <w:tcW w:w="1843" w:type="dxa"/>
            <w:shd w:val="clear" w:color="auto" w:fill="FFC000"/>
          </w:tcPr>
          <w:p>
            <w:pPr>
              <w:jc w:val="center"/>
              <w:rPr>
                <w:b w:val="1"/>
                <w:color w:val="660033"/>
              </w:rPr>
            </w:pPr>
            <w:r>
              <w:rPr>
                <w:b w:val="1"/>
                <w:color w:val="660033"/>
              </w:rPr>
              <w:t>100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100</w:t>
            </w:r>
          </w:p>
        </w:tc>
      </w:tr>
      <w:tr>
        <w:tc>
          <w:tcPr>
            <w:tcW w:w="1147" w:type="dxa"/>
          </w:tcPr>
          <w:p>
            <w:pPr>
              <w:jc w:val="center"/>
              <w:rPr>
                <w:b w:val="1"/>
              </w:rPr>
            </w:pPr>
            <w:r>
              <w:rPr>
                <w:b w:val="1"/>
              </w:rPr>
              <w:t>11</w:t>
            </w:r>
          </w:p>
        </w:tc>
        <w:tc>
          <w:tcPr>
            <w:tcW w:w="2363" w:type="dxa"/>
          </w:tcPr>
          <w:p>
            <w:pPr>
              <w:rPr>
                <w:b w:val="1"/>
              </w:rPr>
            </w:pPr>
            <w:r>
              <w:rPr>
                <w:b w:val="1"/>
              </w:rPr>
              <w:t xml:space="preserve">Биология </w:t>
            </w:r>
          </w:p>
        </w:tc>
        <w:tc>
          <w:tcPr>
            <w:tcW w:w="1843" w:type="dxa"/>
            <w:shd w:val="clear" w:color="auto" w:fill="FFC000"/>
          </w:tcPr>
          <w:p>
            <w:pPr>
              <w:jc w:val="center"/>
              <w:rPr>
                <w:b w:val="1"/>
                <w:color w:val="660033"/>
              </w:rPr>
            </w:pPr>
            <w:r>
              <w:rPr>
                <w:b w:val="1"/>
                <w:color w:val="660033"/>
              </w:rPr>
              <w:t>100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100</w:t>
            </w:r>
          </w:p>
        </w:tc>
      </w:tr>
      <w:tr>
        <w:tc>
          <w:tcPr>
            <w:tcW w:w="1147" w:type="dxa"/>
          </w:tcPr>
          <w:p>
            <w:pPr>
              <w:jc w:val="center"/>
              <w:rPr>
                <w:b w:val="1"/>
              </w:rPr>
            </w:pPr>
            <w:r>
              <w:rPr>
                <w:b w:val="1"/>
              </w:rPr>
              <w:t>11</w:t>
            </w:r>
          </w:p>
        </w:tc>
        <w:tc>
          <w:tcPr>
            <w:tcW w:w="2363" w:type="dxa"/>
          </w:tcPr>
          <w:p>
            <w:pPr>
              <w:rPr>
                <w:b w:val="1"/>
              </w:rPr>
            </w:pPr>
            <w:r>
              <w:rPr>
                <w:b w:val="1"/>
              </w:rPr>
              <w:t>Англ. язык</w:t>
            </w:r>
          </w:p>
        </w:tc>
        <w:tc>
          <w:tcPr>
            <w:tcW w:w="1843" w:type="dxa"/>
            <w:shd w:val="clear" w:color="auto" w:fill="FFC000"/>
          </w:tcPr>
          <w:p>
            <w:pPr>
              <w:jc w:val="center"/>
              <w:rPr>
                <w:b w:val="1"/>
                <w:color w:val="660033"/>
              </w:rPr>
            </w:pPr>
            <w:r>
              <w:rPr>
                <w:b w:val="1"/>
                <w:color w:val="660033"/>
              </w:rPr>
              <w:t>100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100</w:t>
            </w:r>
          </w:p>
        </w:tc>
      </w:tr>
      <w:tr>
        <w:tc>
          <w:tcPr>
            <w:tcW w:w="1147" w:type="dxa"/>
          </w:tcPr>
          <w:p>
            <w:pPr>
              <w:jc w:val="center"/>
              <w:rPr>
                <w:b w:val="1"/>
              </w:rPr>
            </w:pPr>
            <w:r>
              <w:rPr>
                <w:b w:val="1"/>
              </w:rPr>
              <w:t>11</w:t>
            </w:r>
          </w:p>
        </w:tc>
        <w:tc>
          <w:tcPr>
            <w:tcW w:w="2363" w:type="dxa"/>
          </w:tcPr>
          <w:p>
            <w:pPr>
              <w:rPr>
                <w:b w:val="1"/>
              </w:rPr>
            </w:pPr>
            <w:r>
              <w:rPr>
                <w:b w:val="1"/>
              </w:rPr>
              <w:t xml:space="preserve">История </w:t>
            </w:r>
          </w:p>
        </w:tc>
        <w:tc>
          <w:tcPr>
            <w:tcW w:w="1843" w:type="dxa"/>
            <w:shd w:val="clear" w:color="auto" w:fill="FFC000"/>
          </w:tcPr>
          <w:p>
            <w:pPr>
              <w:jc w:val="center"/>
              <w:rPr>
                <w:b w:val="1"/>
                <w:color w:val="660033"/>
              </w:rPr>
            </w:pPr>
            <w:r>
              <w:rPr>
                <w:b w:val="1"/>
                <w:color w:val="660033"/>
              </w:rPr>
              <w:t>100</w:t>
            </w:r>
          </w:p>
        </w:tc>
        <w:tc>
          <w:tcPr>
            <w:tcW w:w="1843" w:type="dxa"/>
          </w:tcPr>
          <w:p>
            <w:pPr>
              <w:spacing w:lineRule="auto" w:line="276" w:beforeAutospacing="0" w:afterAutospacing="0"/>
              <w:rPr>
                <w:color w:val="000000"/>
              </w:rPr>
            </w:pPr>
            <w:r>
              <w:rPr>
                <w:color w:val="000000"/>
              </w:rPr>
              <w:t>100</w:t>
            </w:r>
          </w:p>
        </w:tc>
        <w:tc>
          <w:tcPr>
            <w:tcW w:w="1417" w:type="dxa"/>
          </w:tcPr>
          <w:p>
            <w:pPr>
              <w:spacing w:lineRule="auto" w:line="276" w:beforeAutospacing="0" w:afterAutospacing="0"/>
              <w:rPr>
                <w:color w:val="000000"/>
              </w:rPr>
            </w:pPr>
            <w:r>
              <w:rPr>
                <w:color w:val="000000"/>
              </w:rPr>
              <w:t>100</w:t>
            </w:r>
          </w:p>
        </w:tc>
      </w:tr>
    </w:tbl>
    <w:p>
      <w:pPr>
        <w:spacing w:lineRule="auto" w:line="276" w:beforeAutospacing="0" w:afterAutospacing="0"/>
        <w:ind w:firstLine="567"/>
        <w:jc w:val="both"/>
      </w:pPr>
    </w:p>
    <w:p>
      <w:pPr>
        <w:shd w:val="clear" w:fill="C2D69B"/>
        <w:spacing w:lineRule="auto" w:line="276" w:beforeAutospacing="0" w:afterAutospacing="0"/>
        <w:jc w:val="both"/>
      </w:pPr>
      <w:r>
        <w:t xml:space="preserve">Качество знаний по школе оказалось ниже, чем  аналогичные показатели  ВПР. </w:t>
      </w:r>
    </w:p>
    <w:p>
      <w:pPr>
        <w:shd w:val="clear" w:fill="D99594"/>
        <w:spacing w:lineRule="auto" w:line="276" w:beforeAutospacing="0" w:afterAutospacing="0"/>
        <w:jc w:val="both"/>
      </w:pPr>
      <w:r>
        <w:t xml:space="preserve">Качество знаний по школе оказалось выше, чем аналогичные показатели   ВПР</w:t>
      </w:r>
    </w:p>
    <w:p>
      <w:pPr>
        <w:shd w:val="clear" w:fill="FFC000"/>
        <w:spacing w:lineRule="auto" w:line="276" w:beforeAutospacing="0" w:afterAutospacing="0"/>
        <w:jc w:val="both"/>
      </w:pPr>
      <w:r>
        <w:t xml:space="preserve">Качество знаний по школе и аналогичные показатели  ВПР оказалось одинаковым.</w:t>
      </w:r>
    </w:p>
    <w:p>
      <w:pPr>
        <w:shd w:val="clear" w:fill="FABF8F"/>
        <w:spacing w:lineRule="auto" w:line="276" w:beforeAutospacing="0" w:afterAutospacing="0"/>
        <w:jc w:val="both"/>
      </w:pPr>
      <w:r>
        <w:t xml:space="preserve">По 4  предметам (математика – 4 кл., 7 кл.,  русский язык – 5 кл., 6 кл., 7 кл., биология – 5 кл., 6 кл., 7 кл.,  география – 6 кл., успеваемость составила менее 100%</w:t>
      </w:r>
    </w:p>
    <w:p>
      <w:pPr>
        <w:spacing w:lineRule="auto" w:line="276" w:beforeAutospacing="0" w:afterAutospacing="0"/>
        <w:jc w:val="both"/>
      </w:pPr>
      <w:r>
        <w:t xml:space="preserve">При  проведении  ВПР  были  соблюдены  все  методические  рекомендации  по  их  организации, проведению, оцениванию результатов.</w:t>
      </w:r>
    </w:p>
    <w:p>
      <w:pPr>
        <w:spacing w:lineRule="auto" w:line="276" w:beforeAutospacing="0" w:afterAutospacing="0"/>
        <w:ind w:firstLine="567"/>
        <w:jc w:val="both"/>
      </w:pPr>
      <w:r>
        <w:t xml:space="preserve">Результаты  ВПР заставляют  указать на необходимость дифференцированного подхода в процессе обучения: каждому учителю необходимо иметь реальные представления об уровне подготовки каждого обучающегося и ставить перед ним ту цель, которую он может реализовать. </w:t>
      </w:r>
    </w:p>
    <w:p>
      <w:pPr>
        <w:pStyle w:val="P10"/>
        <w:spacing w:lineRule="auto" w:line="276" w:beforeAutospacing="0" w:afterAutospacing="0"/>
        <w:jc w:val="both"/>
        <w:rPr>
          <w:rFonts w:ascii="Times New Roman" w:hAnsi="Times New Roman"/>
          <w:b w:val="1"/>
          <w:sz w:val="24"/>
        </w:rPr>
      </w:pPr>
    </w:p>
    <w:p>
      <w:pPr>
        <w:pStyle w:val="P10"/>
        <w:spacing w:lineRule="auto" w:line="276" w:beforeAutospacing="0" w:afterAutospacing="0"/>
        <w:jc w:val="both"/>
        <w:rPr>
          <w:rFonts w:ascii="Times New Roman" w:hAnsi="Times New Roman"/>
          <w:b w:val="1"/>
          <w:sz w:val="24"/>
        </w:rPr>
      </w:pPr>
      <w:r>
        <w:rPr>
          <w:rFonts w:ascii="Times New Roman" w:hAnsi="Times New Roman"/>
          <w:b w:val="1"/>
          <w:sz w:val="24"/>
        </w:rPr>
        <w:t xml:space="preserve">                 2.4. ОРГАНИЗАЦИЯ УЧЕБНОГО ПРОЦЕССА. </w:t>
      </w:r>
    </w:p>
    <w:p>
      <w:pPr>
        <w:pStyle w:val="P10"/>
        <w:spacing w:lineRule="auto" w:line="276" w:beforeAutospacing="0" w:afterAutospacing="0"/>
        <w:jc w:val="both"/>
        <w:rPr>
          <w:rFonts w:ascii="Times New Roman" w:hAnsi="Times New Roman"/>
          <w:b w:val="1"/>
          <w:sz w:val="24"/>
        </w:rPr>
      </w:pPr>
    </w:p>
    <w:p>
      <w:pPr>
        <w:pStyle w:val="P10"/>
        <w:spacing w:lineRule="auto" w:line="276" w:beforeAutospacing="0" w:afterAutospacing="0"/>
        <w:ind w:firstLine="567"/>
        <w:jc w:val="both"/>
        <w:rPr>
          <w:rFonts w:ascii="Times New Roman" w:hAnsi="Times New Roman"/>
          <w:sz w:val="24"/>
        </w:rPr>
      </w:pPr>
      <w:r>
        <w:rPr>
          <w:rFonts w:ascii="Times New Roman" w:hAnsi="Times New Roman"/>
          <w:sz w:val="24"/>
        </w:rPr>
        <w:t xml:space="preserve">Организация учебного процесса в МБОУ СШ ст. Хворостянка регламентировалась учебным планом,  календарным учебным графиком.</w:t>
      </w:r>
    </w:p>
    <w:p>
      <w:pPr>
        <w:pStyle w:val="P10"/>
        <w:spacing w:lineRule="auto" w:line="276" w:beforeAutospacing="0" w:afterAutospacing="0"/>
        <w:ind w:firstLine="567"/>
        <w:jc w:val="both"/>
        <w:rPr>
          <w:rFonts w:ascii="Times New Roman" w:hAnsi="Times New Roman"/>
          <w:sz w:val="24"/>
        </w:rPr>
      </w:pPr>
      <w:r>
        <w:rPr>
          <w:rFonts w:ascii="Times New Roman" w:hAnsi="Times New Roman"/>
          <w:sz w:val="24"/>
        </w:rPr>
        <w:t>В 2019 году основная деятельность школы была направлена на совершенствование образовательного пространства, обеспечивающего доступность качественного образования, способствующего самоопределению и самореализации обучающегося и способного удовлетворять образовательные запросы ученика, его родителей и общества:</w:t>
      </w:r>
    </w:p>
    <w:p>
      <w:pPr>
        <w:pStyle w:val="P10"/>
        <w:numPr>
          <w:ilvl w:val="0"/>
          <w:numId w:val="2"/>
        </w:numPr>
        <w:spacing w:lineRule="auto" w:line="276" w:beforeAutospacing="0" w:afterAutospacing="0"/>
        <w:jc w:val="both"/>
        <w:rPr>
          <w:rFonts w:ascii="Times New Roman" w:hAnsi="Times New Roman"/>
          <w:sz w:val="24"/>
        </w:rPr>
      </w:pPr>
      <w:r>
        <w:rPr>
          <w:rFonts w:ascii="Times New Roman" w:hAnsi="Times New Roman"/>
          <w:sz w:val="24"/>
        </w:rPr>
        <w:t>реализация федеральных образовательных стандартов на всех образовательных ступенях;</w:t>
      </w:r>
    </w:p>
    <w:p>
      <w:pPr>
        <w:pStyle w:val="P10"/>
        <w:numPr>
          <w:ilvl w:val="0"/>
          <w:numId w:val="2"/>
        </w:numPr>
        <w:spacing w:lineRule="auto" w:line="276" w:beforeAutospacing="0" w:afterAutospacing="0"/>
        <w:jc w:val="both"/>
        <w:rPr>
          <w:rFonts w:ascii="Times New Roman" w:hAnsi="Times New Roman"/>
          <w:sz w:val="24"/>
        </w:rPr>
      </w:pPr>
      <w:r>
        <w:rPr>
          <w:rFonts w:ascii="Times New Roman" w:hAnsi="Times New Roman"/>
          <w:sz w:val="24"/>
        </w:rPr>
        <w:t>развитие системы поддержки талантливых детей;</w:t>
      </w:r>
    </w:p>
    <w:p>
      <w:pPr>
        <w:pStyle w:val="P10"/>
        <w:numPr>
          <w:ilvl w:val="0"/>
          <w:numId w:val="2"/>
        </w:numPr>
        <w:spacing w:lineRule="auto" w:line="276" w:beforeAutospacing="0" w:afterAutospacing="0"/>
        <w:jc w:val="both"/>
        <w:rPr>
          <w:rFonts w:ascii="Times New Roman" w:hAnsi="Times New Roman"/>
          <w:sz w:val="24"/>
        </w:rPr>
      </w:pPr>
      <w:r>
        <w:rPr>
          <w:rFonts w:ascii="Times New Roman" w:hAnsi="Times New Roman"/>
          <w:sz w:val="24"/>
        </w:rPr>
        <w:t>совершенствование кадрового потенциала;</w:t>
      </w:r>
    </w:p>
    <w:p>
      <w:pPr>
        <w:pStyle w:val="P10"/>
        <w:numPr>
          <w:ilvl w:val="0"/>
          <w:numId w:val="2"/>
        </w:numPr>
        <w:spacing w:lineRule="auto" w:line="276" w:beforeAutospacing="0" w:afterAutospacing="0"/>
        <w:jc w:val="both"/>
        <w:rPr>
          <w:rFonts w:ascii="Times New Roman" w:hAnsi="Times New Roman"/>
          <w:sz w:val="24"/>
        </w:rPr>
      </w:pPr>
      <w:r>
        <w:rPr>
          <w:rFonts w:ascii="Times New Roman" w:hAnsi="Times New Roman"/>
          <w:sz w:val="24"/>
        </w:rPr>
        <w:t xml:space="preserve">совершенствование современной  школьной инфраструктуры.</w:t>
      </w:r>
    </w:p>
    <w:p>
      <w:pPr>
        <w:pStyle w:val="P10"/>
        <w:spacing w:lineRule="auto" w:line="276" w:beforeAutospacing="0" w:afterAutospacing="0"/>
        <w:ind w:firstLine="567"/>
        <w:jc w:val="both"/>
        <w:rPr>
          <w:rFonts w:ascii="Times New Roman" w:hAnsi="Times New Roman"/>
          <w:sz w:val="24"/>
        </w:rPr>
      </w:pPr>
      <w:r>
        <w:rPr>
          <w:rFonts w:ascii="Times New Roman" w:hAnsi="Times New Roman"/>
          <w:sz w:val="24"/>
        </w:rPr>
        <w:t xml:space="preserve">Главной целью деятельности нашей школы является реализация программ начального общего, основного общего и среднего общего образования, обеспечение качества предоставляемых образовательных услуг, соответствующее современным требованиям на основе его фундаментальности и практической направленности, в единстве обучения и воспитания в соответствии с актуальными и перспективными потребностями личности и общества. Достижение образовательных результатов каждым учеником стало возможно при оптимальном сочетании:  основного и дополнительного образования;  разнообразных форм учебной деятельности;  требований стандарта и индивидуальных способностей обучающихся;  эмоционально-психологической комфортности и интенсивности учебной деятельности школьников;  при осознанном и эффективном использовании ИК технологий в образовательном процессе. </w:t>
      </w:r>
    </w:p>
    <w:p>
      <w:pPr>
        <w:pStyle w:val="P10"/>
        <w:spacing w:lineRule="auto" w:line="276" w:beforeAutospacing="0" w:afterAutospacing="0"/>
        <w:ind w:firstLine="567"/>
        <w:jc w:val="both"/>
        <w:rPr>
          <w:rFonts w:ascii="Times New Roman" w:hAnsi="Times New Roman"/>
          <w:sz w:val="24"/>
        </w:rPr>
      </w:pPr>
      <w:r>
        <w:rPr>
          <w:rFonts w:ascii="Times New Roman" w:hAnsi="Times New Roman"/>
          <w:sz w:val="24"/>
        </w:rPr>
        <w:t xml:space="preserve">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обучающимися, коррекцию знаний учащихся на основе диагностической деятельности учителей, развитие способностей учащихся, повышение у них мотивации к обучению, а также  систематическое создание условий для повышения уровня квалификации педагогов.</w:t>
      </w:r>
    </w:p>
    <w:p>
      <w:pPr>
        <w:pStyle w:val="P11"/>
        <w:shd w:val="clear" w:fill="auto"/>
        <w:spacing w:lineRule="auto" w:line="276" w:before="0" w:after="0" w:beforeAutospacing="0" w:afterAutospacing="0"/>
        <w:ind w:firstLine="580" w:left="20" w:right="20"/>
        <w:jc w:val="both"/>
        <w:rPr>
          <w:sz w:val="24"/>
        </w:rPr>
      </w:pPr>
      <w:r>
        <w:rPr>
          <w:sz w:val="24"/>
        </w:rPr>
        <w:t xml:space="preserve">Образовательные программы в 2019 году  осваивало 122 человека:</w:t>
      </w:r>
    </w:p>
    <w:p>
      <w:pPr>
        <w:pStyle w:val="P11"/>
        <w:shd w:val="clear" w:fill="auto"/>
        <w:tabs>
          <w:tab w:val="left" w:pos="332" w:leader="none"/>
        </w:tabs>
        <w:spacing w:lineRule="auto" w:line="276" w:before="0" w:after="0" w:beforeAutospacing="0" w:afterAutospacing="0"/>
        <w:ind w:firstLine="0" w:right="20"/>
        <w:jc w:val="both"/>
        <w:rPr>
          <w:i w:val="1"/>
          <w:sz w:val="24"/>
        </w:rPr>
      </w:pPr>
      <w:r>
        <w:rPr>
          <w:i w:val="1"/>
          <w:sz w:val="24"/>
        </w:rPr>
        <w:t>- I уровень</w:t>
      </w:r>
      <w:r>
        <w:rPr>
          <w:sz w:val="24"/>
        </w:rPr>
        <w:t xml:space="preserve"> - основная общеобразовательная программа начального общего образования (нормативный срок освоения - 4 года) - 43 обучающихся</w:t>
      </w:r>
    </w:p>
    <w:p>
      <w:pPr>
        <w:pStyle w:val="P11"/>
        <w:shd w:val="clear" w:fill="auto"/>
        <w:tabs>
          <w:tab w:val="left" w:pos="342" w:leader="none"/>
        </w:tabs>
        <w:spacing w:lineRule="auto" w:line="276" w:before="0" w:after="0" w:beforeAutospacing="0" w:afterAutospacing="0"/>
        <w:ind w:firstLine="0" w:right="20"/>
        <w:jc w:val="both"/>
        <w:rPr>
          <w:i w:val="1"/>
          <w:sz w:val="24"/>
        </w:rPr>
      </w:pPr>
      <w:r>
        <w:rPr>
          <w:i w:val="1"/>
          <w:sz w:val="24"/>
        </w:rPr>
        <w:t>- II уровень</w:t>
      </w:r>
      <w:r>
        <w:rPr>
          <w:sz w:val="24"/>
        </w:rPr>
        <w:t xml:space="preserve"> - основная общеобразовательная программа основного общего образования (нормативный срок освоения - 5 лет) - 72 обучающихся</w:t>
      </w:r>
    </w:p>
    <w:p>
      <w:pPr>
        <w:pStyle w:val="P11"/>
        <w:shd w:val="clear" w:fill="auto"/>
        <w:tabs>
          <w:tab w:val="left" w:pos="342" w:leader="none"/>
        </w:tabs>
        <w:spacing w:lineRule="auto" w:line="276" w:before="0" w:after="0" w:beforeAutospacing="0" w:afterAutospacing="0"/>
        <w:ind w:firstLine="0" w:right="20"/>
        <w:jc w:val="both"/>
        <w:rPr>
          <w:rStyle w:val="C15"/>
          <w:b w:val="0"/>
          <w:sz w:val="24"/>
        </w:rPr>
      </w:pPr>
      <w:r>
        <w:rPr>
          <w:i w:val="1"/>
          <w:sz w:val="24"/>
        </w:rPr>
        <w:t>- III уровень</w:t>
      </w:r>
      <w:r>
        <w:rPr>
          <w:sz w:val="24"/>
        </w:rPr>
        <w:t xml:space="preserve"> - основная общеобразовательная программа среднего общего образования (нормативный срок освоения 2 года) -</w:t>
      </w:r>
      <w:r>
        <w:rPr>
          <w:rStyle w:val="C15"/>
          <w:sz w:val="24"/>
        </w:rPr>
        <w:t xml:space="preserve"> </w:t>
      </w:r>
      <w:r>
        <w:rPr>
          <w:rStyle w:val="C15"/>
          <w:b w:val="0"/>
          <w:sz w:val="24"/>
        </w:rPr>
        <w:t>7 обучающихся</w:t>
      </w:r>
    </w:p>
    <w:p>
      <w:pPr>
        <w:spacing w:lineRule="auto" w:line="276" w:beforeAutospacing="0" w:afterAutospacing="0"/>
        <w:ind w:firstLine="567"/>
        <w:jc w:val="both"/>
      </w:pPr>
      <w:r>
        <w:t xml:space="preserve">Режим работы школы  регламентировался календарным  графиком. Образовательный процесс осуществлялся в соответствии с  расписанием уроков. Учебная нагрузка обучающихся определялась санитарно-гигиеническими требованиями и не превышала предельно допустимую. </w:t>
      </w:r>
    </w:p>
    <w:p>
      <w:pPr>
        <w:spacing w:lineRule="auto" w:line="276" w:beforeAutospacing="0" w:afterAutospacing="0"/>
        <w:jc w:val="both"/>
      </w:pPr>
      <w:r>
        <w:t xml:space="preserve">В 2019 году МБОУ СШ ст. Хворостянка функционировала в одну смену по пятидневной рабочей неделе.    Занятия начинались в 8.30.</w:t>
      </w:r>
    </w:p>
    <w:p>
      <w:pPr>
        <w:spacing w:lineRule="auto" w:line="276" w:beforeAutospacing="0" w:afterAutospacing="0"/>
        <w:jc w:val="both"/>
      </w:pPr>
      <w:r>
        <w:t xml:space="preserve">Продолжительность урока составляла 45 минут. В 1-х классах в первой четверти продолжительность урока – 35 минут, со второй четверти – 40 мин. Продолжительность учебного года в 1 классе составила 33 учебные недели, в 9, 11 классах – 33 учебные недели, во 2-4, 5-8, 10 классах – 34 учебные недели. Продолжительность каникул  в течение учебного года  составила 30 календарных дней,  первоклассники  имели дополнительные каникулы продолжительностью 1 неделя в третьей учебной четверти.</w:t>
      </w:r>
    </w:p>
    <w:p>
      <w:pPr>
        <w:spacing w:lineRule="auto" w:line="276" w:beforeAutospacing="0" w:afterAutospacing="0"/>
        <w:jc w:val="both"/>
      </w:pPr>
      <w:r>
        <w:t xml:space="preserve">     Аттестация обучающихся 2-9 классов осуществлялась по учебным четвертям, 10-11 классов – по полугодиям.</w:t>
      </w:r>
    </w:p>
    <w:p>
      <w:pPr>
        <w:spacing w:lineRule="auto" w:line="276" w:beforeAutospacing="0" w:afterAutospacing="0"/>
        <w:ind w:firstLine="708"/>
        <w:jc w:val="both"/>
      </w:pPr>
      <w:r>
        <w:t>Организация воспитательного процесса в школе осуществлялась в соответствии с Программой духовно-нравственного развития и социализации обучающихся «Школа – наш дом».</w:t>
      </w:r>
    </w:p>
    <w:p>
      <w:pPr>
        <w:spacing w:lineRule="auto" w:line="276" w:beforeAutospacing="0" w:afterAutospacing="0"/>
        <w:ind w:firstLine="708"/>
        <w:jc w:val="both"/>
      </w:pPr>
      <w:r>
        <w:t xml:space="preserve">Реализация данной программы создавала  условия для гармоничного духовно-нравственного развития, воспитания и социализации  личности, ее самореализации на основе компетентности и «умения учиться» на протяжении всей жизни. </w:t>
      </w:r>
    </w:p>
    <w:p>
      <w:pPr>
        <w:spacing w:lineRule="auto" w:line="276" w:beforeAutospacing="0" w:afterAutospacing="0"/>
        <w:ind w:firstLine="708"/>
        <w:jc w:val="both"/>
      </w:pPr>
      <w:r>
        <w:t>Программа разработана в соответствии с требованиями ФГОС, с учётом культурно-исторических, этнических, социально-экономических, демографических особенностей микрорайона школы, запросов семей и других субъектов образовательного процесса и направлена на решение задач, достижения планируемых результатов, а также на расширение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w:t>
      </w:r>
    </w:p>
    <w:p>
      <w:pPr>
        <w:spacing w:lineRule="auto" w:line="276" w:beforeAutospacing="0" w:afterAutospacing="0"/>
        <w:ind w:firstLine="708"/>
        <w:jc w:val="both"/>
      </w:pPr>
      <w:r>
        <w:t>Данная программа осуществляет следующие</w:t>
      </w:r>
      <w:r>
        <w:rPr>
          <w:b w:val="1"/>
          <w:i w:val="1"/>
        </w:rPr>
        <w:t xml:space="preserve"> задачи</w:t>
      </w:r>
      <w:r>
        <w:t xml:space="preserve"> воспитательной деятельности:</w:t>
      </w:r>
    </w:p>
    <w:p>
      <w:pPr>
        <w:numPr>
          <w:ilvl w:val="0"/>
          <w:numId w:val="16"/>
        </w:numPr>
        <w:spacing w:lineRule="auto" w:line="276" w:after="200" w:beforeAutospacing="0" w:afterAutospacing="0"/>
        <w:jc w:val="both"/>
      </w:pPr>
      <w:r>
        <w:t>Реализация программы по духовно-нравственному воспитанию школьников через урочную, внеурочную и внеклассную деятельность.</w:t>
      </w:r>
    </w:p>
    <w:p>
      <w:pPr>
        <w:numPr>
          <w:ilvl w:val="0"/>
          <w:numId w:val="16"/>
        </w:numPr>
        <w:spacing w:lineRule="auto" w:line="276" w:after="200" w:beforeAutospacing="0" w:afterAutospacing="0"/>
        <w:jc w:val="both"/>
      </w:pPr>
      <w:r>
        <w:t>Создавать условия для становления, развития и совершенствования интеллектуальных способностей средствами воспитательной работы.</w:t>
      </w:r>
    </w:p>
    <w:p>
      <w:pPr>
        <w:numPr>
          <w:ilvl w:val="0"/>
          <w:numId w:val="16"/>
        </w:numPr>
        <w:spacing w:lineRule="auto" w:line="276" w:after="200" w:beforeAutospacing="0" w:afterAutospacing="0"/>
        <w:jc w:val="both"/>
      </w:pPr>
      <w:r>
        <w:t>Формирование ценностной ориентации обучающихся на здоровый образ жизни.</w:t>
      </w:r>
    </w:p>
    <w:p>
      <w:pPr>
        <w:numPr>
          <w:ilvl w:val="0"/>
          <w:numId w:val="16"/>
        </w:numPr>
        <w:spacing w:lineRule="auto" w:line="276" w:after="200" w:beforeAutospacing="0" w:afterAutospacing="0"/>
        <w:jc w:val="both"/>
      </w:pPr>
      <w:r>
        <w:t>Создание условий, направленных на воспитание и развитие социальной активности личности обучающегося. Создание деятельного школьного самоуправления.</w:t>
      </w:r>
    </w:p>
    <w:p>
      <w:pPr>
        <w:numPr>
          <w:ilvl w:val="0"/>
          <w:numId w:val="16"/>
        </w:numPr>
        <w:spacing w:lineRule="auto" w:line="276" w:after="200" w:beforeAutospacing="0" w:afterAutospacing="0"/>
        <w:jc w:val="both"/>
      </w:pPr>
      <w:r>
        <w:t>Повышение педагогической квалификации молодых классных руководителей через участие в обучающих семинарах, курсах.</w:t>
      </w:r>
    </w:p>
    <w:p>
      <w:pPr>
        <w:spacing w:lineRule="auto" w:line="276" w:beforeAutospacing="0" w:afterAutospacing="0"/>
        <w:jc w:val="both"/>
        <w:rPr>
          <w:i w:val="1"/>
        </w:rPr>
      </w:pPr>
      <w:r>
        <w:t xml:space="preserve">Воспитательная работа в школе в  2019  году строилась </w:t>
      </w:r>
      <w:r>
        <w:rPr>
          <w:b w:val="1"/>
          <w:i w:val="1"/>
        </w:rPr>
        <w:t>по</w:t>
      </w:r>
      <w:r>
        <w:rPr>
          <w:i w:val="1"/>
        </w:rPr>
        <w:t xml:space="preserve"> </w:t>
      </w:r>
      <w:r>
        <w:rPr>
          <w:b w:val="1"/>
          <w:i w:val="1"/>
        </w:rPr>
        <w:t>следующим направлениям:</w:t>
      </w:r>
    </w:p>
    <w:p>
      <w:pPr>
        <w:spacing w:lineRule="auto" w:line="276" w:beforeAutospacing="0" w:afterAutospacing="0"/>
        <w:jc w:val="both"/>
        <w:rPr>
          <w:b w:val="1"/>
          <w:i w:val="1"/>
          <w:color w:val="000000"/>
        </w:rPr>
      </w:pPr>
      <w:r>
        <w:rPr>
          <w:b w:val="1"/>
          <w:i w:val="1"/>
          <w:color w:val="000000"/>
        </w:rPr>
        <w:t>1. Гражданско-патриотическое направление</w:t>
      </w:r>
    </w:p>
    <w:p>
      <w:pPr>
        <w:spacing w:lineRule="auto" w:line="276" w:beforeAutospacing="0" w:afterAutospacing="0"/>
        <w:jc w:val="both"/>
        <w:rPr>
          <w:color w:val="000000"/>
        </w:rPr>
      </w:pPr>
      <w:r>
        <w:rPr>
          <w:b w:val="1"/>
          <w:i w:val="1"/>
          <w:color w:val="000000"/>
        </w:rPr>
        <w:t xml:space="preserve">2. Духовно-нравственное направление </w:t>
      </w:r>
    </w:p>
    <w:p>
      <w:pPr>
        <w:spacing w:lineRule="auto" w:line="276" w:beforeAutospacing="0" w:afterAutospacing="0"/>
        <w:jc w:val="both"/>
        <w:rPr>
          <w:b w:val="1"/>
          <w:i w:val="1"/>
          <w:color w:val="000000"/>
        </w:rPr>
      </w:pPr>
      <w:r>
        <w:rPr>
          <w:b w:val="1"/>
          <w:i w:val="1"/>
          <w:color w:val="000000"/>
        </w:rPr>
        <w:t>3. Спортивно-оздоровительное направление</w:t>
      </w:r>
    </w:p>
    <w:p>
      <w:pPr>
        <w:spacing w:lineRule="auto" w:line="276" w:beforeAutospacing="0" w:afterAutospacing="0"/>
        <w:jc w:val="both"/>
        <w:rPr>
          <w:b w:val="1"/>
          <w:i w:val="1"/>
          <w:color w:val="000000"/>
        </w:rPr>
      </w:pPr>
      <w:r>
        <w:rPr>
          <w:b w:val="1"/>
          <w:i w:val="1"/>
          <w:color w:val="000000"/>
        </w:rPr>
        <w:t>4. Экологическое направление.</w:t>
      </w:r>
    </w:p>
    <w:p>
      <w:pPr>
        <w:spacing w:lineRule="auto" w:line="276" w:beforeAutospacing="0" w:afterAutospacing="0"/>
        <w:jc w:val="both"/>
        <w:rPr>
          <w:i w:val="1"/>
        </w:rPr>
      </w:pPr>
      <w:r>
        <w:rPr>
          <w:b w:val="1"/>
          <w:i w:val="1"/>
          <w:color w:val="000000"/>
        </w:rPr>
        <w:t>5. Профилактика правонарушений, безнадзорности, пропаганда здорового образа жизни;</w:t>
      </w:r>
      <w:r>
        <w:rPr>
          <w:b w:val="1"/>
          <w:i w:val="1"/>
        </w:rPr>
        <w:t xml:space="preserve"> работа с  детьми, находящимися в социально опасном положении</w:t>
      </w:r>
      <w:r>
        <w:rPr>
          <w:i w:val="1"/>
        </w:rPr>
        <w:t>.</w:t>
      </w:r>
    </w:p>
    <w:p>
      <w:pPr>
        <w:tabs>
          <w:tab w:val="left" w:pos="567" w:leader="none"/>
        </w:tabs>
        <w:spacing w:lineRule="auto" w:line="276" w:beforeAutospacing="0" w:afterAutospacing="0"/>
        <w:jc w:val="both"/>
      </w:pPr>
      <w:r>
        <w:t xml:space="preserve">В  2019 году были организованы следующие</w:t>
      </w:r>
      <w:r>
        <w:rPr>
          <w:b w:val="1"/>
        </w:rPr>
        <w:t xml:space="preserve"> </w:t>
      </w:r>
      <w:r>
        <w:t>мероприятия, направленные на организацию воспитательной работы ОУ (педсоветы, совещания при директоре, родительские собрания и др.)</w:t>
      </w:r>
    </w:p>
    <w:p>
      <w:pPr>
        <w:spacing w:lineRule="auto" w:line="276" w:beforeAutospacing="0" w:afterAutospacing="0"/>
        <w:jc w:val="both"/>
        <w:rPr>
          <w:b w:val="1"/>
          <w:i w:val="1"/>
        </w:rPr>
      </w:pPr>
      <w:r>
        <w:rPr>
          <w:b w:val="1"/>
          <w:i w:val="1"/>
        </w:rPr>
        <w:t>Темы заседаний МО классных руководителей:</w:t>
      </w:r>
    </w:p>
    <w:p>
      <w:pPr>
        <w:spacing w:lineRule="auto" w:line="276" w:beforeAutospacing="0" w:afterAutospacing="0"/>
        <w:jc w:val="both"/>
      </w:pPr>
      <w:r>
        <w:t>Тема: « Работа классного руководителя в условиях внедрения ФГОС» (сентябрь)</w:t>
      </w:r>
    </w:p>
    <w:p>
      <w:pPr>
        <w:spacing w:lineRule="auto" w:line="276" w:beforeAutospacing="0" w:afterAutospacing="0"/>
        <w:jc w:val="both"/>
      </w:pPr>
      <w:r>
        <w:t xml:space="preserve"> Тема: «Деятельностный подход классного руководителя в контексте ФГОС» (октябрь)</w:t>
      </w:r>
    </w:p>
    <w:p>
      <w:pPr>
        <w:spacing w:lineRule="auto" w:line="276" w:beforeAutospacing="0" w:afterAutospacing="0"/>
        <w:jc w:val="both"/>
      </w:pPr>
      <w:r>
        <w:t>Тема: «Новые технологии воспитания и социализации школьников в условиях</w:t>
      </w:r>
    </w:p>
    <w:p>
      <w:pPr>
        <w:spacing w:lineRule="auto" w:line="276" w:beforeAutospacing="0" w:afterAutospacing="0"/>
        <w:jc w:val="both"/>
      </w:pPr>
      <w:r>
        <w:t>реализации ФГОС» (январь)</w:t>
      </w:r>
    </w:p>
    <w:p>
      <w:pPr>
        <w:spacing w:lineRule="auto" w:line="276" w:beforeAutospacing="0" w:afterAutospacing="0"/>
        <w:jc w:val="both"/>
      </w:pPr>
      <w:r>
        <w:t>Тема: «Внеурочная деятельность – основа развития познавательных и творческих способностей школьников» (апрель)</w:t>
      </w:r>
    </w:p>
    <w:p>
      <w:pPr>
        <w:spacing w:lineRule="auto" w:line="276" w:beforeAutospacing="0" w:afterAutospacing="0"/>
        <w:jc w:val="both"/>
        <w:rPr>
          <w:b w:val="1"/>
          <w:i w:val="1"/>
        </w:rPr>
      </w:pPr>
      <w:r>
        <w:rPr>
          <w:b w:val="1"/>
          <w:i w:val="1"/>
        </w:rPr>
        <w:t xml:space="preserve">Темы общешкольных родительских собраний в  2019 году:</w:t>
      </w:r>
    </w:p>
    <w:p>
      <w:pPr>
        <w:spacing w:lineRule="auto" w:line="276" w:beforeAutospacing="0" w:afterAutospacing="0"/>
        <w:jc w:val="both"/>
      </w:pPr>
      <w:r>
        <w:t>1) Обеспечение безопасности жизни и здоровья детей в процессе</w:t>
      </w:r>
    </w:p>
    <w:p>
      <w:pPr>
        <w:spacing w:lineRule="auto" w:line="276" w:beforeAutospacing="0" w:afterAutospacing="0"/>
        <w:jc w:val="both"/>
      </w:pPr>
      <w:r>
        <w:t>образовательной деятельности и во внеурочное время (сентябрь).</w:t>
      </w:r>
    </w:p>
    <w:p>
      <w:pPr>
        <w:spacing w:lineRule="auto" w:line="276" w:beforeAutospacing="0" w:afterAutospacing="0"/>
        <w:jc w:val="both"/>
      </w:pPr>
      <w:r>
        <w:t>2) Помощь родителя в воспитании и обеспечении безопасности детей (декабрь).</w:t>
      </w:r>
    </w:p>
    <w:p>
      <w:pPr>
        <w:spacing w:lineRule="auto" w:line="276" w:beforeAutospacing="0" w:afterAutospacing="0"/>
        <w:jc w:val="both"/>
      </w:pPr>
      <w:r>
        <w:t>3) О введении школьной формы для обучающихся. Родителям, о профилактике детского дорожно-транспортного травматизма. (апрель).</w:t>
      </w:r>
    </w:p>
    <w:p>
      <w:pPr>
        <w:spacing w:lineRule="auto" w:line="276" w:beforeAutospacing="0" w:afterAutospacing="0"/>
        <w:jc w:val="both"/>
        <w:rPr>
          <w:b w:val="1"/>
          <w:i w:val="1"/>
          <w:color w:val="000000"/>
          <w:u w:val="single"/>
        </w:rPr>
      </w:pPr>
    </w:p>
    <w:p>
      <w:pPr>
        <w:spacing w:lineRule="auto" w:line="276" w:after="200" w:beforeAutospacing="0" w:afterAutospacing="0"/>
        <w:jc w:val="both"/>
        <w:rPr>
          <w:b w:val="1"/>
          <w:color w:val="000000"/>
        </w:rPr>
      </w:pPr>
      <w:r>
        <w:rPr>
          <w:b w:val="1"/>
        </w:rPr>
        <w:t xml:space="preserve">                    П</w:t>
      </w:r>
      <w:r>
        <w:rPr>
          <w:b w:val="1"/>
          <w:color w:val="000000"/>
        </w:rPr>
        <w:t>сихолого-педагогическая деятельность коллектива</w:t>
      </w:r>
    </w:p>
    <w:p>
      <w:pPr>
        <w:spacing w:lineRule="auto" w:line="276" w:after="200" w:beforeAutospacing="0" w:afterAutospacing="0"/>
        <w:ind w:firstLine="720"/>
        <w:jc w:val="both"/>
      </w:pPr>
      <w:r>
        <w:t>В течение всего учебного года психолого – педагогическую поддержку и сопровождение образовательного процесса осуществляла психолого – педагогическая служба, куратором которой являлся заместитель директора по ВР Насонова М.И.</w:t>
      </w:r>
    </w:p>
    <w:p>
      <w:pPr>
        <w:spacing w:lineRule="auto" w:line="276" w:after="200" w:beforeAutospacing="0" w:afterAutospacing="0"/>
        <w:jc w:val="both"/>
      </w:pPr>
      <w:r>
        <w:t>Цель работы психолого-педагогической службы в 2019-2020 учебном году стало:</w:t>
      </w:r>
    </w:p>
    <w:p>
      <w:pPr>
        <w:numPr>
          <w:ilvl w:val="0"/>
          <w:numId w:val="6"/>
        </w:numPr>
        <w:spacing w:lineRule="auto" w:line="276" w:after="200" w:beforeAutospacing="0" w:afterAutospacing="0"/>
        <w:ind w:hanging="426" w:left="426"/>
        <w:contextualSpacing w:val="1"/>
        <w:jc w:val="both"/>
      </w:pPr>
      <w:r>
        <w:t>Создание и обеспечение необходимых условий для личностного развития, укрепления здоровья, профессионального самоопределения и творческого труда обучающихся.</w:t>
      </w:r>
    </w:p>
    <w:p>
      <w:pPr>
        <w:numPr>
          <w:ilvl w:val="0"/>
          <w:numId w:val="6"/>
        </w:numPr>
        <w:spacing w:lineRule="auto" w:line="276" w:after="200" w:beforeAutospacing="0" w:afterAutospacing="0"/>
        <w:ind w:hanging="426" w:left="426"/>
        <w:jc w:val="both"/>
      </w:pPr>
      <w:r>
        <w:t xml:space="preserve">Оказание психолого - педагогической помощи  всем участникам образовательного процесса через разнообразные формы коррекционно - развивающей  работы.</w:t>
      </w:r>
    </w:p>
    <w:p>
      <w:pPr>
        <w:spacing w:lineRule="auto" w:line="276" w:after="200" w:beforeAutospacing="0" w:afterAutospacing="0"/>
        <w:jc w:val="both"/>
      </w:pPr>
      <w:r>
        <w:t xml:space="preserve">Задачи: </w:t>
      </w:r>
    </w:p>
    <w:p>
      <w:pPr>
        <w:numPr>
          <w:ilvl w:val="0"/>
          <w:numId w:val="7"/>
        </w:numPr>
        <w:spacing w:lineRule="auto" w:line="276" w:after="200" w:beforeAutospacing="0" w:afterAutospacing="0"/>
        <w:contextualSpacing w:val="1"/>
        <w:jc w:val="both"/>
        <w:rPr>
          <w:color w:val="C00000"/>
        </w:rPr>
      </w:pPr>
      <w:r>
        <w:t>Помощь обучающимся в социализации и адаптации к жизни в обществе.</w:t>
      </w:r>
    </w:p>
    <w:p>
      <w:pPr>
        <w:numPr>
          <w:ilvl w:val="0"/>
          <w:numId w:val="7"/>
        </w:numPr>
        <w:spacing w:lineRule="auto" w:line="276" w:after="200" w:beforeAutospacing="0" w:afterAutospacing="0"/>
        <w:jc w:val="both"/>
      </w:pPr>
      <w:r>
        <w:t>Повышать уровень психолого – педагогических знаний педагогов и родителей с целью практического применения их в работе с детьми и подростками.</w:t>
      </w:r>
    </w:p>
    <w:p>
      <w:pPr>
        <w:numPr>
          <w:ilvl w:val="0"/>
          <w:numId w:val="7"/>
        </w:numPr>
        <w:spacing w:lineRule="auto" w:line="276" w:after="200" w:beforeAutospacing="0" w:afterAutospacing="0"/>
        <w:jc w:val="both"/>
      </w:pPr>
      <w:r>
        <w:t xml:space="preserve">Продолжить социально-педагогическую и психологическую диагностику обучающихся, семьи  для выявления потребностей и оказания психолого-педагогической помощи и поддержки.</w:t>
      </w:r>
    </w:p>
    <w:p>
      <w:pPr>
        <w:numPr>
          <w:ilvl w:val="0"/>
          <w:numId w:val="7"/>
        </w:numPr>
        <w:spacing w:lineRule="auto" w:line="276" w:after="200" w:beforeAutospacing="0" w:afterAutospacing="0"/>
        <w:jc w:val="both"/>
      </w:pPr>
      <w:r>
        <w:t xml:space="preserve">Укреплять реальную и действенную связь между родителями обучающихся и  школы.</w:t>
      </w:r>
    </w:p>
    <w:p>
      <w:pPr>
        <w:numPr>
          <w:ilvl w:val="0"/>
          <w:numId w:val="7"/>
        </w:numPr>
        <w:spacing w:lineRule="auto" w:line="276" w:after="200" w:beforeAutospacing="0" w:afterAutospacing="0"/>
        <w:jc w:val="both"/>
      </w:pPr>
      <w:r>
        <w:t xml:space="preserve">Укреплять взаимодействие с другими образовательными учреждениями  района с целью профилактики асоциального поведения несовершеннолетних и формирования культуры здорового и безопасного образа жизни.</w:t>
      </w:r>
    </w:p>
    <w:p>
      <w:pPr>
        <w:spacing w:lineRule="auto" w:line="276" w:beforeAutospacing="0" w:afterAutospacing="0"/>
        <w:ind w:firstLine="360"/>
        <w:jc w:val="both"/>
        <w:rPr>
          <w:color w:val="000000"/>
        </w:rPr>
      </w:pPr>
      <w:r>
        <w:rPr>
          <w:color w:val="000000"/>
        </w:rPr>
        <w:t>В течение года классными руководителями и заместителем директора по ВР проводились изучение личностного роста обучающихся.</w:t>
      </w:r>
      <w:r>
        <w:rPr>
          <w:color w:val="FF0000"/>
        </w:rPr>
        <w:t xml:space="preserve"> </w:t>
      </w:r>
      <w:r>
        <w:rPr>
          <w:color w:val="000000"/>
        </w:rPr>
        <w:t xml:space="preserve">В исследовании приняли участие все обучающиеся школы. </w:t>
      </w:r>
      <w:r>
        <w:rPr>
          <w:color w:val="FF0000"/>
        </w:rPr>
        <w:t xml:space="preserve"> </w:t>
      </w:r>
      <w:r>
        <w:rPr>
          <w:color w:val="000000"/>
        </w:rPr>
        <w:t xml:space="preserve">Результаты показали, что в начале года </w:t>
      </w:r>
      <w:r>
        <w:t xml:space="preserve">18% обучающихся </w:t>
      </w:r>
      <w:r>
        <w:rPr>
          <w:color w:val="000000"/>
        </w:rPr>
        <w:t xml:space="preserve">имели низкий уровень социальной адаптированности, </w:t>
      </w:r>
      <w:r>
        <w:t xml:space="preserve">65  % </w:t>
      </w:r>
      <w:r>
        <w:rPr>
          <w:color w:val="000000"/>
        </w:rPr>
        <w:t xml:space="preserve">- среднюю степень развития социальных качеств; </w:t>
      </w:r>
      <w:r>
        <w:t xml:space="preserve">17 % </w:t>
      </w:r>
      <w:r>
        <w:rPr>
          <w:color w:val="000000"/>
        </w:rPr>
        <w:t>соответствовали высокой степени социализированности.</w:t>
      </w:r>
    </w:p>
    <w:p>
      <w:pPr>
        <w:spacing w:lineRule="auto" w:line="276" w:after="200" w:beforeAutospacing="0" w:afterAutospacing="0"/>
        <w:ind w:firstLine="360"/>
        <w:jc w:val="both"/>
        <w:rPr>
          <w:color w:val="000000"/>
        </w:rPr>
      </w:pPr>
      <w:r>
        <w:rPr>
          <w:color w:val="000000"/>
        </w:rPr>
        <w:t>В конце 2018 – 2019 учебного года:</w:t>
      </w:r>
    </w:p>
    <w:p>
      <w:pPr>
        <w:numPr>
          <w:ilvl w:val="0"/>
          <w:numId w:val="8"/>
        </w:numPr>
        <w:tabs>
          <w:tab w:val="left" w:pos="426" w:leader="none"/>
        </w:tabs>
        <w:spacing w:lineRule="auto" w:line="276" w:beforeAutospacing="0" w:afterAutospacing="0"/>
        <w:ind w:hanging="426" w:left="426"/>
        <w:jc w:val="both"/>
      </w:pPr>
      <w:r>
        <w:t xml:space="preserve"> 19%  обучающихся имеют среднюю степень развития социальных качеств;</w:t>
      </w:r>
    </w:p>
    <w:p>
      <w:pPr>
        <w:numPr>
          <w:ilvl w:val="0"/>
          <w:numId w:val="8"/>
        </w:numPr>
        <w:tabs>
          <w:tab w:val="left" w:pos="426" w:leader="none"/>
        </w:tabs>
        <w:spacing w:lineRule="auto" w:line="276" w:beforeAutospacing="0" w:afterAutospacing="0"/>
        <w:ind w:hanging="426" w:left="426"/>
        <w:jc w:val="both"/>
      </w:pPr>
      <w:r>
        <w:t xml:space="preserve"> 81  % соответствуют о высокой степени социализированности;</w:t>
      </w:r>
    </w:p>
    <w:p>
      <w:pPr>
        <w:spacing w:lineRule="auto" w:line="276" w:beforeAutospacing="0" w:afterAutospacing="0"/>
        <w:jc w:val="both"/>
        <w:rPr>
          <w:color w:val="000000"/>
        </w:rPr>
      </w:pPr>
      <w:r>
        <w:t>детей с низким уровнем развития социальной адаптированности на конец года не выявлено</w:t>
      </w:r>
      <w:r>
        <w:rPr>
          <w:color w:val="000000"/>
        </w:rPr>
        <w:t xml:space="preserve"> </w:t>
      </w:r>
      <w:r>
        <w:rPr>
          <w:i w:val="1"/>
        </w:rPr>
        <w:t>.</w:t>
      </w:r>
    </w:p>
    <w:p>
      <w:pPr>
        <w:spacing w:lineRule="auto" w:line="276" w:beforeAutospacing="0" w:afterAutospacing="0"/>
        <w:ind w:firstLine="426"/>
        <w:jc w:val="both"/>
        <w:rPr>
          <w:color w:val="000000"/>
        </w:rPr>
      </w:pPr>
      <w:r>
        <w:rPr>
          <w:color w:val="000000"/>
        </w:rPr>
        <w:t>Классными руководителями был разработан план индивидуальной работы с обучающимися, состоящими на различных видах учёта. Основными задачами данной работы являются:</w:t>
      </w:r>
    </w:p>
    <w:p>
      <w:pPr>
        <w:numPr>
          <w:ilvl w:val="0"/>
          <w:numId w:val="9"/>
        </w:numPr>
        <w:spacing w:lineRule="auto" w:line="276" w:after="200" w:beforeAutospacing="0" w:afterAutospacing="0"/>
        <w:ind w:hanging="426" w:left="426"/>
        <w:jc w:val="both"/>
      </w:pPr>
      <w:r>
        <w:t xml:space="preserve">предупреждение правонарушений среди несовершеннолетних; </w:t>
      </w:r>
    </w:p>
    <w:p>
      <w:pPr>
        <w:numPr>
          <w:ilvl w:val="0"/>
          <w:numId w:val="9"/>
        </w:numPr>
        <w:spacing w:lineRule="auto" w:line="276" w:after="200" w:beforeAutospacing="0" w:afterAutospacing="0"/>
        <w:ind w:hanging="426" w:left="426"/>
        <w:jc w:val="both"/>
      </w:pPr>
      <w:r>
        <w:t>профилактика безнадзорности подростков.</w:t>
      </w:r>
    </w:p>
    <w:p>
      <w:pPr>
        <w:numPr>
          <w:ilvl w:val="0"/>
          <w:numId w:val="9"/>
        </w:numPr>
        <w:spacing w:lineRule="auto" w:line="276" w:after="200" w:beforeAutospacing="0" w:afterAutospacing="0"/>
        <w:ind w:hanging="426" w:left="426"/>
        <w:jc w:val="both"/>
      </w:pPr>
      <w:r>
        <w:t>профилактика асоциального поведения и пропаганда ЗОЖ среди несовершеннолетних обучающихся;</w:t>
      </w:r>
    </w:p>
    <w:p>
      <w:pPr>
        <w:numPr>
          <w:ilvl w:val="0"/>
          <w:numId w:val="9"/>
        </w:numPr>
        <w:spacing w:lineRule="auto" w:line="276" w:after="200" w:beforeAutospacing="0" w:afterAutospacing="0"/>
        <w:ind w:hanging="426" w:left="426"/>
        <w:jc w:val="both"/>
      </w:pPr>
      <w:r>
        <w:t>поддержка и развитие духовно-нравственного воспитания в семье;</w:t>
      </w:r>
      <w:r>
        <w:rPr>
          <w:color w:val="000000"/>
        </w:rPr>
        <w:t xml:space="preserve"> </w:t>
      </w:r>
    </w:p>
    <w:p>
      <w:pPr>
        <w:numPr>
          <w:ilvl w:val="0"/>
          <w:numId w:val="9"/>
        </w:numPr>
        <w:spacing w:lineRule="auto" w:line="276" w:after="200" w:beforeAutospacing="0" w:afterAutospacing="0"/>
        <w:ind w:hanging="426" w:left="426"/>
        <w:jc w:val="both"/>
      </w:pPr>
      <w:r>
        <w:t>социальная поддержка детей и семей, требующих особой защиты государства.</w:t>
      </w:r>
    </w:p>
    <w:p>
      <w:pPr>
        <w:tabs>
          <w:tab w:val="left" w:pos="0" w:leader="none"/>
          <w:tab w:val="left" w:pos="1080" w:leader="none"/>
        </w:tabs>
        <w:spacing w:lineRule="auto" w:line="276" w:after="200" w:beforeAutospacing="0" w:afterAutospacing="0"/>
        <w:jc w:val="both"/>
        <w:rPr>
          <w:color w:val="000000"/>
        </w:rPr>
      </w:pPr>
      <w:r>
        <w:rPr>
          <w:color w:val="000000"/>
        </w:rPr>
        <w:t xml:space="preserve">            В рамках реализации плана провели анкетирование «</w:t>
      </w:r>
      <w:r>
        <w:t>Наши интересы</w:t>
      </w:r>
      <w:r>
        <w:rPr>
          <w:color w:val="000000"/>
        </w:rPr>
        <w:t>». Анализируя ответы респондентов, выявили следующее:</w:t>
      </w:r>
      <w:r>
        <w:t xml:space="preserve"> оба обучающихся практически всегда </w:t>
      </w:r>
      <w:r>
        <w:rPr>
          <w:color w:val="000000"/>
        </w:rPr>
        <w:t xml:space="preserve">проводят свободное время на улице, смотрят телевизор, играют на компьютере, они посещают спортивные секции, кружки в школе, </w:t>
      </w:r>
      <w:r>
        <w:t xml:space="preserve">оба считают, что у них есть друзья и в школе, и на улице, но, к сожалению, мечты у них нет. Классные руководители проводят консультации и профилактические беседы с целью коррекции поведения и общения, тематические профилактические мероприятия. </w:t>
      </w:r>
      <w:r>
        <w:rPr>
          <w:color w:val="000000"/>
        </w:rPr>
        <w:t xml:space="preserve">Кроме того,  ведется постоянный контроль посещения обучающимися учебных занятий.</w:t>
      </w:r>
    </w:p>
    <w:p>
      <w:pPr>
        <w:spacing w:lineRule="auto" w:line="276" w:after="200" w:beforeAutospacing="0" w:afterAutospacing="0"/>
        <w:ind w:firstLine="426"/>
        <w:jc w:val="both"/>
      </w:pPr>
      <w:r>
        <w:rPr>
          <w:color w:val="000000"/>
        </w:rPr>
        <w:tab/>
      </w:r>
      <w:r>
        <w:t xml:space="preserve">Так же в рамках работы по профилактике асоциального поведения и пропаганде здорового образа жизни обучающиеся участвуют в районных и школьных мероприятиях: неделя правовых знаний; 1 декабря – Всемирный день борьбы со СПИДом;  декада «Нет наркотикам!»; 7 апреля – Всемирный день здоровья; 1 июня – День защиты детей. </w:t>
      </w:r>
    </w:p>
    <w:p>
      <w:pPr>
        <w:tabs>
          <w:tab w:val="left" w:pos="0" w:leader="none"/>
          <w:tab w:val="left" w:pos="1080" w:leader="none"/>
        </w:tabs>
        <w:spacing w:lineRule="auto" w:line="276" w:after="200" w:beforeAutospacing="0" w:afterAutospacing="0"/>
        <w:ind w:firstLine="720"/>
        <w:jc w:val="both"/>
        <w:rPr>
          <w:color w:val="000000"/>
        </w:rPr>
      </w:pPr>
      <w:r>
        <w:rPr>
          <w:color w:val="000000"/>
        </w:rPr>
        <w:t>В течение учебного года были организованы и проведены тематические беседы и профилактические мероприятия в школе:</w:t>
      </w:r>
    </w:p>
    <w:p>
      <w:pPr>
        <w:numPr>
          <w:ilvl w:val="0"/>
          <w:numId w:val="10"/>
        </w:numPr>
        <w:tabs>
          <w:tab w:val="left" w:pos="0" w:leader="none"/>
          <w:tab w:val="left" w:pos="567" w:leader="none"/>
        </w:tabs>
        <w:spacing w:lineRule="auto" w:line="276" w:beforeAutospacing="0" w:afterAutospacing="0"/>
        <w:ind w:hanging="567" w:left="567"/>
        <w:jc w:val="both"/>
        <w:rPr>
          <w:color w:val="000000"/>
        </w:rPr>
      </w:pPr>
      <w:r>
        <w:rPr>
          <w:color w:val="000000"/>
        </w:rPr>
        <w:t xml:space="preserve">о правилах безопасного поведения на дорогах города (сентябрь, </w:t>
      </w:r>
      <w:r>
        <w:t>октябрь 2019 года).</w:t>
      </w:r>
    </w:p>
    <w:p>
      <w:pPr>
        <w:numPr>
          <w:ilvl w:val="0"/>
          <w:numId w:val="10"/>
        </w:numPr>
        <w:tabs>
          <w:tab w:val="left" w:pos="0" w:leader="none"/>
          <w:tab w:val="left" w:pos="567" w:leader="none"/>
        </w:tabs>
        <w:spacing w:lineRule="auto" w:line="276" w:beforeAutospacing="0" w:afterAutospacing="0"/>
        <w:ind w:hanging="567" w:left="567"/>
        <w:jc w:val="both"/>
        <w:rPr>
          <w:color w:val="FF0000"/>
        </w:rPr>
      </w:pPr>
      <w:r>
        <w:rPr>
          <w:color w:val="000000"/>
        </w:rPr>
        <w:t>по предупреждению детского травматизма (</w:t>
      </w:r>
      <w:r>
        <w:t xml:space="preserve">декабрь 2019 года, ). </w:t>
      </w:r>
    </w:p>
    <w:p>
      <w:pPr>
        <w:tabs>
          <w:tab w:val="left" w:pos="0" w:leader="none"/>
          <w:tab w:val="left" w:pos="1080" w:leader="none"/>
        </w:tabs>
        <w:spacing w:lineRule="auto" w:line="276" w:beforeAutospacing="0" w:afterAutospacing="0"/>
        <w:jc w:val="both"/>
        <w:rPr>
          <w:color w:val="000000"/>
        </w:rPr>
      </w:pPr>
      <w:r>
        <w:rPr>
          <w:color w:val="000000"/>
        </w:rPr>
        <w:t xml:space="preserve">Для обучающихся  школы были проведены профилактические мероприятия:</w:t>
      </w:r>
    </w:p>
    <w:p>
      <w:pPr>
        <w:numPr>
          <w:ilvl w:val="0"/>
          <w:numId w:val="11"/>
        </w:numPr>
        <w:tabs>
          <w:tab w:val="left" w:pos="0" w:leader="none"/>
          <w:tab w:val="left" w:pos="426" w:leader="none"/>
        </w:tabs>
        <w:spacing w:lineRule="auto" w:line="276" w:beforeAutospacing="0" w:afterAutospacing="0"/>
        <w:ind w:hanging="426" w:left="426"/>
        <w:jc w:val="both"/>
      </w:pPr>
      <w:r>
        <w:t>познавательная игра «Маршрут безопасности» по профилактике ПДДТП;</w:t>
      </w:r>
    </w:p>
    <w:p>
      <w:pPr>
        <w:numPr>
          <w:ilvl w:val="0"/>
          <w:numId w:val="11"/>
        </w:numPr>
        <w:tabs>
          <w:tab w:val="left" w:pos="0" w:leader="none"/>
          <w:tab w:val="left" w:pos="426" w:leader="none"/>
        </w:tabs>
        <w:spacing w:lineRule="auto" w:line="276" w:beforeAutospacing="0" w:afterAutospacing="0"/>
        <w:ind w:hanging="426" w:left="426"/>
        <w:jc w:val="both"/>
      </w:pPr>
      <w:r>
        <w:t>тематический час «Интернет – мой друг или враг?» в рамках Всероссийского урока безопасности школьников в сети интернет;</w:t>
      </w:r>
    </w:p>
    <w:p>
      <w:pPr>
        <w:numPr>
          <w:ilvl w:val="0"/>
          <w:numId w:val="11"/>
        </w:numPr>
        <w:tabs>
          <w:tab w:val="left" w:pos="0" w:leader="none"/>
          <w:tab w:val="left" w:pos="426" w:leader="none"/>
        </w:tabs>
        <w:spacing w:lineRule="auto" w:line="276" w:beforeAutospacing="0" w:afterAutospacing="0"/>
        <w:ind w:hanging="426" w:left="426"/>
        <w:jc w:val="both"/>
      </w:pPr>
      <w:r>
        <w:t>мастерская ценностных ориентаций «Ключи от здоровья» (по пропаганде здорового образа жизни);</w:t>
      </w:r>
    </w:p>
    <w:p>
      <w:pPr>
        <w:numPr>
          <w:ilvl w:val="0"/>
          <w:numId w:val="11"/>
        </w:numPr>
        <w:tabs>
          <w:tab w:val="left" w:pos="0" w:leader="none"/>
          <w:tab w:val="left" w:pos="426" w:leader="none"/>
        </w:tabs>
        <w:spacing w:lineRule="auto" w:line="276" w:beforeAutospacing="0" w:afterAutospacing="0"/>
        <w:ind w:hanging="426" w:left="426"/>
        <w:jc w:val="both"/>
      </w:pPr>
      <w:r>
        <w:t>занятие с элементами тренинга «Живи разумом, так и лекаря не надо» (профилактика вредных привычек);</w:t>
      </w:r>
    </w:p>
    <w:p>
      <w:pPr>
        <w:numPr>
          <w:ilvl w:val="0"/>
          <w:numId w:val="11"/>
        </w:numPr>
        <w:tabs>
          <w:tab w:val="left" w:pos="0" w:leader="none"/>
          <w:tab w:val="left" w:pos="426" w:leader="none"/>
        </w:tabs>
        <w:spacing w:lineRule="auto" w:line="276" w:beforeAutospacing="0" w:afterAutospacing="0"/>
        <w:ind w:hanging="426" w:left="426"/>
        <w:jc w:val="both"/>
      </w:pPr>
      <w:r>
        <w:t>познавательная программа «Юбилейный калейдоскоп», посвященная юбилейным датам 2019 года.</w:t>
      </w:r>
    </w:p>
    <w:p>
      <w:pPr>
        <w:tabs>
          <w:tab w:val="left" w:pos="0" w:leader="none"/>
          <w:tab w:val="left" w:pos="426" w:leader="none"/>
        </w:tabs>
        <w:spacing w:lineRule="auto" w:line="276" w:beforeAutospacing="0" w:afterAutospacing="0"/>
        <w:jc w:val="both"/>
      </w:pPr>
    </w:p>
    <w:p>
      <w:pPr>
        <w:spacing w:lineRule="auto" w:line="276" w:beforeAutospacing="0" w:afterAutospacing="0"/>
        <w:ind w:firstLine="708"/>
        <w:jc w:val="both"/>
        <w:rPr>
          <w:i w:val="1"/>
        </w:rPr>
      </w:pPr>
      <w:r>
        <w:rPr>
          <w:color w:val="000000"/>
        </w:rPr>
        <w:t xml:space="preserve">Большое внимание психолого-педагогическая служба уделяет работе с родителями. </w:t>
      </w:r>
      <w:r>
        <w:t xml:space="preserve">В этом учебном году  для родителей обучающихся педагогами школы была проведена творческая мастерская по изготовлению новогодних сувениров «Рождественская гостиная».</w:t>
      </w:r>
    </w:p>
    <w:p>
      <w:pPr>
        <w:spacing w:lineRule="auto" w:line="276" w:after="200" w:beforeAutospacing="0" w:afterAutospacing="0"/>
        <w:ind w:firstLine="720"/>
        <w:jc w:val="both"/>
        <w:rPr>
          <w:color w:val="000000"/>
        </w:rPr>
      </w:pPr>
      <w:r>
        <w:rPr>
          <w:color w:val="000000"/>
        </w:rPr>
        <w:t xml:space="preserve">Изучение удовлетворённости родителей жизнедеятельностью образовательной организации показало, что родители дают высокую оценку помощи школы в воспитании у  детей способности к решению основных жизненных проблем (средний показатель 3,8 балла). Также 90% родителей считают, что школа развивает и воспитывает у их детей качества жизненной компетентности, положительные поведенческие и морально-психологические качества личности на достаточном уровне. По сравнению с прошлым годом прослеживается положительная динамика.</w:t>
      </w:r>
    </w:p>
    <w:p>
      <w:pPr>
        <w:spacing w:lineRule="auto" w:line="276" w:after="200" w:beforeAutospacing="0" w:afterAutospacing="0"/>
        <w:jc w:val="both"/>
        <w:rPr>
          <w:color w:val="000000"/>
        </w:rPr>
      </w:pPr>
      <w:r>
        <w:rPr>
          <w:color w:val="000000"/>
        </w:rPr>
        <w:t>Для</w:t>
        <w:tab/>
        <w:t xml:space="preserve">обучающихся  в течение 2019 года  были организованы следующие занятия:</w:t>
      </w:r>
    </w:p>
    <w:p>
      <w:pPr>
        <w:numPr>
          <w:ilvl w:val="0"/>
          <w:numId w:val="12"/>
        </w:numPr>
        <w:tabs>
          <w:tab w:val="left" w:pos="360" w:leader="none"/>
        </w:tabs>
        <w:spacing w:lineRule="auto" w:line="276" w:after="200" w:beforeAutospacing="0" w:afterAutospacing="0"/>
        <w:ind w:hanging="426" w:left="426"/>
        <w:jc w:val="both"/>
      </w:pPr>
      <w:r>
        <w:rPr>
          <w:color w:val="000000"/>
        </w:rPr>
        <w:t>4 развивающих занятия (83 человека):</w:t>
      </w:r>
    </w:p>
    <w:p>
      <w:pPr>
        <w:numPr>
          <w:ilvl w:val="1"/>
          <w:numId w:val="13"/>
        </w:numPr>
        <w:tabs>
          <w:tab w:val="left" w:pos="360" w:leader="none"/>
        </w:tabs>
        <w:spacing w:lineRule="auto" w:line="276" w:after="200" w:beforeAutospacing="0" w:afterAutospacing="0"/>
        <w:ind w:hanging="426" w:left="426"/>
        <w:jc w:val="both"/>
      </w:pPr>
      <w:r>
        <w:t>на развитие коммуникативных навыков;</w:t>
      </w:r>
    </w:p>
    <w:p>
      <w:pPr>
        <w:numPr>
          <w:ilvl w:val="1"/>
          <w:numId w:val="13"/>
        </w:numPr>
        <w:tabs>
          <w:tab w:val="left" w:pos="360" w:leader="none"/>
        </w:tabs>
        <w:spacing w:lineRule="auto" w:line="276" w:after="200" w:beforeAutospacing="0" w:afterAutospacing="0"/>
        <w:ind w:hanging="426" w:left="426"/>
        <w:jc w:val="both"/>
      </w:pPr>
      <w:r>
        <w:t>на развитие познавательных способностей.</w:t>
      </w:r>
    </w:p>
    <w:p>
      <w:pPr>
        <w:numPr>
          <w:ilvl w:val="2"/>
          <w:numId w:val="13"/>
        </w:numPr>
        <w:tabs>
          <w:tab w:val="left" w:pos="360" w:leader="none"/>
        </w:tabs>
        <w:spacing w:lineRule="auto" w:line="276" w:after="200" w:beforeAutospacing="0" w:afterAutospacing="0"/>
        <w:ind w:hanging="426" w:left="426"/>
        <w:jc w:val="both"/>
      </w:pPr>
      <w:r>
        <w:t>6 тренинговых занятия (75 человек):</w:t>
      </w:r>
    </w:p>
    <w:p>
      <w:pPr>
        <w:numPr>
          <w:ilvl w:val="0"/>
          <w:numId w:val="14"/>
        </w:numPr>
        <w:spacing w:lineRule="auto" w:line="276" w:after="200" w:beforeAutospacing="0" w:afterAutospacing="0"/>
        <w:ind w:hanging="426" w:left="426"/>
        <w:jc w:val="both"/>
      </w:pPr>
      <w:r>
        <w:t>Занятие-практикум на обучение играм на развитие уверенности в свои силы.</w:t>
      </w:r>
    </w:p>
    <w:p>
      <w:pPr>
        <w:numPr>
          <w:ilvl w:val="0"/>
          <w:numId w:val="14"/>
        </w:numPr>
        <w:spacing w:lineRule="auto" w:line="276" w:after="200" w:beforeAutospacing="0" w:afterAutospacing="0"/>
        <w:ind w:hanging="426" w:left="426"/>
        <w:jc w:val="both"/>
      </w:pPr>
      <w:r>
        <w:t>Занятие-практикум на обучение играм на развитие эмоциональной сферы.</w:t>
      </w:r>
    </w:p>
    <w:p>
      <w:pPr>
        <w:numPr>
          <w:ilvl w:val="0"/>
          <w:numId w:val="14"/>
        </w:numPr>
        <w:spacing w:lineRule="auto" w:line="276" w:after="200" w:beforeAutospacing="0" w:afterAutospacing="0"/>
        <w:ind w:hanging="426" w:left="426"/>
        <w:jc w:val="both"/>
      </w:pPr>
      <w:r>
        <w:t>Тренинговое занятие для одаренных детей «Креативная задачка».</w:t>
      </w:r>
    </w:p>
    <w:p>
      <w:pPr>
        <w:spacing w:lineRule="auto" w:line="276" w:after="200" w:beforeAutospacing="0" w:afterAutospacing="0"/>
        <w:jc w:val="both"/>
      </w:pPr>
      <w:r>
        <w:t xml:space="preserve">Обучающиеся школы приняли участие в тематической акции по профилактике табакокурения, употребления алкоголя и наркотиков «За здоровье и безопасность наших детей» (по особому плану); акции «Стоп, ВИЧ!», посвященной Всемирному дню памяти жертв СПИДа;  акции «Мой телефон доверия». В данных  акциях приняли участие 100% обучающихся.</w:t>
      </w:r>
    </w:p>
    <w:p>
      <w:pPr>
        <w:spacing w:lineRule="auto" w:line="276" w:after="200" w:beforeAutospacing="0" w:afterAutospacing="0"/>
        <w:ind w:firstLine="426"/>
        <w:jc w:val="both"/>
      </w:pPr>
      <w:r>
        <w:rPr>
          <w:color w:val="000000"/>
        </w:rPr>
        <w:t>После занятий обучающиеся стали более</w:t>
      </w:r>
      <w:r>
        <w:rPr>
          <w:color w:val="FF0000"/>
        </w:rPr>
        <w:t xml:space="preserve"> </w:t>
      </w:r>
      <w:r>
        <w:rPr>
          <w:color w:val="000000"/>
        </w:rPr>
        <w:t>активными, общительными, научились осознавать и выражать</w:t>
      </w:r>
      <w:r>
        <w:rPr>
          <w:color w:val="FF0000"/>
        </w:rPr>
        <w:t xml:space="preserve"> </w:t>
      </w:r>
      <w:r>
        <w:rPr>
          <w:color w:val="000000"/>
        </w:rPr>
        <w:t xml:space="preserve">свои чувства, понимать эмоциональное состояние окружающих людей, повысили уровень </w:t>
      </w:r>
      <w:r>
        <w:t xml:space="preserve"> информированности обучающихся о творческих способностях и возможностях, о способах развития креативности.</w:t>
      </w:r>
    </w:p>
    <w:p>
      <w:pPr>
        <w:spacing w:lineRule="auto" w:line="276" w:after="200" w:beforeAutospacing="0" w:afterAutospacing="0"/>
        <w:ind w:firstLine="426"/>
        <w:jc w:val="both"/>
        <w:rPr>
          <w:b w:val="1"/>
        </w:rPr>
      </w:pPr>
      <w:r>
        <w:rPr>
          <w:color w:val="000000"/>
        </w:rPr>
        <w:t xml:space="preserve">Для родителей разработаны лекции-беседы   «Как предотвратить беду», «Что делать, когда беда пришла в семью?». </w:t>
      </w:r>
      <w:r>
        <w:t>Памятки для родителей: «Советы родителям одаренных детей»,</w:t>
      </w:r>
      <w:r>
        <w:rPr>
          <w:b w:val="1"/>
        </w:rPr>
        <w:t xml:space="preserve"> </w:t>
      </w:r>
      <w:r>
        <w:t>«Детский телефон доверия»</w:t>
      </w:r>
      <w:r>
        <w:rPr>
          <w:color w:val="000000"/>
        </w:rPr>
        <w:t xml:space="preserve"> с целью повышения уровня психолого-педагогических</w:t>
      </w:r>
      <w:r>
        <w:rPr>
          <w:color w:val="FF0000"/>
        </w:rPr>
        <w:t xml:space="preserve"> </w:t>
      </w:r>
      <w:r>
        <w:rPr>
          <w:color w:val="000000"/>
        </w:rPr>
        <w:t>знаний родителей для практического применения в воспитании детей.</w:t>
      </w:r>
    </w:p>
    <w:p>
      <w:pPr>
        <w:spacing w:lineRule="auto" w:line="276" w:after="200" w:beforeAutospacing="0" w:afterAutospacing="0"/>
        <w:ind w:firstLine="426"/>
        <w:jc w:val="both"/>
        <w:rPr>
          <w:b w:val="1"/>
        </w:rPr>
      </w:pPr>
      <w:r>
        <w:t xml:space="preserve">О взаимодействии семьи и школы в вопросах воспитания детей обсуждалось на родительском собрании «Семья и ОУ – партнёры в воспитании ребёнка» (сентябрь, 2019 год). </w:t>
      </w:r>
    </w:p>
    <w:p>
      <w:pPr>
        <w:spacing w:lineRule="auto" w:line="276" w:beforeAutospacing="0" w:afterAutospacing="0"/>
        <w:jc w:val="both"/>
        <w:rPr>
          <w:color w:val="000000"/>
        </w:rPr>
      </w:pPr>
      <w:r>
        <w:rPr>
          <w:color w:val="000000"/>
        </w:rPr>
        <w:t>Психологическое просвещение продолжает быть наиболее значимым в работе психолого-педагогической службы МБОУ СШ ст. Хворостянка.</w:t>
      </w:r>
    </w:p>
    <w:p>
      <w:pPr>
        <w:spacing w:lineRule="auto" w:line="276" w:beforeAutospacing="0" w:afterAutospacing="0"/>
        <w:ind w:firstLine="540"/>
        <w:jc w:val="both"/>
        <w:rPr>
          <w:color w:val="000000"/>
        </w:rPr>
      </w:pPr>
      <w:r>
        <w:rPr>
          <w:color w:val="000000"/>
        </w:rPr>
        <w:t xml:space="preserve">Анализируя всю проделанную работу по  психолого - педагогического сопровождения, можно сделать следующие выводы:</w:t>
      </w:r>
    </w:p>
    <w:p>
      <w:pPr>
        <w:numPr>
          <w:ilvl w:val="0"/>
          <w:numId w:val="15"/>
        </w:numPr>
        <w:tabs>
          <w:tab w:val="left" w:pos="426" w:leader="none"/>
        </w:tabs>
        <w:spacing w:lineRule="auto" w:line="276" w:after="200" w:beforeAutospacing="0" w:afterAutospacing="0"/>
        <w:ind w:hanging="426" w:left="426"/>
        <w:jc w:val="both"/>
        <w:rPr>
          <w:color w:val="000000"/>
        </w:rPr>
      </w:pPr>
      <w:r>
        <w:rPr>
          <w:color w:val="000000"/>
        </w:rPr>
        <w:t>психолого-педагогическая поддержка всех участников образовательного процесса школы продолжает быть актуальной в современных условиях;</w:t>
      </w:r>
    </w:p>
    <w:p>
      <w:pPr>
        <w:numPr>
          <w:ilvl w:val="0"/>
          <w:numId w:val="15"/>
        </w:numPr>
        <w:tabs>
          <w:tab w:val="left" w:pos="426" w:leader="none"/>
        </w:tabs>
        <w:spacing w:lineRule="auto" w:line="276" w:after="200" w:beforeAutospacing="0" w:afterAutospacing="0"/>
        <w:ind w:hanging="426" w:left="426"/>
        <w:jc w:val="both"/>
        <w:rPr>
          <w:color w:val="000000"/>
        </w:rPr>
      </w:pPr>
      <w:r>
        <w:rPr>
          <w:color w:val="000000"/>
        </w:rPr>
        <w:t>классными руководителями и заместителем директора по ВР проводится целенаправленная систематическая работа по психолого-педагогическому сопровождению образовательного процесса.</w:t>
      </w:r>
    </w:p>
    <w:p>
      <w:pPr>
        <w:pStyle w:val="P10"/>
        <w:spacing w:lineRule="auto" w:line="276" w:after="240" w:beforeAutospacing="0" w:afterAutospacing="0"/>
        <w:rPr>
          <w:rFonts w:ascii="Times New Roman" w:hAnsi="Times New Roman"/>
          <w:b w:val="1"/>
          <w:sz w:val="24"/>
        </w:rPr>
      </w:pPr>
      <w:r>
        <w:rPr>
          <w:rFonts w:ascii="Times New Roman" w:hAnsi="Times New Roman"/>
          <w:b w:val="1"/>
          <w:sz w:val="24"/>
        </w:rPr>
        <w:t xml:space="preserve">                        2.5. ВОСТРЕБОВАННОСТЬ ВЫПУСКНИКОВ.</w:t>
      </w:r>
    </w:p>
    <w:p>
      <w:pPr>
        <w:spacing w:lineRule="auto" w:line="276" w:beforeAutospacing="0" w:afterAutospacing="0"/>
        <w:ind w:firstLine="567"/>
        <w:jc w:val="both"/>
      </w:pPr>
      <w:r>
        <w:t xml:space="preserve">В 2019 году из 15 выпускников 9-х классов -  4 человека  (26%) изъявили получить среднее общее образование  в нашем учреждении, продолжат обучаться в колледжах – 74%</w:t>
      </w:r>
    </w:p>
    <w:p>
      <w:pPr>
        <w:spacing w:lineRule="auto" w:line="276" w:beforeAutospacing="0" w:afterAutospacing="0"/>
        <w:rPr>
          <w:b w:val="1"/>
        </w:rPr>
      </w:pPr>
      <w:r>
        <w:rPr>
          <w:b w:val="1"/>
        </w:rPr>
        <w:t>Таблица. Трудоустройство выпускников 9 класса.</w:t>
      </w:r>
    </w:p>
    <w:p>
      <w:pPr>
        <w:spacing w:lineRule="auto" w:line="276" w:beforeAutospacing="0" w:afterAutospacing="0"/>
        <w:jc w:val="center"/>
        <w:rPr>
          <w:b w:val="1"/>
        </w:rPr>
      </w:pPr>
    </w:p>
    <w:tbl>
      <w:tblPr>
        <w:tblW w:w="987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rPr>
          <w:trHeight w:hRule="atLeast" w:val="628"/>
        </w:trPr>
        <w:tc>
          <w:tcPr>
            <w:tcW w:w="959" w:type="dxa"/>
            <w:tcBorders>
              <w:top w:val="single" w:sz="18" w:space="0" w:shadow="0" w:frame="0" w:color="C0504D"/>
              <w:left w:val="single" w:sz="18" w:space="0" w:shadow="0" w:frame="0" w:color="C0504D"/>
              <w:bottom w:val="single" w:sz="18" w:space="0" w:shadow="0" w:frame="0" w:color="C0504D"/>
              <w:right w:val="single" w:sz="18" w:space="0" w:shadow="0" w:frame="0" w:color="C0504D"/>
            </w:tcBorders>
            <w:shd w:val="clear" w:color="auto" w:fill="D99594"/>
            <w:hideMark/>
          </w:tcPr>
          <w:p>
            <w:pPr>
              <w:spacing w:lineRule="auto" w:line="276" w:beforeAutospacing="0" w:afterAutospacing="0"/>
              <w:jc w:val="center"/>
              <w:rPr>
                <w:b w:val="1"/>
              </w:rPr>
            </w:pPr>
            <w:r>
              <w:rPr>
                <w:b w:val="1"/>
              </w:rPr>
              <w:t>Год</w:t>
            </w:r>
          </w:p>
        </w:tc>
        <w:tc>
          <w:tcPr>
            <w:tcW w:w="977" w:type="dxa"/>
            <w:tcBorders>
              <w:top w:val="single" w:sz="18" w:space="0" w:shadow="0" w:frame="0" w:color="C0504D"/>
              <w:left w:val="single" w:sz="18" w:space="0" w:shadow="0" w:frame="0" w:color="C0504D"/>
              <w:bottom w:val="single" w:sz="18" w:space="0" w:shadow="0" w:frame="0" w:color="C0504D"/>
              <w:right w:val="single" w:sz="4" w:space="0" w:shadow="0" w:frame="0" w:color="C0504D"/>
            </w:tcBorders>
            <w:shd w:val="clear" w:color="auto" w:fill="D99594"/>
            <w:hideMark/>
          </w:tcPr>
          <w:p>
            <w:pPr>
              <w:spacing w:lineRule="auto" w:line="276" w:beforeAutospacing="0" w:afterAutospacing="0"/>
              <w:jc w:val="center"/>
              <w:rPr>
                <w:b w:val="1"/>
              </w:rPr>
            </w:pPr>
            <w:r>
              <w:rPr>
                <w:b w:val="1"/>
              </w:rPr>
              <w:t>Всего уч-ся</w:t>
            </w:r>
          </w:p>
        </w:tc>
        <w:tc>
          <w:tcPr>
            <w:tcW w:w="724"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hideMark/>
          </w:tcPr>
          <w:p>
            <w:pPr>
              <w:spacing w:lineRule="auto" w:line="276" w:beforeAutospacing="0" w:afterAutospacing="0"/>
              <w:jc w:val="center"/>
              <w:rPr>
                <w:b w:val="1"/>
              </w:rPr>
            </w:pPr>
            <w:r>
              <w:rPr>
                <w:b w:val="1"/>
              </w:rPr>
              <w:t>ПУ</w:t>
            </w:r>
          </w:p>
        </w:tc>
        <w:tc>
          <w:tcPr>
            <w:tcW w:w="1276"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hideMark/>
          </w:tcPr>
          <w:p>
            <w:pPr>
              <w:spacing w:lineRule="auto" w:line="276" w:beforeAutospacing="0" w:afterAutospacing="0"/>
              <w:jc w:val="center"/>
              <w:rPr>
                <w:b w:val="1"/>
              </w:rPr>
            </w:pPr>
            <w:r>
              <w:rPr>
                <w:b w:val="1"/>
              </w:rPr>
              <w:t>колледж</w:t>
            </w:r>
          </w:p>
        </w:tc>
        <w:tc>
          <w:tcPr>
            <w:tcW w:w="992"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hideMark/>
          </w:tcPr>
          <w:p>
            <w:pPr>
              <w:spacing w:lineRule="auto" w:line="276" w:beforeAutospacing="0" w:afterAutospacing="0"/>
              <w:jc w:val="center"/>
              <w:rPr>
                <w:b w:val="1"/>
              </w:rPr>
            </w:pPr>
            <w:r>
              <w:rPr>
                <w:b w:val="1"/>
              </w:rPr>
              <w:t>10 класс</w:t>
            </w:r>
          </w:p>
        </w:tc>
        <w:tc>
          <w:tcPr>
            <w:tcW w:w="1276"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hideMark/>
          </w:tcPr>
          <w:p>
            <w:pPr>
              <w:spacing w:lineRule="auto" w:line="276" w:beforeAutospacing="0" w:afterAutospacing="0"/>
              <w:jc w:val="center"/>
              <w:rPr>
                <w:b w:val="1"/>
              </w:rPr>
            </w:pPr>
            <w:r>
              <w:rPr>
                <w:b w:val="1"/>
              </w:rPr>
              <w:t>другие ОУ</w:t>
            </w:r>
          </w:p>
        </w:tc>
        <w:tc>
          <w:tcPr>
            <w:tcW w:w="1559"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hideMark/>
          </w:tcPr>
          <w:p>
            <w:pPr>
              <w:spacing w:lineRule="auto" w:line="276" w:beforeAutospacing="0" w:afterAutospacing="0"/>
              <w:jc w:val="center"/>
              <w:rPr>
                <w:b w:val="1"/>
              </w:rPr>
            </w:pPr>
            <w:r>
              <w:rPr>
                <w:b w:val="1"/>
              </w:rPr>
              <w:t>нетрудоустроенные</w:t>
            </w:r>
          </w:p>
        </w:tc>
        <w:tc>
          <w:tcPr>
            <w:tcW w:w="2116" w:type="dxa"/>
            <w:tcBorders>
              <w:top w:val="single" w:sz="18" w:space="0" w:shadow="0" w:frame="0" w:color="C0504D"/>
              <w:left w:val="single" w:sz="4" w:space="0" w:shadow="0" w:frame="0" w:color="C0504D"/>
              <w:bottom w:val="single" w:sz="18" w:space="0" w:shadow="0" w:frame="0" w:color="C0504D"/>
              <w:right w:val="single" w:sz="18" w:space="0" w:shadow="0" w:frame="0" w:color="C0504D"/>
            </w:tcBorders>
            <w:shd w:val="clear" w:color="auto" w:fill="D99594"/>
            <w:hideMark/>
          </w:tcPr>
          <w:p>
            <w:pPr>
              <w:spacing w:lineRule="auto" w:line="276" w:beforeAutospacing="0" w:afterAutospacing="0"/>
              <w:jc w:val="center"/>
              <w:rPr>
                <w:b w:val="1"/>
              </w:rPr>
            </w:pPr>
            <w:r>
              <w:rPr>
                <w:b w:val="1"/>
              </w:rPr>
              <w:t>% трудоустройства</w:t>
            </w:r>
          </w:p>
        </w:tc>
      </w:tr>
      <w:tr>
        <w:trPr>
          <w:trHeight w:hRule="atLeast" w:val="228"/>
        </w:trPr>
        <w:tc>
          <w:tcPr>
            <w:tcW w:w="959" w:type="dxa"/>
            <w:tcBorders>
              <w:top w:val="single" w:sz="4" w:space="0" w:shadow="0" w:frame="0" w:color="auto"/>
              <w:left w:val="single" w:sz="18" w:space="0" w:shadow="0" w:frame="0" w:color="C0504D"/>
              <w:bottom w:val="single" w:sz="4" w:space="0" w:shadow="0" w:frame="0" w:color="auto"/>
              <w:right w:val="single" w:sz="18" w:space="0" w:shadow="0" w:frame="0" w:color="C0504D"/>
            </w:tcBorders>
            <w:shd w:val="clear" w:color="auto" w:fill="92D050"/>
          </w:tcPr>
          <w:p>
            <w:pPr>
              <w:spacing w:lineRule="auto" w:line="276" w:beforeAutospacing="0" w:afterAutospacing="0"/>
              <w:jc w:val="center"/>
              <w:rPr>
                <w:b w:val="1"/>
              </w:rPr>
            </w:pPr>
            <w:r>
              <w:rPr>
                <w:b w:val="1"/>
              </w:rPr>
              <w:t>2016</w:t>
            </w:r>
          </w:p>
        </w:tc>
        <w:tc>
          <w:tcPr>
            <w:tcW w:w="977" w:type="dxa"/>
            <w:tcBorders>
              <w:top w:val="single" w:sz="4" w:space="0" w:shadow="0" w:frame="0" w:color="auto"/>
              <w:left w:val="single" w:sz="18" w:space="0" w:shadow="0" w:frame="0" w:color="C0504D"/>
              <w:bottom w:val="single" w:sz="4" w:space="0" w:shadow="0" w:frame="0" w:color="auto"/>
              <w:right w:val="single" w:sz="4" w:space="0" w:shadow="0" w:frame="0" w:color="auto"/>
            </w:tcBorders>
          </w:tcPr>
          <w:p>
            <w:pPr>
              <w:spacing w:lineRule="auto" w:line="276" w:beforeAutospacing="0" w:afterAutospacing="0"/>
              <w:jc w:val="center"/>
              <w:rPr>
                <w:b w:val="1"/>
              </w:rPr>
            </w:pPr>
            <w:r>
              <w:rPr>
                <w:b w:val="1"/>
              </w:rPr>
              <w:t>17</w:t>
            </w:r>
          </w:p>
        </w:tc>
        <w:tc>
          <w:tcPr>
            <w:tcW w:w="72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rPr>
                <w:b w:val="1"/>
              </w:rPr>
            </w:pPr>
            <w:r>
              <w:rPr>
                <w:b w:val="1"/>
              </w:rPr>
              <w:t>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11</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0</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1</w:t>
            </w:r>
          </w:p>
        </w:tc>
        <w:tc>
          <w:tcPr>
            <w:tcW w:w="2116" w:type="dxa"/>
            <w:tcBorders>
              <w:top w:val="single" w:sz="4" w:space="0" w:shadow="0" w:frame="0" w:color="auto"/>
              <w:left w:val="single" w:sz="4" w:space="0" w:shadow="0" w:frame="0" w:color="auto"/>
              <w:bottom w:val="single" w:sz="4" w:space="0" w:shadow="0" w:frame="0" w:color="auto"/>
              <w:right w:val="single" w:sz="18" w:space="0" w:shadow="0" w:frame="0" w:color="C0504D"/>
            </w:tcBorders>
          </w:tcPr>
          <w:p>
            <w:pPr>
              <w:spacing w:lineRule="auto" w:line="276" w:beforeAutospacing="0" w:afterAutospacing="0"/>
              <w:jc w:val="center"/>
              <w:rPr>
                <w:b w:val="1"/>
              </w:rPr>
            </w:pPr>
            <w:r>
              <w:rPr>
                <w:b w:val="1"/>
              </w:rPr>
              <w:t>94%</w:t>
            </w:r>
          </w:p>
        </w:tc>
      </w:tr>
      <w:tr>
        <w:trPr>
          <w:trHeight w:hRule="atLeast" w:val="228"/>
        </w:trPr>
        <w:tc>
          <w:tcPr>
            <w:tcW w:w="959" w:type="dxa"/>
            <w:tcBorders>
              <w:top w:val="single" w:sz="4" w:space="0" w:shadow="0" w:frame="0" w:color="auto"/>
              <w:left w:val="single" w:sz="18" w:space="0" w:shadow="0" w:frame="0" w:color="C0504D"/>
              <w:bottom w:val="single" w:sz="4" w:space="0" w:shadow="0" w:frame="0" w:color="auto"/>
              <w:right w:val="single" w:sz="18" w:space="0" w:shadow="0" w:frame="0" w:color="C0504D"/>
            </w:tcBorders>
            <w:shd w:val="clear" w:color="auto" w:fill="92D050"/>
          </w:tcPr>
          <w:p>
            <w:pPr>
              <w:spacing w:lineRule="auto" w:line="276" w:beforeAutospacing="0" w:afterAutospacing="0"/>
              <w:jc w:val="center"/>
              <w:rPr>
                <w:b w:val="1"/>
              </w:rPr>
            </w:pPr>
            <w:r>
              <w:rPr>
                <w:b w:val="1"/>
              </w:rPr>
              <w:t>2017</w:t>
            </w:r>
          </w:p>
        </w:tc>
        <w:tc>
          <w:tcPr>
            <w:tcW w:w="977" w:type="dxa"/>
            <w:tcBorders>
              <w:top w:val="single" w:sz="4" w:space="0" w:shadow="0" w:frame="0" w:color="auto"/>
              <w:left w:val="single" w:sz="18" w:space="0" w:shadow="0" w:frame="0" w:color="C0504D"/>
              <w:bottom w:val="single" w:sz="4" w:space="0" w:shadow="0" w:frame="0" w:color="auto"/>
              <w:right w:val="single" w:sz="4" w:space="0" w:shadow="0" w:frame="0" w:color="auto"/>
            </w:tcBorders>
          </w:tcPr>
          <w:p>
            <w:pPr>
              <w:spacing w:lineRule="auto" w:line="276" w:beforeAutospacing="0" w:afterAutospacing="0"/>
              <w:jc w:val="center"/>
              <w:rPr>
                <w:b w:val="1"/>
              </w:rPr>
            </w:pPr>
            <w:r>
              <w:rPr>
                <w:b w:val="1"/>
              </w:rPr>
              <w:t>19</w:t>
            </w:r>
          </w:p>
        </w:tc>
        <w:tc>
          <w:tcPr>
            <w:tcW w:w="72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rPr>
                <w:b w:val="1"/>
              </w:rPr>
            </w:pPr>
            <w:r>
              <w:rPr>
                <w:b w:val="1"/>
              </w:rPr>
              <w:t>9</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6</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0</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0</w:t>
            </w:r>
          </w:p>
        </w:tc>
        <w:tc>
          <w:tcPr>
            <w:tcW w:w="2116" w:type="dxa"/>
            <w:tcBorders>
              <w:top w:val="single" w:sz="4" w:space="0" w:shadow="0" w:frame="0" w:color="auto"/>
              <w:left w:val="single" w:sz="4" w:space="0" w:shadow="0" w:frame="0" w:color="auto"/>
              <w:bottom w:val="single" w:sz="4" w:space="0" w:shadow="0" w:frame="0" w:color="auto"/>
              <w:right w:val="single" w:sz="18" w:space="0" w:shadow="0" w:frame="0" w:color="C0504D"/>
            </w:tcBorders>
          </w:tcPr>
          <w:p>
            <w:pPr>
              <w:spacing w:lineRule="auto" w:line="276" w:beforeAutospacing="0" w:afterAutospacing="0"/>
              <w:jc w:val="center"/>
              <w:rPr>
                <w:b w:val="1"/>
              </w:rPr>
            </w:pPr>
            <w:r>
              <w:rPr>
                <w:b w:val="1"/>
              </w:rPr>
              <w:t>100%</w:t>
            </w:r>
          </w:p>
        </w:tc>
      </w:tr>
      <w:tr>
        <w:trPr>
          <w:trHeight w:hRule="atLeast" w:val="228"/>
        </w:trPr>
        <w:tc>
          <w:tcPr>
            <w:tcW w:w="959" w:type="dxa"/>
            <w:tcBorders>
              <w:top w:val="single" w:sz="4" w:space="0" w:shadow="0" w:frame="0" w:color="auto"/>
              <w:left w:val="single" w:sz="18" w:space="0" w:shadow="0" w:frame="0" w:color="C0504D"/>
              <w:bottom w:val="single" w:sz="4" w:space="0" w:shadow="0" w:frame="0" w:color="auto"/>
              <w:right w:val="single" w:sz="18" w:space="0" w:shadow="0" w:frame="0" w:color="C0504D"/>
            </w:tcBorders>
            <w:shd w:val="clear" w:color="auto" w:fill="92D050"/>
          </w:tcPr>
          <w:p>
            <w:pPr>
              <w:spacing w:lineRule="auto" w:line="276" w:beforeAutospacing="0" w:afterAutospacing="0"/>
              <w:jc w:val="center"/>
              <w:rPr>
                <w:b w:val="1"/>
              </w:rPr>
            </w:pPr>
            <w:r>
              <w:rPr>
                <w:b w:val="1"/>
              </w:rPr>
              <w:t>2018</w:t>
            </w:r>
          </w:p>
        </w:tc>
        <w:tc>
          <w:tcPr>
            <w:tcW w:w="977" w:type="dxa"/>
            <w:tcBorders>
              <w:top w:val="single" w:sz="4" w:space="0" w:shadow="0" w:frame="0" w:color="auto"/>
              <w:left w:val="single" w:sz="18" w:space="0" w:shadow="0" w:frame="0" w:color="C0504D"/>
              <w:bottom w:val="single" w:sz="4" w:space="0" w:shadow="0" w:frame="0" w:color="auto"/>
              <w:right w:val="single" w:sz="4" w:space="0" w:shadow="0" w:frame="0" w:color="auto"/>
            </w:tcBorders>
          </w:tcPr>
          <w:p>
            <w:pPr>
              <w:spacing w:lineRule="auto" w:line="276" w:beforeAutospacing="0" w:afterAutospacing="0"/>
              <w:jc w:val="center"/>
              <w:rPr>
                <w:b w:val="1"/>
              </w:rPr>
            </w:pPr>
            <w:r>
              <w:rPr>
                <w:b w:val="1"/>
              </w:rPr>
              <w:t>21</w:t>
            </w:r>
          </w:p>
        </w:tc>
        <w:tc>
          <w:tcPr>
            <w:tcW w:w="72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6</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6/4</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1</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0</w:t>
            </w:r>
          </w:p>
        </w:tc>
        <w:tc>
          <w:tcPr>
            <w:tcW w:w="2116" w:type="dxa"/>
            <w:tcBorders>
              <w:top w:val="single" w:sz="4" w:space="0" w:shadow="0" w:frame="0" w:color="auto"/>
              <w:left w:val="single" w:sz="4" w:space="0" w:shadow="0" w:frame="0" w:color="auto"/>
              <w:bottom w:val="single" w:sz="4" w:space="0" w:shadow="0" w:frame="0" w:color="auto"/>
              <w:right w:val="single" w:sz="18" w:space="0" w:shadow="0" w:frame="0" w:color="C0504D"/>
            </w:tcBorders>
          </w:tcPr>
          <w:p>
            <w:pPr>
              <w:spacing w:lineRule="auto" w:line="276" w:beforeAutospacing="0" w:afterAutospacing="0"/>
              <w:jc w:val="center"/>
              <w:rPr>
                <w:b w:val="1"/>
              </w:rPr>
            </w:pPr>
            <w:r>
              <w:rPr>
                <w:b w:val="1"/>
              </w:rPr>
              <w:t>100%</w:t>
            </w:r>
          </w:p>
        </w:tc>
      </w:tr>
      <w:tr>
        <w:trPr>
          <w:trHeight w:hRule="atLeast" w:val="228"/>
        </w:trPr>
        <w:tc>
          <w:tcPr>
            <w:tcW w:w="959" w:type="dxa"/>
            <w:tcBorders>
              <w:top w:val="single" w:sz="4" w:space="0" w:shadow="0" w:frame="0" w:color="auto"/>
              <w:left w:val="single" w:sz="18" w:space="0" w:shadow="0" w:frame="0" w:color="C0504D"/>
              <w:bottom w:val="single" w:sz="4" w:space="0" w:shadow="0" w:frame="0" w:color="auto"/>
              <w:right w:val="single" w:sz="18" w:space="0" w:shadow="0" w:frame="0" w:color="C0504D"/>
            </w:tcBorders>
            <w:shd w:val="clear" w:color="auto" w:fill="92D050"/>
          </w:tcPr>
          <w:p>
            <w:pPr>
              <w:spacing w:lineRule="auto" w:line="276" w:beforeAutospacing="0" w:afterAutospacing="0"/>
              <w:jc w:val="center"/>
              <w:rPr>
                <w:b w:val="1"/>
              </w:rPr>
            </w:pPr>
            <w:r>
              <w:rPr>
                <w:b w:val="1"/>
              </w:rPr>
              <w:t>2019</w:t>
            </w:r>
          </w:p>
        </w:tc>
        <w:tc>
          <w:tcPr>
            <w:tcW w:w="977" w:type="dxa"/>
            <w:tcBorders>
              <w:top w:val="single" w:sz="4" w:space="0" w:shadow="0" w:frame="0" w:color="auto"/>
              <w:left w:val="single" w:sz="18" w:space="0" w:shadow="0" w:frame="0" w:color="C0504D"/>
              <w:bottom w:val="single" w:sz="4" w:space="0" w:shadow="0" w:frame="0" w:color="auto"/>
              <w:right w:val="single" w:sz="4" w:space="0" w:shadow="0" w:frame="0" w:color="auto"/>
            </w:tcBorders>
          </w:tcPr>
          <w:p>
            <w:pPr>
              <w:spacing w:lineRule="auto" w:line="276" w:beforeAutospacing="0" w:afterAutospacing="0"/>
              <w:jc w:val="center"/>
              <w:rPr>
                <w:b w:val="1"/>
              </w:rPr>
            </w:pPr>
            <w:r>
              <w:rPr>
                <w:b w:val="1"/>
              </w:rPr>
              <w:t>15</w:t>
            </w:r>
          </w:p>
        </w:tc>
        <w:tc>
          <w:tcPr>
            <w:tcW w:w="724"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6</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4</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0</w:t>
            </w:r>
          </w:p>
        </w:tc>
        <w:tc>
          <w:tcPr>
            <w:tcW w:w="1559"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76" w:beforeAutospacing="0" w:afterAutospacing="0"/>
              <w:jc w:val="center"/>
              <w:rPr>
                <w:b w:val="1"/>
              </w:rPr>
            </w:pPr>
            <w:r>
              <w:rPr>
                <w:b w:val="1"/>
              </w:rPr>
              <w:t>0</w:t>
            </w:r>
          </w:p>
        </w:tc>
        <w:tc>
          <w:tcPr>
            <w:tcW w:w="2116" w:type="dxa"/>
            <w:tcBorders>
              <w:top w:val="single" w:sz="4" w:space="0" w:shadow="0" w:frame="0" w:color="auto"/>
              <w:left w:val="single" w:sz="4" w:space="0" w:shadow="0" w:frame="0" w:color="auto"/>
              <w:bottom w:val="single" w:sz="4" w:space="0" w:shadow="0" w:frame="0" w:color="auto"/>
              <w:right w:val="single" w:sz="18" w:space="0" w:shadow="0" w:frame="0" w:color="C0504D"/>
            </w:tcBorders>
          </w:tcPr>
          <w:p>
            <w:pPr>
              <w:spacing w:lineRule="auto" w:line="276" w:beforeAutospacing="0" w:afterAutospacing="0"/>
              <w:jc w:val="center"/>
              <w:rPr>
                <w:b w:val="1"/>
              </w:rPr>
            </w:pPr>
            <w:r>
              <w:rPr>
                <w:b w:val="1"/>
              </w:rPr>
              <w:t>100%</w:t>
            </w:r>
          </w:p>
        </w:tc>
      </w:tr>
    </w:tbl>
    <w:p>
      <w:pPr>
        <w:spacing w:lineRule="auto" w:line="276" w:beforeAutospacing="0" w:afterAutospacing="0"/>
        <w:jc w:val="both"/>
      </w:pPr>
    </w:p>
    <w:p>
      <w:pPr>
        <w:spacing w:lineRule="auto" w:line="276" w:beforeAutospacing="0" w:afterAutospacing="0"/>
        <w:jc w:val="both"/>
      </w:pPr>
      <w:r>
        <w:t>2-ое выпускников 11 класса продолжат обучение в высших учебных заведениях г. Липецка.</w:t>
      </w:r>
    </w:p>
    <w:p>
      <w:pPr>
        <w:spacing w:lineRule="auto" w:line="276" w:beforeAutospacing="0" w:afterAutospacing="0"/>
        <w:rPr>
          <w:b w:val="1"/>
        </w:rPr>
      </w:pPr>
    </w:p>
    <w:p>
      <w:pPr>
        <w:spacing w:lineRule="auto" w:line="276" w:beforeAutospacing="0" w:afterAutospacing="0"/>
        <w:jc w:val="center"/>
        <w:rPr>
          <w:b w:val="1"/>
        </w:rPr>
      </w:pPr>
      <w:r>
        <w:rPr>
          <w:b w:val="1"/>
        </w:rPr>
        <w:t>Таблица. Трудоустройство выпускников 11 класса</w:t>
      </w:r>
    </w:p>
    <w:tbl>
      <w:tblPr>
        <w:tblW w:w="985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rPr>
          <w:trHeight w:hRule="atLeast" w:val="662"/>
        </w:trPr>
        <w:tc>
          <w:tcPr>
            <w:tcW w:w="976" w:type="dxa"/>
            <w:tcBorders>
              <w:top w:val="single" w:sz="18" w:space="0" w:shadow="0" w:frame="0" w:color="C0504D"/>
              <w:left w:val="single" w:sz="18" w:space="0" w:shadow="0" w:frame="0" w:color="C0504D"/>
              <w:bottom w:val="single" w:sz="18" w:space="0" w:shadow="0" w:frame="0" w:color="C0504D"/>
              <w:right w:val="single" w:sz="18" w:space="0" w:shadow="0" w:frame="0" w:color="C0504D"/>
            </w:tcBorders>
            <w:shd w:val="clear" w:color="auto" w:fill="D99594"/>
            <w:hideMark/>
          </w:tcPr>
          <w:p>
            <w:pPr>
              <w:spacing w:lineRule="auto" w:line="276" w:beforeAutospacing="0" w:afterAutospacing="0"/>
              <w:jc w:val="center"/>
              <w:rPr>
                <w:b w:val="1"/>
              </w:rPr>
            </w:pPr>
            <w:r>
              <w:rPr>
                <w:b w:val="1"/>
              </w:rPr>
              <w:t>Уч. год</w:t>
            </w:r>
          </w:p>
        </w:tc>
        <w:tc>
          <w:tcPr>
            <w:tcW w:w="956" w:type="dxa"/>
            <w:tcBorders>
              <w:top w:val="single" w:sz="18" w:space="0" w:shadow="0" w:frame="0" w:color="C0504D"/>
              <w:left w:val="single" w:sz="18" w:space="0" w:shadow="0" w:frame="0" w:color="C0504D"/>
              <w:bottom w:val="single" w:sz="18" w:space="0" w:shadow="0" w:frame="0" w:color="C0504D"/>
              <w:right w:val="single" w:sz="4" w:space="0" w:shadow="0" w:frame="0" w:color="C0504D"/>
            </w:tcBorders>
            <w:shd w:val="clear" w:color="auto" w:fill="D99594"/>
            <w:vAlign w:val="bottom"/>
            <w:hideMark/>
          </w:tcPr>
          <w:p>
            <w:pPr>
              <w:spacing w:lineRule="auto" w:line="276" w:beforeAutospacing="0" w:afterAutospacing="0"/>
              <w:jc w:val="center"/>
              <w:rPr>
                <w:b w:val="1"/>
              </w:rPr>
            </w:pPr>
            <w:r>
              <w:rPr>
                <w:b w:val="1"/>
              </w:rPr>
              <w:t>Всего уч-ся</w:t>
            </w:r>
          </w:p>
        </w:tc>
        <w:tc>
          <w:tcPr>
            <w:tcW w:w="870"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vAlign w:val="bottom"/>
            <w:hideMark/>
          </w:tcPr>
          <w:p>
            <w:pPr>
              <w:spacing w:lineRule="auto" w:line="276" w:beforeAutospacing="0" w:afterAutospacing="0"/>
              <w:jc w:val="center"/>
              <w:rPr>
                <w:b w:val="1"/>
              </w:rPr>
            </w:pPr>
            <w:r>
              <w:rPr>
                <w:b w:val="1"/>
              </w:rPr>
              <w:t>ПУ</w:t>
            </w:r>
          </w:p>
        </w:tc>
        <w:tc>
          <w:tcPr>
            <w:tcW w:w="1417" w:type="dxa"/>
            <w:gridSpan w:val="2"/>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vAlign w:val="bottom"/>
            <w:hideMark/>
          </w:tcPr>
          <w:p>
            <w:pPr>
              <w:spacing w:lineRule="auto" w:line="276" w:beforeAutospacing="0" w:afterAutospacing="0"/>
              <w:jc w:val="center"/>
              <w:rPr>
                <w:b w:val="1"/>
              </w:rPr>
            </w:pPr>
            <w:r>
              <w:rPr>
                <w:b w:val="1"/>
              </w:rPr>
              <w:t>Колледж</w:t>
            </w:r>
          </w:p>
        </w:tc>
        <w:tc>
          <w:tcPr>
            <w:tcW w:w="851"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vAlign w:val="bottom"/>
            <w:hideMark/>
          </w:tcPr>
          <w:p>
            <w:pPr>
              <w:spacing w:lineRule="auto" w:line="276" w:beforeAutospacing="0" w:afterAutospacing="0"/>
              <w:rPr>
                <w:b w:val="1"/>
              </w:rPr>
            </w:pPr>
            <w:r>
              <w:rPr>
                <w:b w:val="1"/>
              </w:rPr>
              <w:t>ВУЗ</w:t>
            </w:r>
          </w:p>
        </w:tc>
        <w:tc>
          <w:tcPr>
            <w:tcW w:w="1134"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vAlign w:val="bottom"/>
            <w:hideMark/>
          </w:tcPr>
          <w:p>
            <w:pPr>
              <w:spacing w:lineRule="auto" w:line="276" w:beforeAutospacing="0" w:afterAutospacing="0"/>
              <w:jc w:val="center"/>
              <w:rPr>
                <w:b w:val="1"/>
              </w:rPr>
            </w:pPr>
            <w:r>
              <w:rPr>
                <w:b w:val="1"/>
              </w:rPr>
              <w:t>Армия</w:t>
            </w:r>
          </w:p>
        </w:tc>
        <w:tc>
          <w:tcPr>
            <w:tcW w:w="2269" w:type="dxa"/>
            <w:tcBorders>
              <w:top w:val="single" w:sz="18" w:space="0" w:shadow="0" w:frame="0" w:color="C0504D"/>
              <w:left w:val="single" w:sz="4" w:space="0" w:shadow="0" w:frame="0" w:color="auto"/>
              <w:bottom w:val="single" w:sz="18" w:space="0" w:shadow="0" w:frame="0" w:color="C0504D"/>
              <w:right w:val="single" w:sz="4" w:space="0" w:shadow="0" w:frame="0" w:color="auto"/>
            </w:tcBorders>
            <w:shd w:val="clear" w:color="auto" w:fill="D99594"/>
            <w:vAlign w:val="bottom"/>
            <w:hideMark/>
          </w:tcPr>
          <w:p>
            <w:pPr>
              <w:spacing w:lineRule="auto" w:line="276" w:beforeAutospacing="0" w:afterAutospacing="0"/>
              <w:rPr>
                <w:b w:val="1"/>
              </w:rPr>
            </w:pPr>
            <w:r>
              <w:rPr>
                <w:b w:val="1"/>
              </w:rPr>
              <w:t>Нетрудоустроенные</w:t>
            </w:r>
          </w:p>
        </w:tc>
        <w:tc>
          <w:tcPr>
            <w:tcW w:w="1385" w:type="dxa"/>
            <w:tcBorders>
              <w:top w:val="single" w:sz="18" w:space="0" w:shadow="0" w:frame="0" w:color="C0504D"/>
              <w:left w:val="single" w:sz="4" w:space="0" w:shadow="0" w:frame="0" w:color="C0504D"/>
              <w:bottom w:val="single" w:sz="18" w:space="0" w:shadow="0" w:frame="0" w:color="C0504D"/>
              <w:right w:val="single" w:sz="18" w:space="0" w:shadow="0" w:frame="0" w:color="C0504D"/>
            </w:tcBorders>
            <w:shd w:val="clear" w:color="auto" w:fill="D99594"/>
            <w:vAlign w:val="bottom"/>
            <w:hideMark/>
          </w:tcPr>
          <w:p>
            <w:pPr>
              <w:spacing w:lineRule="auto" w:line="276" w:beforeAutospacing="0" w:afterAutospacing="0"/>
              <w:jc w:val="center"/>
              <w:rPr>
                <w:b w:val="1"/>
              </w:rPr>
            </w:pPr>
            <w:r>
              <w:rPr>
                <w:b w:val="1"/>
              </w:rPr>
              <w:t>% трудоустройства</w:t>
            </w:r>
          </w:p>
        </w:tc>
      </w:tr>
      <w:tr>
        <w:trPr>
          <w:trHeight w:hRule="atLeast" w:val="541"/>
        </w:trPr>
        <w:tc>
          <w:tcPr>
            <w:tcW w:w="976" w:type="dxa"/>
            <w:tcBorders>
              <w:top w:val="single" w:sz="4" w:space="0" w:shadow="0" w:frame="0" w:color="auto"/>
              <w:left w:val="single" w:sz="18" w:space="0" w:shadow="0" w:frame="0" w:color="C0504D"/>
              <w:bottom w:val="single" w:sz="4" w:space="0" w:shadow="0" w:frame="0" w:color="auto"/>
              <w:right w:val="single" w:sz="18" w:space="0" w:shadow="0" w:frame="0" w:color="C0504D"/>
            </w:tcBorders>
            <w:shd w:val="clear" w:color="auto" w:fill="92D050"/>
          </w:tcPr>
          <w:p>
            <w:pPr>
              <w:spacing w:lineRule="auto" w:line="276" w:beforeAutospacing="0" w:afterAutospacing="0"/>
              <w:jc w:val="center"/>
              <w:rPr>
                <w:b w:val="1"/>
              </w:rPr>
            </w:pPr>
            <w:r>
              <w:rPr>
                <w:b w:val="1"/>
              </w:rPr>
              <w:t>2016</w:t>
            </w:r>
          </w:p>
        </w:tc>
        <w:tc>
          <w:tcPr>
            <w:tcW w:w="956" w:type="dxa"/>
            <w:tcBorders>
              <w:top w:val="single" w:sz="4" w:space="0" w:shadow="0" w:frame="0" w:color="auto"/>
              <w:left w:val="single" w:sz="18" w:space="0" w:shadow="0" w:frame="0" w:color="C0504D"/>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3</w:t>
            </w:r>
          </w:p>
        </w:tc>
        <w:tc>
          <w:tcPr>
            <w:tcW w:w="87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401"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3</w:t>
            </w:r>
          </w:p>
        </w:tc>
        <w:tc>
          <w:tcPr>
            <w:tcW w:w="867"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2269"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385" w:type="dxa"/>
            <w:tcBorders>
              <w:top w:val="single" w:sz="4" w:space="0" w:shadow="0" w:frame="0" w:color="auto"/>
              <w:left w:val="single" w:sz="4" w:space="0" w:shadow="0" w:frame="0" w:color="auto"/>
              <w:bottom w:val="single" w:sz="4" w:space="0" w:shadow="0" w:frame="0" w:color="auto"/>
              <w:right w:val="single" w:sz="18" w:space="0" w:shadow="0" w:frame="0" w:color="C0504D"/>
            </w:tcBorders>
            <w:vAlign w:val="center"/>
          </w:tcPr>
          <w:p>
            <w:pPr>
              <w:spacing w:lineRule="auto" w:line="276" w:beforeAutospacing="0" w:afterAutospacing="0"/>
              <w:jc w:val="center"/>
              <w:rPr>
                <w:b w:val="1"/>
              </w:rPr>
            </w:pPr>
            <w:r>
              <w:rPr>
                <w:b w:val="1"/>
              </w:rPr>
              <w:t>100%</w:t>
            </w:r>
          </w:p>
        </w:tc>
      </w:tr>
      <w:tr>
        <w:trPr>
          <w:trHeight w:hRule="atLeast" w:val="541"/>
        </w:trPr>
        <w:tc>
          <w:tcPr>
            <w:tcW w:w="976" w:type="dxa"/>
            <w:tcBorders>
              <w:top w:val="single" w:sz="4" w:space="0" w:shadow="0" w:frame="0" w:color="auto"/>
              <w:left w:val="single" w:sz="18" w:space="0" w:shadow="0" w:frame="0" w:color="C0504D"/>
              <w:bottom w:val="single" w:sz="4" w:space="0" w:shadow="0" w:frame="0" w:color="auto"/>
              <w:right w:val="single" w:sz="18" w:space="0" w:shadow="0" w:frame="0" w:color="C0504D"/>
            </w:tcBorders>
            <w:shd w:val="clear" w:color="auto" w:fill="92D050"/>
          </w:tcPr>
          <w:p>
            <w:pPr>
              <w:spacing w:lineRule="auto" w:line="276" w:beforeAutospacing="0" w:afterAutospacing="0"/>
              <w:jc w:val="center"/>
              <w:rPr>
                <w:b w:val="1"/>
              </w:rPr>
            </w:pPr>
            <w:r>
              <w:rPr>
                <w:b w:val="1"/>
              </w:rPr>
              <w:t>2017</w:t>
            </w:r>
          </w:p>
        </w:tc>
        <w:tc>
          <w:tcPr>
            <w:tcW w:w="956" w:type="dxa"/>
            <w:tcBorders>
              <w:top w:val="single" w:sz="4" w:space="0" w:shadow="0" w:frame="0" w:color="auto"/>
              <w:left w:val="single" w:sz="18" w:space="0" w:shadow="0" w:frame="0" w:color="C0504D"/>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5</w:t>
            </w:r>
          </w:p>
        </w:tc>
        <w:tc>
          <w:tcPr>
            <w:tcW w:w="87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401"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5</w:t>
            </w:r>
          </w:p>
        </w:tc>
        <w:tc>
          <w:tcPr>
            <w:tcW w:w="867"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2269"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385" w:type="dxa"/>
            <w:tcBorders>
              <w:top w:val="single" w:sz="4" w:space="0" w:shadow="0" w:frame="0" w:color="auto"/>
              <w:left w:val="single" w:sz="4" w:space="0" w:shadow="0" w:frame="0" w:color="auto"/>
              <w:bottom w:val="single" w:sz="4" w:space="0" w:shadow="0" w:frame="0" w:color="auto"/>
              <w:right w:val="single" w:sz="18" w:space="0" w:shadow="0" w:frame="0" w:color="C0504D"/>
            </w:tcBorders>
            <w:vAlign w:val="center"/>
          </w:tcPr>
          <w:p>
            <w:pPr>
              <w:spacing w:lineRule="auto" w:line="276" w:beforeAutospacing="0" w:afterAutospacing="0"/>
              <w:jc w:val="center"/>
              <w:rPr>
                <w:b w:val="1"/>
              </w:rPr>
            </w:pPr>
            <w:r>
              <w:rPr>
                <w:b w:val="1"/>
              </w:rPr>
              <w:t>100%</w:t>
            </w:r>
          </w:p>
        </w:tc>
      </w:tr>
      <w:tr>
        <w:trPr>
          <w:trHeight w:hRule="atLeast" w:val="541"/>
        </w:trPr>
        <w:tc>
          <w:tcPr>
            <w:tcW w:w="976" w:type="dxa"/>
            <w:tcBorders>
              <w:top w:val="single" w:sz="4" w:space="0" w:shadow="0" w:frame="0" w:color="auto"/>
              <w:left w:val="single" w:sz="18" w:space="0" w:shadow="0" w:frame="0" w:color="C0504D"/>
              <w:bottom w:val="single" w:sz="4" w:space="0" w:shadow="0" w:frame="0" w:color="auto"/>
              <w:right w:val="single" w:sz="18" w:space="0" w:shadow="0" w:frame="0" w:color="C0504D"/>
            </w:tcBorders>
            <w:shd w:val="clear" w:color="auto" w:fill="92D050"/>
          </w:tcPr>
          <w:p>
            <w:pPr>
              <w:spacing w:lineRule="auto" w:line="276" w:beforeAutospacing="0" w:afterAutospacing="0"/>
              <w:jc w:val="center"/>
              <w:rPr>
                <w:b w:val="1"/>
              </w:rPr>
            </w:pPr>
            <w:r>
              <w:rPr>
                <w:b w:val="1"/>
              </w:rPr>
              <w:t>2018</w:t>
            </w:r>
          </w:p>
        </w:tc>
        <w:tc>
          <w:tcPr>
            <w:tcW w:w="956" w:type="dxa"/>
            <w:tcBorders>
              <w:top w:val="single" w:sz="4" w:space="0" w:shadow="0" w:frame="0" w:color="auto"/>
              <w:left w:val="single" w:sz="18" w:space="0" w:shadow="0" w:frame="0" w:color="C0504D"/>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5</w:t>
            </w:r>
          </w:p>
        </w:tc>
        <w:tc>
          <w:tcPr>
            <w:tcW w:w="87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401"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3</w:t>
            </w:r>
          </w:p>
        </w:tc>
        <w:tc>
          <w:tcPr>
            <w:tcW w:w="867"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2</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2269"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385" w:type="dxa"/>
            <w:tcBorders>
              <w:top w:val="single" w:sz="4" w:space="0" w:shadow="0" w:frame="0" w:color="auto"/>
              <w:left w:val="single" w:sz="4" w:space="0" w:shadow="0" w:frame="0" w:color="auto"/>
              <w:bottom w:val="single" w:sz="4" w:space="0" w:shadow="0" w:frame="0" w:color="auto"/>
              <w:right w:val="single" w:sz="18" w:space="0" w:shadow="0" w:frame="0" w:color="C0504D"/>
            </w:tcBorders>
            <w:vAlign w:val="center"/>
          </w:tcPr>
          <w:p>
            <w:pPr>
              <w:spacing w:lineRule="auto" w:line="276" w:beforeAutospacing="0" w:afterAutospacing="0"/>
              <w:jc w:val="center"/>
              <w:rPr>
                <w:b w:val="1"/>
              </w:rPr>
            </w:pPr>
            <w:r>
              <w:rPr>
                <w:b w:val="1"/>
              </w:rPr>
              <w:t>100%</w:t>
            </w:r>
          </w:p>
        </w:tc>
      </w:tr>
      <w:tr>
        <w:trPr>
          <w:trHeight w:hRule="atLeast" w:val="541"/>
        </w:trPr>
        <w:tc>
          <w:tcPr>
            <w:tcW w:w="976" w:type="dxa"/>
            <w:tcBorders>
              <w:top w:val="single" w:sz="4" w:space="0" w:shadow="0" w:frame="0" w:color="auto"/>
              <w:left w:val="single" w:sz="18" w:space="0" w:shadow="0" w:frame="0" w:color="C0504D"/>
              <w:bottom w:val="single" w:sz="4" w:space="0" w:shadow="0" w:frame="0" w:color="auto"/>
              <w:right w:val="single" w:sz="18" w:space="0" w:shadow="0" w:frame="0" w:color="C0504D"/>
            </w:tcBorders>
            <w:shd w:val="clear" w:color="auto" w:fill="92D050"/>
          </w:tcPr>
          <w:p>
            <w:pPr>
              <w:spacing w:lineRule="auto" w:line="276" w:beforeAutospacing="0" w:afterAutospacing="0"/>
              <w:jc w:val="center"/>
              <w:rPr>
                <w:b w:val="1"/>
              </w:rPr>
            </w:pPr>
            <w:r>
              <w:rPr>
                <w:b w:val="1"/>
              </w:rPr>
              <w:t>2019</w:t>
            </w:r>
          </w:p>
        </w:tc>
        <w:tc>
          <w:tcPr>
            <w:tcW w:w="956" w:type="dxa"/>
            <w:tcBorders>
              <w:top w:val="single" w:sz="4" w:space="0" w:shadow="0" w:frame="0" w:color="auto"/>
              <w:left w:val="single" w:sz="18" w:space="0" w:shadow="0" w:frame="0" w:color="C0504D"/>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2</w:t>
            </w:r>
          </w:p>
        </w:tc>
        <w:tc>
          <w:tcPr>
            <w:tcW w:w="87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401"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867"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2</w:t>
            </w:r>
          </w:p>
        </w:tc>
        <w:tc>
          <w:tcPr>
            <w:tcW w:w="1134"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2269"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76" w:beforeAutospacing="0" w:afterAutospacing="0"/>
              <w:jc w:val="center"/>
              <w:rPr>
                <w:b w:val="1"/>
              </w:rPr>
            </w:pPr>
            <w:r>
              <w:rPr>
                <w:b w:val="1"/>
              </w:rPr>
              <w:t>0</w:t>
            </w:r>
          </w:p>
        </w:tc>
        <w:tc>
          <w:tcPr>
            <w:tcW w:w="1385" w:type="dxa"/>
            <w:tcBorders>
              <w:top w:val="single" w:sz="4" w:space="0" w:shadow="0" w:frame="0" w:color="auto"/>
              <w:left w:val="single" w:sz="4" w:space="0" w:shadow="0" w:frame="0" w:color="auto"/>
              <w:bottom w:val="single" w:sz="4" w:space="0" w:shadow="0" w:frame="0" w:color="auto"/>
              <w:right w:val="single" w:sz="18" w:space="0" w:shadow="0" w:frame="0" w:color="C0504D"/>
            </w:tcBorders>
            <w:vAlign w:val="center"/>
          </w:tcPr>
          <w:p>
            <w:pPr>
              <w:spacing w:lineRule="auto" w:line="276" w:beforeAutospacing="0" w:afterAutospacing="0"/>
              <w:jc w:val="center"/>
              <w:rPr>
                <w:b w:val="1"/>
              </w:rPr>
            </w:pPr>
            <w:r>
              <w:rPr>
                <w:b w:val="1"/>
              </w:rPr>
              <w:t>100%</w:t>
            </w:r>
          </w:p>
        </w:tc>
      </w:tr>
    </w:tbl>
    <w:p>
      <w:pPr>
        <w:pStyle w:val="P10"/>
        <w:spacing w:lineRule="auto" w:line="276" w:after="240" w:beforeAutospacing="0" w:afterAutospacing="0"/>
        <w:rPr>
          <w:rFonts w:ascii="Times New Roman" w:hAnsi="Times New Roman"/>
          <w:b w:val="1"/>
          <w:sz w:val="24"/>
        </w:rPr>
      </w:pPr>
    </w:p>
    <w:p>
      <w:pPr>
        <w:pStyle w:val="P10"/>
        <w:spacing w:lineRule="auto" w:line="276" w:after="240" w:beforeAutospacing="0" w:afterAutospacing="0"/>
        <w:rPr>
          <w:rFonts w:ascii="Times New Roman" w:hAnsi="Times New Roman"/>
          <w:b w:val="1"/>
          <w:sz w:val="24"/>
        </w:rPr>
      </w:pPr>
      <w:r>
        <w:rPr>
          <w:rFonts w:ascii="Times New Roman" w:hAnsi="Times New Roman"/>
          <w:b w:val="1"/>
          <w:sz w:val="24"/>
        </w:rPr>
        <w:t xml:space="preserve">               2.6. ОЦЕНКА КАЧЕСТВА КАДРОВОГО ОБЕСПЕЧЕНИЯ. </w:t>
      </w:r>
    </w:p>
    <w:p>
      <w:pPr>
        <w:widowControl w:val="0"/>
        <w:ind w:firstLine="567"/>
        <w:jc w:val="both"/>
      </w:pPr>
      <w:r>
        <w:t xml:space="preserve">В  МБОУ СШ ст. Хворостянка  работает коллектив - 14  педагогов, который обеспечивает  преподавание предметов, внедряет новое содержание образования и современные технологии обучения. Из них: членов администрации – 3,  воспитатель ГДО - 1.</w:t>
      </w:r>
    </w:p>
    <w:p>
      <w:pPr>
        <w:spacing w:lineRule="auto" w:line="276" w:beforeAutospacing="0" w:afterAutospacing="0"/>
        <w:rPr>
          <w:b w:val="1"/>
        </w:rPr>
      </w:pPr>
      <w:r>
        <w:rPr>
          <w:b w:val="1"/>
        </w:rPr>
        <w:t xml:space="preserve">                               </w:t>
      </w:r>
    </w:p>
    <w:p>
      <w:pPr>
        <w:spacing w:lineRule="auto" w:line="276" w:beforeAutospacing="0" w:afterAutospacing="0"/>
        <w:rPr>
          <w:b w:val="1"/>
        </w:rPr>
      </w:pPr>
      <w:r>
        <w:rPr>
          <w:b w:val="1"/>
        </w:rPr>
        <w:t xml:space="preserve">                                          Таблица. Образование педагогов</w:t>
      </w:r>
    </w:p>
    <w:p>
      <w:pPr>
        <w:spacing w:lineRule="auto" w:line="276" w:beforeAutospacing="0" w:afterAutospacing="0"/>
        <w:rPr>
          <w:b w:val="1"/>
        </w:rPr>
      </w:pPr>
    </w:p>
    <w:tbl>
      <w:tblPr>
        <w:tblpPr w:bottomFromText="200" w:leftFromText="180" w:rightFromText="180" w:tblpX="1" w:tblpY="1" w:horzAnchor="margin" w:vertAnchor="text" w:tblpYSpec="center"/>
        <w:tblW w:w="5000"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1E0"/>
      </w:tblPr>
      <w:tblGrid/>
      <w:tr>
        <w:trPr>
          <w:trHeight w:hRule="atLeast" w:val="327"/>
        </w:trPr>
        <w:tc>
          <w:tcPr>
            <w:tcW w:w="403" w:type="pct"/>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9999"/>
            <w:hideMark/>
          </w:tcPr>
          <w:p>
            <w:pPr>
              <w:spacing w:lineRule="auto" w:line="276" w:after="200" w:beforeAutospacing="0" w:afterAutospacing="0"/>
            </w:pPr>
            <w:r>
              <w:t>Год</w:t>
            </w:r>
          </w:p>
        </w:tc>
        <w:tc>
          <w:tcPr>
            <w:tcW w:w="2307" w:type="pct"/>
            <w:vMerge w:val="restar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9999"/>
            <w:hideMark/>
          </w:tcPr>
          <w:p>
            <w:pPr>
              <w:spacing w:lineRule="auto" w:line="276" w:beforeAutospacing="0" w:afterAutospacing="0"/>
            </w:pPr>
            <w:r>
              <w:t>Количество педагогических работников с учетом администрации</w:t>
            </w:r>
          </w:p>
        </w:tc>
        <w:tc>
          <w:tcPr>
            <w:tcW w:w="2290" w:type="pct"/>
            <w:gridSpan w:val="4"/>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9999"/>
            <w:hideMark/>
          </w:tcPr>
          <w:p>
            <w:pPr>
              <w:spacing w:lineRule="auto" w:line="276" w:after="200" w:beforeAutospacing="0" w:afterAutospacing="0"/>
            </w:pPr>
            <w:r>
              <w:t xml:space="preserve">                Образование</w:t>
            </w:r>
          </w:p>
        </w:tc>
      </w:tr>
      <w:tr>
        <w:trPr>
          <w:trHeight w:hRule="atLeast" w:val="402"/>
        </w:trPr>
        <w:tc>
          <w:tcPr>
            <w:tcW w:w="403" w:type="pct"/>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76" w:beforeAutospacing="0" w:afterAutospacing="0"/>
            </w:pPr>
          </w:p>
        </w:tc>
        <w:tc>
          <w:tcPr>
            <w:tcW w:w="2307" w:type="pct"/>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76" w:beforeAutospacing="0" w:afterAutospacing="0"/>
            </w:pPr>
          </w:p>
        </w:tc>
        <w:tc>
          <w:tcPr>
            <w:tcW w:w="769" w:type="pc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hideMark/>
          </w:tcPr>
          <w:p>
            <w:pPr>
              <w:spacing w:lineRule="auto" w:line="276" w:after="200" w:beforeAutospacing="0" w:afterAutospacing="0"/>
            </w:pPr>
            <w:r>
              <w:t>Высшее</w:t>
            </w:r>
          </w:p>
        </w:tc>
        <w:tc>
          <w:tcPr>
            <w:tcW w:w="420" w:type="pc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hideMark/>
          </w:tcPr>
          <w:p>
            <w:pPr>
              <w:spacing w:lineRule="auto" w:line="276" w:after="200" w:beforeAutospacing="0" w:afterAutospacing="0"/>
            </w:pPr>
            <w:r>
              <w:t>%</w:t>
            </w:r>
          </w:p>
        </w:tc>
        <w:tc>
          <w:tcPr>
            <w:tcW w:w="699" w:type="pc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hideMark/>
          </w:tcPr>
          <w:p>
            <w:pPr>
              <w:spacing w:lineRule="auto" w:line="276" w:after="200" w:beforeAutospacing="0" w:afterAutospacing="0"/>
            </w:pPr>
            <w:r>
              <w:t>Ср.спец.</w:t>
            </w:r>
          </w:p>
        </w:tc>
        <w:tc>
          <w:tcPr>
            <w:tcW w:w="402" w:type="pc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92D050"/>
            <w:hideMark/>
          </w:tcPr>
          <w:p>
            <w:pPr>
              <w:spacing w:lineRule="auto" w:line="276" w:after="200" w:beforeAutospacing="0" w:afterAutospacing="0"/>
            </w:pPr>
            <w:r>
              <w:t>%</w:t>
            </w:r>
          </w:p>
        </w:tc>
      </w:tr>
      <w:tr>
        <w:trPr>
          <w:trHeight w:hRule="atLeast" w:val="270"/>
        </w:trPr>
        <w:tc>
          <w:tcPr>
            <w:tcW w:w="403" w:type="pc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9999"/>
            <w:hideMark/>
          </w:tcPr>
          <w:p>
            <w:pPr>
              <w:spacing w:lineRule="auto" w:line="276" w:beforeAutospacing="0" w:afterAutospacing="0"/>
            </w:pPr>
            <w:r>
              <w:t xml:space="preserve">2016 </w:t>
            </w:r>
          </w:p>
        </w:tc>
        <w:tc>
          <w:tcPr>
            <w:tcW w:w="2307"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15</w:t>
            </w:r>
          </w:p>
        </w:tc>
        <w:tc>
          <w:tcPr>
            <w:tcW w:w="769"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12</w:t>
            </w:r>
          </w:p>
        </w:tc>
        <w:tc>
          <w:tcPr>
            <w:tcW w:w="420"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80</w:t>
            </w:r>
          </w:p>
        </w:tc>
        <w:tc>
          <w:tcPr>
            <w:tcW w:w="699"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3</w:t>
            </w:r>
          </w:p>
        </w:tc>
        <w:tc>
          <w:tcPr>
            <w:tcW w:w="402"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20</w:t>
            </w:r>
          </w:p>
        </w:tc>
      </w:tr>
      <w:tr>
        <w:trPr>
          <w:trHeight w:hRule="atLeast" w:val="270"/>
        </w:trPr>
        <w:tc>
          <w:tcPr>
            <w:tcW w:w="403" w:type="pc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9999"/>
            <w:hideMark/>
          </w:tcPr>
          <w:p>
            <w:pPr>
              <w:spacing w:lineRule="auto" w:line="276" w:beforeAutospacing="0" w:afterAutospacing="0"/>
            </w:pPr>
            <w:r>
              <w:t xml:space="preserve">2017 </w:t>
            </w:r>
          </w:p>
        </w:tc>
        <w:tc>
          <w:tcPr>
            <w:tcW w:w="2307"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17</w:t>
            </w:r>
          </w:p>
        </w:tc>
        <w:tc>
          <w:tcPr>
            <w:tcW w:w="769"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14</w:t>
            </w:r>
          </w:p>
        </w:tc>
        <w:tc>
          <w:tcPr>
            <w:tcW w:w="420"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82</w:t>
            </w:r>
          </w:p>
        </w:tc>
        <w:tc>
          <w:tcPr>
            <w:tcW w:w="699"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3</w:t>
            </w:r>
          </w:p>
        </w:tc>
        <w:tc>
          <w:tcPr>
            <w:tcW w:w="402"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18</w:t>
            </w:r>
          </w:p>
        </w:tc>
      </w:tr>
      <w:tr>
        <w:trPr>
          <w:trHeight w:hRule="atLeast" w:val="270"/>
        </w:trPr>
        <w:tc>
          <w:tcPr>
            <w:tcW w:w="403" w:type="pc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9999"/>
            <w:hideMark/>
          </w:tcPr>
          <w:p>
            <w:pPr>
              <w:spacing w:lineRule="auto" w:line="276" w:beforeAutospacing="0" w:afterAutospacing="0"/>
            </w:pPr>
            <w:r>
              <w:t>2018</w:t>
            </w:r>
          </w:p>
        </w:tc>
        <w:tc>
          <w:tcPr>
            <w:tcW w:w="2307"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17</w:t>
            </w:r>
          </w:p>
        </w:tc>
        <w:tc>
          <w:tcPr>
            <w:tcW w:w="769"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13</w:t>
            </w:r>
          </w:p>
        </w:tc>
        <w:tc>
          <w:tcPr>
            <w:tcW w:w="420"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76</w:t>
            </w:r>
          </w:p>
        </w:tc>
        <w:tc>
          <w:tcPr>
            <w:tcW w:w="699"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4</w:t>
            </w:r>
          </w:p>
        </w:tc>
        <w:tc>
          <w:tcPr>
            <w:tcW w:w="402"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34</w:t>
            </w:r>
          </w:p>
        </w:tc>
      </w:tr>
      <w:tr>
        <w:trPr>
          <w:trHeight w:hRule="atLeast" w:val="270"/>
        </w:trPr>
        <w:tc>
          <w:tcPr>
            <w:tcW w:w="403" w:type="pct"/>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9999"/>
            <w:hideMark/>
          </w:tcPr>
          <w:p>
            <w:pPr>
              <w:spacing w:lineRule="auto" w:line="276" w:beforeAutospacing="0" w:afterAutospacing="0"/>
            </w:pPr>
            <w:r>
              <w:t>2019</w:t>
            </w:r>
          </w:p>
        </w:tc>
        <w:tc>
          <w:tcPr>
            <w:tcW w:w="2307"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14</w:t>
            </w:r>
          </w:p>
        </w:tc>
        <w:tc>
          <w:tcPr>
            <w:tcW w:w="769"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11</w:t>
            </w:r>
          </w:p>
        </w:tc>
        <w:tc>
          <w:tcPr>
            <w:tcW w:w="420"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78</w:t>
            </w:r>
          </w:p>
        </w:tc>
        <w:tc>
          <w:tcPr>
            <w:tcW w:w="699"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3</w:t>
            </w:r>
          </w:p>
        </w:tc>
        <w:tc>
          <w:tcPr>
            <w:tcW w:w="402" w:type="pct"/>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spacing w:lineRule="auto" w:line="276" w:beforeAutospacing="0" w:afterAutospacing="0"/>
              <w:jc w:val="center"/>
            </w:pPr>
            <w:r>
              <w:t>22</w:t>
            </w:r>
          </w:p>
        </w:tc>
      </w:tr>
    </w:tbl>
    <w:p>
      <w:pPr>
        <w:widowControl w:val="0"/>
        <w:tabs>
          <w:tab w:val="left" w:pos="-142" w:leader="none"/>
          <w:tab w:val="left" w:pos="0" w:leader="none"/>
        </w:tabs>
        <w:ind w:firstLine="567"/>
        <w:jc w:val="both"/>
      </w:pPr>
      <w:r>
        <w:t>Из 3 учителей имеющих среднее специальное образование, 1 человек – Гайдай С.А. обучается в Липецком государственном педагогическом университете.</w:t>
      </w:r>
    </w:p>
    <w:p>
      <w:pPr>
        <w:widowControl w:val="0"/>
        <w:tabs>
          <w:tab w:val="left" w:pos="-142" w:leader="none"/>
          <w:tab w:val="left" w:pos="0" w:leader="none"/>
        </w:tabs>
        <w:ind w:firstLine="567"/>
        <w:jc w:val="both"/>
      </w:pPr>
      <w:r>
        <w:t xml:space="preserve">С учетом аттестации  2019 года данные о кадровом составе таковы:</w:t>
      </w:r>
    </w:p>
    <w:p>
      <w:pPr>
        <w:widowControl w:val="0"/>
        <w:tabs>
          <w:tab w:val="left" w:pos="-142" w:leader="none"/>
          <w:tab w:val="left" w:pos="0" w:leader="none"/>
        </w:tabs>
        <w:ind w:firstLine="567"/>
        <w:jc w:val="both"/>
      </w:pPr>
      <w:r>
        <w:t>- с высшей квалификационной категорией работают 3 (21%) – педагогов;</w:t>
      </w:r>
    </w:p>
    <w:p>
      <w:pPr>
        <w:widowControl w:val="0"/>
        <w:tabs>
          <w:tab w:val="left" w:pos="-142" w:leader="none"/>
          <w:tab w:val="left" w:pos="0" w:leader="none"/>
        </w:tabs>
        <w:ind w:firstLine="567"/>
        <w:jc w:val="both"/>
      </w:pPr>
      <w:r>
        <w:t>- с первой – 5 (35%) педагогов;</w:t>
      </w:r>
    </w:p>
    <w:p>
      <w:pPr>
        <w:widowControl w:val="0"/>
        <w:tabs>
          <w:tab w:val="left" w:pos="-142" w:leader="none"/>
          <w:tab w:val="left" w:pos="0" w:leader="none"/>
        </w:tabs>
        <w:ind w:firstLine="567"/>
        <w:jc w:val="both"/>
      </w:pPr>
      <w:r>
        <w:t>- без категории – 6 (44%) педагогов.</w:t>
      </w:r>
    </w:p>
    <w:p>
      <w:pPr>
        <w:widowControl w:val="0"/>
        <w:tabs>
          <w:tab w:val="left" w:pos="-142" w:leader="none"/>
          <w:tab w:val="left" w:pos="0" w:leader="none"/>
        </w:tabs>
        <w:jc w:val="both"/>
      </w:pPr>
    </w:p>
    <w:p>
      <w:pPr>
        <w:widowControl w:val="0"/>
        <w:tabs>
          <w:tab w:val="left" w:pos="-142" w:leader="none"/>
          <w:tab w:val="left" w:pos="0" w:leader="none"/>
        </w:tabs>
        <w:ind w:firstLine="567"/>
        <w:jc w:val="center"/>
        <w:rPr>
          <w:b w:val="1"/>
          <w:color w:val="000000"/>
        </w:rPr>
      </w:pPr>
      <w:r>
        <w:rPr>
          <w:b w:val="1"/>
          <w:color w:val="000000"/>
        </w:rPr>
        <w:t>Таблица. Категорийность педагогов.</w:t>
      </w:r>
    </w:p>
    <w:tbl>
      <w:tblPr>
        <w:tblpPr w:leftFromText="180" w:rightFromText="180" w:tblpX="1" w:tblpY="450" w:horzAnchor="margin" w:vertAnchor="text" w:tblpXSpec="center"/>
        <w:tblOverlap w:val="never"/>
        <w:tblW w:w="9181"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ayout w:type="fixed"/>
      </w:tblPr>
      <w:tblGrid/>
      <w:tr>
        <w:trPr>
          <w:trHeight w:hRule="atLeast" w:val="427"/>
        </w:trPr>
        <w:tc>
          <w:tcPr>
            <w:tcW w:w="1809" w:type="dxa"/>
            <w:vMerge w:val="restart"/>
            <w:shd w:val="clear" w:color="auto" w:fill="FFFFFF"/>
          </w:tcPr>
          <w:p>
            <w:pPr>
              <w:jc w:val="center"/>
              <w:rPr>
                <w:b w:val="1"/>
              </w:rPr>
            </w:pPr>
            <w:r>
              <w:rPr>
                <w:b w:val="1"/>
              </w:rPr>
              <w:t>Категория</w:t>
            </w:r>
          </w:p>
        </w:tc>
        <w:tc>
          <w:tcPr>
            <w:tcW w:w="1843" w:type="dxa"/>
            <w:gridSpan w:val="2"/>
            <w:shd w:val="clear" w:color="auto" w:fill="FFFFFF"/>
          </w:tcPr>
          <w:p>
            <w:pPr>
              <w:jc w:val="center"/>
              <w:rPr>
                <w:b w:val="1"/>
              </w:rPr>
            </w:pPr>
            <w:r>
              <w:rPr>
                <w:b w:val="1"/>
              </w:rPr>
              <w:t xml:space="preserve">2016  г.</w:t>
            </w:r>
          </w:p>
        </w:tc>
        <w:tc>
          <w:tcPr>
            <w:tcW w:w="1985" w:type="dxa"/>
            <w:gridSpan w:val="2"/>
            <w:shd w:val="clear" w:color="auto" w:fill="FFFFFF"/>
          </w:tcPr>
          <w:p>
            <w:pPr>
              <w:jc w:val="center"/>
              <w:rPr>
                <w:b w:val="1"/>
              </w:rPr>
            </w:pPr>
            <w:r>
              <w:rPr>
                <w:b w:val="1"/>
              </w:rPr>
              <w:t>2017 г.</w:t>
            </w:r>
          </w:p>
        </w:tc>
        <w:tc>
          <w:tcPr>
            <w:tcW w:w="1842" w:type="dxa"/>
            <w:gridSpan w:val="2"/>
            <w:shd w:val="clear" w:color="auto" w:fill="FFFFFF"/>
          </w:tcPr>
          <w:p>
            <w:pPr>
              <w:jc w:val="center"/>
              <w:rPr>
                <w:b w:val="1"/>
              </w:rPr>
            </w:pPr>
            <w:r>
              <w:rPr>
                <w:b w:val="1"/>
              </w:rPr>
              <w:t>2018 г.</w:t>
            </w:r>
          </w:p>
        </w:tc>
        <w:tc>
          <w:tcPr>
            <w:tcW w:w="1702" w:type="dxa"/>
            <w:gridSpan w:val="2"/>
            <w:shd w:val="clear" w:color="auto" w:fill="FFFFFF"/>
          </w:tcPr>
          <w:p>
            <w:pPr>
              <w:jc w:val="center"/>
              <w:rPr>
                <w:b w:val="1"/>
              </w:rPr>
            </w:pPr>
            <w:r>
              <w:rPr>
                <w:b w:val="1"/>
              </w:rPr>
              <w:t>2019</w:t>
            </w:r>
          </w:p>
        </w:tc>
      </w:tr>
      <w:tr>
        <w:trPr>
          <w:trHeight w:hRule="atLeast" w:val="195"/>
        </w:trPr>
        <w:tc>
          <w:tcPr>
            <w:tcW w:w="1809" w:type="dxa"/>
            <w:vMerge w:val="continue"/>
            <w:shd w:val="clear" w:color="auto" w:fill="FFFFFF"/>
          </w:tcPr>
          <w:p>
            <w:pPr>
              <w:jc w:val="center"/>
              <w:rPr>
                <w:b w:val="1"/>
              </w:rPr>
            </w:pPr>
          </w:p>
        </w:tc>
        <w:tc>
          <w:tcPr>
            <w:tcW w:w="993" w:type="dxa"/>
            <w:shd w:val="clear" w:color="auto" w:fill="FFFFFF"/>
          </w:tcPr>
          <w:p>
            <w:pPr>
              <w:jc w:val="center"/>
              <w:rPr>
                <w:b w:val="1"/>
              </w:rPr>
            </w:pPr>
            <w:r>
              <w:rPr>
                <w:b w:val="1"/>
              </w:rPr>
              <w:t>Кол-во</w:t>
            </w:r>
          </w:p>
        </w:tc>
        <w:tc>
          <w:tcPr>
            <w:tcW w:w="850" w:type="dxa"/>
            <w:shd w:val="clear" w:color="auto" w:fill="FFFFFF"/>
          </w:tcPr>
          <w:p>
            <w:pPr>
              <w:jc w:val="center"/>
              <w:rPr>
                <w:b w:val="1"/>
              </w:rPr>
            </w:pPr>
            <w:r>
              <w:rPr>
                <w:b w:val="1"/>
              </w:rPr>
              <w:t>%</w:t>
            </w:r>
          </w:p>
        </w:tc>
        <w:tc>
          <w:tcPr>
            <w:tcW w:w="1134" w:type="dxa"/>
            <w:shd w:val="clear" w:color="auto" w:fill="FFFFFF"/>
          </w:tcPr>
          <w:p>
            <w:pPr>
              <w:jc w:val="center"/>
              <w:rPr>
                <w:b w:val="1"/>
              </w:rPr>
            </w:pPr>
            <w:r>
              <w:rPr>
                <w:b w:val="1"/>
              </w:rPr>
              <w:t>Кол-во</w:t>
            </w:r>
          </w:p>
        </w:tc>
        <w:tc>
          <w:tcPr>
            <w:tcW w:w="851" w:type="dxa"/>
            <w:shd w:val="clear" w:color="auto" w:fill="FFFFFF"/>
          </w:tcPr>
          <w:p>
            <w:pPr>
              <w:jc w:val="center"/>
              <w:rPr>
                <w:b w:val="1"/>
              </w:rPr>
            </w:pPr>
            <w:r>
              <w:rPr>
                <w:b w:val="1"/>
              </w:rPr>
              <w:t>%</w:t>
            </w:r>
          </w:p>
        </w:tc>
        <w:tc>
          <w:tcPr>
            <w:tcW w:w="992" w:type="dxa"/>
            <w:shd w:val="clear" w:color="auto" w:fill="FFFFFF"/>
          </w:tcPr>
          <w:p>
            <w:pPr>
              <w:jc w:val="center"/>
              <w:rPr>
                <w:b w:val="1"/>
              </w:rPr>
            </w:pPr>
            <w:r>
              <w:rPr>
                <w:b w:val="1"/>
              </w:rPr>
              <w:t>Кол-во</w:t>
            </w:r>
          </w:p>
        </w:tc>
        <w:tc>
          <w:tcPr>
            <w:tcW w:w="850" w:type="dxa"/>
            <w:shd w:val="clear" w:color="auto" w:fill="FFFFFF"/>
          </w:tcPr>
          <w:p>
            <w:pPr>
              <w:jc w:val="center"/>
              <w:rPr>
                <w:b w:val="1"/>
              </w:rPr>
            </w:pPr>
            <w:r>
              <w:rPr>
                <w:b w:val="1"/>
              </w:rPr>
              <w:t>%</w:t>
            </w:r>
          </w:p>
        </w:tc>
        <w:tc>
          <w:tcPr>
            <w:tcW w:w="851" w:type="dxa"/>
            <w:shd w:val="clear" w:color="auto" w:fill="FFFFFF"/>
          </w:tcPr>
          <w:p>
            <w:pPr>
              <w:jc w:val="center"/>
              <w:rPr>
                <w:b w:val="1"/>
              </w:rPr>
            </w:pPr>
            <w:r>
              <w:rPr>
                <w:b w:val="1"/>
              </w:rPr>
              <w:t>Кол- во</w:t>
            </w:r>
          </w:p>
        </w:tc>
        <w:tc>
          <w:tcPr>
            <w:tcW w:w="851" w:type="dxa"/>
            <w:shd w:val="clear" w:color="auto" w:fill="FFFFFF"/>
          </w:tcPr>
          <w:p>
            <w:pPr>
              <w:jc w:val="center"/>
              <w:rPr>
                <w:b w:val="1"/>
              </w:rPr>
            </w:pPr>
            <w:r>
              <w:rPr>
                <w:b w:val="1"/>
              </w:rPr>
              <w:t>%</w:t>
            </w:r>
          </w:p>
        </w:tc>
      </w:tr>
      <w:tr>
        <w:trPr>
          <w:trHeight w:hRule="atLeast" w:val="427"/>
        </w:trPr>
        <w:tc>
          <w:tcPr>
            <w:tcW w:w="1809" w:type="dxa"/>
            <w:shd w:val="clear" w:color="auto" w:fill="FFFFFF"/>
          </w:tcPr>
          <w:p>
            <w:pPr>
              <w:jc w:val="both"/>
              <w:rPr>
                <w:b w:val="1"/>
              </w:rPr>
            </w:pPr>
            <w:r>
              <w:rPr>
                <w:b w:val="1"/>
              </w:rPr>
              <w:t xml:space="preserve">Высшая </w:t>
            </w:r>
          </w:p>
        </w:tc>
        <w:tc>
          <w:tcPr>
            <w:tcW w:w="993" w:type="dxa"/>
            <w:shd w:val="clear" w:color="auto" w:fill="FFFFFF"/>
          </w:tcPr>
          <w:p>
            <w:pPr>
              <w:jc w:val="center"/>
            </w:pPr>
            <w:r>
              <w:t>0</w:t>
            </w:r>
          </w:p>
        </w:tc>
        <w:tc>
          <w:tcPr>
            <w:tcW w:w="850" w:type="dxa"/>
            <w:shd w:val="clear" w:color="auto" w:fill="FFFFFF"/>
          </w:tcPr>
          <w:p>
            <w:pPr>
              <w:jc w:val="center"/>
            </w:pPr>
            <w:r>
              <w:t>0%</w:t>
            </w:r>
          </w:p>
        </w:tc>
        <w:tc>
          <w:tcPr>
            <w:tcW w:w="1134" w:type="dxa"/>
            <w:shd w:val="clear" w:color="auto" w:fill="FFFFFF"/>
          </w:tcPr>
          <w:p>
            <w:pPr>
              <w:jc w:val="center"/>
            </w:pPr>
            <w:r>
              <w:t>1</w:t>
            </w:r>
          </w:p>
        </w:tc>
        <w:tc>
          <w:tcPr>
            <w:tcW w:w="851" w:type="dxa"/>
            <w:shd w:val="clear" w:color="auto" w:fill="FFFFFF"/>
          </w:tcPr>
          <w:p>
            <w:pPr>
              <w:jc w:val="center"/>
            </w:pPr>
            <w:r>
              <w:t>5%</w:t>
            </w:r>
          </w:p>
        </w:tc>
        <w:tc>
          <w:tcPr>
            <w:tcW w:w="992" w:type="dxa"/>
            <w:shd w:val="clear" w:color="auto" w:fill="FFFFFF"/>
          </w:tcPr>
          <w:p>
            <w:pPr>
              <w:jc w:val="center"/>
            </w:pPr>
            <w:r>
              <w:t>1</w:t>
            </w:r>
          </w:p>
        </w:tc>
        <w:tc>
          <w:tcPr>
            <w:tcW w:w="850" w:type="dxa"/>
            <w:shd w:val="clear" w:color="auto" w:fill="FFFFFF"/>
          </w:tcPr>
          <w:p>
            <w:pPr>
              <w:jc w:val="center"/>
            </w:pPr>
            <w:r>
              <w:t>5%</w:t>
            </w:r>
          </w:p>
        </w:tc>
        <w:tc>
          <w:tcPr>
            <w:tcW w:w="851" w:type="dxa"/>
            <w:shd w:val="clear" w:color="auto" w:fill="FFFFFF"/>
          </w:tcPr>
          <w:p>
            <w:pPr>
              <w:jc w:val="center"/>
            </w:pPr>
            <w:r>
              <w:t>3</w:t>
            </w:r>
          </w:p>
        </w:tc>
        <w:tc>
          <w:tcPr>
            <w:tcW w:w="851" w:type="dxa"/>
            <w:shd w:val="clear" w:color="auto" w:fill="FFFFFF"/>
          </w:tcPr>
          <w:p>
            <w:pPr>
              <w:jc w:val="center"/>
            </w:pPr>
            <w:r>
              <w:t>21</w:t>
            </w:r>
          </w:p>
        </w:tc>
      </w:tr>
      <w:tr>
        <w:trPr>
          <w:trHeight w:hRule="atLeast" w:val="427"/>
        </w:trPr>
        <w:tc>
          <w:tcPr>
            <w:tcW w:w="1809" w:type="dxa"/>
            <w:shd w:val="clear" w:color="auto" w:fill="FFFFFF"/>
          </w:tcPr>
          <w:p>
            <w:pPr>
              <w:jc w:val="both"/>
              <w:rPr>
                <w:b w:val="1"/>
              </w:rPr>
            </w:pPr>
            <w:r>
              <w:rPr>
                <w:b w:val="1"/>
              </w:rPr>
              <w:t xml:space="preserve">Первая </w:t>
            </w:r>
          </w:p>
        </w:tc>
        <w:tc>
          <w:tcPr>
            <w:tcW w:w="993" w:type="dxa"/>
            <w:shd w:val="clear" w:color="auto" w:fill="FFFFFF"/>
          </w:tcPr>
          <w:p>
            <w:pPr>
              <w:jc w:val="center"/>
            </w:pPr>
            <w:r>
              <w:t>10</w:t>
            </w:r>
          </w:p>
        </w:tc>
        <w:tc>
          <w:tcPr>
            <w:tcW w:w="850" w:type="dxa"/>
            <w:shd w:val="clear" w:color="auto" w:fill="FFFFFF"/>
          </w:tcPr>
          <w:p>
            <w:pPr>
              <w:jc w:val="center"/>
            </w:pPr>
            <w:r>
              <w:t>66%</w:t>
            </w:r>
          </w:p>
        </w:tc>
        <w:tc>
          <w:tcPr>
            <w:tcW w:w="1134" w:type="dxa"/>
            <w:shd w:val="clear" w:color="auto" w:fill="FFFFFF"/>
          </w:tcPr>
          <w:p>
            <w:pPr>
              <w:jc w:val="center"/>
            </w:pPr>
            <w:r>
              <w:t xml:space="preserve">12 </w:t>
            </w:r>
          </w:p>
        </w:tc>
        <w:tc>
          <w:tcPr>
            <w:tcW w:w="851" w:type="dxa"/>
            <w:shd w:val="clear" w:color="auto" w:fill="FFFFFF"/>
          </w:tcPr>
          <w:p>
            <w:pPr>
              <w:jc w:val="center"/>
            </w:pPr>
            <w:r>
              <w:t>63%</w:t>
            </w:r>
          </w:p>
        </w:tc>
        <w:tc>
          <w:tcPr>
            <w:tcW w:w="992" w:type="dxa"/>
            <w:shd w:val="clear" w:color="auto" w:fill="FFFFFF"/>
          </w:tcPr>
          <w:p>
            <w:pPr>
              <w:jc w:val="center"/>
            </w:pPr>
            <w:r>
              <w:t>11</w:t>
            </w:r>
          </w:p>
        </w:tc>
        <w:tc>
          <w:tcPr>
            <w:tcW w:w="850" w:type="dxa"/>
            <w:shd w:val="clear" w:color="auto" w:fill="FFFFFF"/>
          </w:tcPr>
          <w:p>
            <w:pPr>
              <w:jc w:val="center"/>
            </w:pPr>
            <w:r>
              <w:t>65%</w:t>
            </w:r>
          </w:p>
        </w:tc>
        <w:tc>
          <w:tcPr>
            <w:tcW w:w="851" w:type="dxa"/>
            <w:shd w:val="clear" w:color="auto" w:fill="FFFFFF"/>
          </w:tcPr>
          <w:p>
            <w:pPr>
              <w:jc w:val="center"/>
            </w:pPr>
            <w:r>
              <w:t>5</w:t>
            </w:r>
          </w:p>
        </w:tc>
        <w:tc>
          <w:tcPr>
            <w:tcW w:w="851" w:type="dxa"/>
            <w:shd w:val="clear" w:color="auto" w:fill="FFFFFF"/>
          </w:tcPr>
          <w:p>
            <w:pPr>
              <w:jc w:val="center"/>
            </w:pPr>
            <w:r>
              <w:t>35</w:t>
            </w:r>
          </w:p>
        </w:tc>
      </w:tr>
      <w:tr>
        <w:trPr>
          <w:trHeight w:hRule="atLeast" w:val="446"/>
        </w:trPr>
        <w:tc>
          <w:tcPr>
            <w:tcW w:w="1809" w:type="dxa"/>
            <w:shd w:val="clear" w:color="auto" w:fill="FFFFFF"/>
          </w:tcPr>
          <w:p>
            <w:pPr>
              <w:jc w:val="both"/>
              <w:rPr>
                <w:b w:val="1"/>
              </w:rPr>
            </w:pPr>
            <w:r>
              <w:rPr>
                <w:b w:val="1"/>
              </w:rPr>
              <w:t xml:space="preserve">Соответствие </w:t>
            </w:r>
          </w:p>
        </w:tc>
        <w:tc>
          <w:tcPr>
            <w:tcW w:w="993" w:type="dxa"/>
            <w:shd w:val="clear" w:color="auto" w:fill="FFFFFF"/>
          </w:tcPr>
          <w:p>
            <w:pPr>
              <w:jc w:val="center"/>
            </w:pPr>
            <w:r>
              <w:t>0</w:t>
            </w:r>
          </w:p>
        </w:tc>
        <w:tc>
          <w:tcPr>
            <w:tcW w:w="850" w:type="dxa"/>
            <w:shd w:val="clear" w:color="auto" w:fill="FFFFFF"/>
          </w:tcPr>
          <w:p>
            <w:pPr>
              <w:jc w:val="center"/>
            </w:pPr>
            <w:r>
              <w:t>0</w:t>
            </w:r>
          </w:p>
        </w:tc>
        <w:tc>
          <w:tcPr>
            <w:tcW w:w="1134" w:type="dxa"/>
            <w:shd w:val="clear" w:color="auto" w:fill="FFFFFF"/>
          </w:tcPr>
          <w:p>
            <w:pPr>
              <w:jc w:val="center"/>
            </w:pPr>
            <w:r>
              <w:t>0</w:t>
            </w:r>
          </w:p>
        </w:tc>
        <w:tc>
          <w:tcPr>
            <w:tcW w:w="851" w:type="dxa"/>
            <w:shd w:val="clear" w:color="auto" w:fill="FFFFFF"/>
          </w:tcPr>
          <w:p>
            <w:pPr>
              <w:jc w:val="center"/>
            </w:pPr>
            <w:r>
              <w:t>0</w:t>
            </w:r>
          </w:p>
        </w:tc>
        <w:tc>
          <w:tcPr>
            <w:tcW w:w="992" w:type="dxa"/>
            <w:shd w:val="clear" w:color="auto" w:fill="FFFFFF"/>
          </w:tcPr>
          <w:p>
            <w:pPr>
              <w:jc w:val="center"/>
            </w:pPr>
            <w:r>
              <w:t xml:space="preserve">0  </w:t>
            </w:r>
          </w:p>
        </w:tc>
        <w:tc>
          <w:tcPr>
            <w:tcW w:w="850" w:type="dxa"/>
            <w:shd w:val="clear" w:color="auto" w:fill="FFFFFF"/>
          </w:tcPr>
          <w:p>
            <w:pPr>
              <w:jc w:val="center"/>
            </w:pPr>
            <w:r>
              <w:t xml:space="preserve">  0%</w:t>
            </w:r>
          </w:p>
        </w:tc>
        <w:tc>
          <w:tcPr>
            <w:tcW w:w="851" w:type="dxa"/>
            <w:shd w:val="clear" w:color="auto" w:fill="FFFFFF"/>
          </w:tcPr>
          <w:p>
            <w:pPr>
              <w:jc w:val="center"/>
            </w:pPr>
            <w:r>
              <w:t>0</w:t>
            </w:r>
          </w:p>
        </w:tc>
        <w:tc>
          <w:tcPr>
            <w:tcW w:w="851" w:type="dxa"/>
            <w:shd w:val="clear" w:color="auto" w:fill="FFFFFF"/>
          </w:tcPr>
          <w:p>
            <w:pPr>
              <w:jc w:val="center"/>
            </w:pPr>
            <w:r>
              <w:t>0</w:t>
            </w:r>
          </w:p>
        </w:tc>
      </w:tr>
      <w:tr>
        <w:trPr>
          <w:trHeight w:hRule="atLeast" w:val="446"/>
        </w:trPr>
        <w:tc>
          <w:tcPr>
            <w:tcW w:w="1809" w:type="dxa"/>
            <w:shd w:val="clear" w:color="auto" w:fill="FFFFFF"/>
          </w:tcPr>
          <w:p>
            <w:pPr>
              <w:jc w:val="both"/>
              <w:rPr>
                <w:b w:val="1"/>
              </w:rPr>
            </w:pPr>
            <w:r>
              <w:rPr>
                <w:b w:val="1"/>
              </w:rPr>
              <w:t>Б/категории</w:t>
            </w:r>
          </w:p>
        </w:tc>
        <w:tc>
          <w:tcPr>
            <w:tcW w:w="993" w:type="dxa"/>
            <w:shd w:val="clear" w:color="auto" w:fill="FFFFFF"/>
          </w:tcPr>
          <w:p>
            <w:pPr>
              <w:jc w:val="center"/>
            </w:pPr>
            <w:r>
              <w:t>4</w:t>
            </w:r>
          </w:p>
        </w:tc>
        <w:tc>
          <w:tcPr>
            <w:tcW w:w="850" w:type="dxa"/>
            <w:shd w:val="clear" w:color="auto" w:fill="FFFFFF"/>
          </w:tcPr>
          <w:p>
            <w:pPr>
              <w:jc w:val="center"/>
            </w:pPr>
            <w:r>
              <w:t>33%</w:t>
            </w:r>
          </w:p>
        </w:tc>
        <w:tc>
          <w:tcPr>
            <w:tcW w:w="1134" w:type="dxa"/>
            <w:shd w:val="clear" w:color="auto" w:fill="FFFFFF"/>
          </w:tcPr>
          <w:p>
            <w:pPr>
              <w:jc w:val="center"/>
            </w:pPr>
            <w:r>
              <w:t>5</w:t>
            </w:r>
          </w:p>
        </w:tc>
        <w:tc>
          <w:tcPr>
            <w:tcW w:w="851" w:type="dxa"/>
            <w:shd w:val="clear" w:color="auto" w:fill="FFFFFF"/>
          </w:tcPr>
          <w:p>
            <w:pPr>
              <w:jc w:val="center"/>
            </w:pPr>
            <w:r>
              <w:t>33%</w:t>
            </w:r>
          </w:p>
        </w:tc>
        <w:tc>
          <w:tcPr>
            <w:tcW w:w="992" w:type="dxa"/>
            <w:shd w:val="clear" w:color="auto" w:fill="FFFFFF"/>
          </w:tcPr>
          <w:p>
            <w:pPr>
              <w:jc w:val="center"/>
            </w:pPr>
            <w:r>
              <w:t xml:space="preserve">6 </w:t>
            </w:r>
          </w:p>
        </w:tc>
        <w:tc>
          <w:tcPr>
            <w:tcW w:w="850" w:type="dxa"/>
            <w:shd w:val="clear" w:color="auto" w:fill="FFFFFF"/>
          </w:tcPr>
          <w:p>
            <w:pPr>
              <w:jc w:val="center"/>
            </w:pPr>
            <w:r>
              <w:t xml:space="preserve"> 31%  </w:t>
            </w:r>
          </w:p>
        </w:tc>
        <w:tc>
          <w:tcPr>
            <w:tcW w:w="851" w:type="dxa"/>
            <w:shd w:val="clear" w:color="auto" w:fill="FFFFFF"/>
          </w:tcPr>
          <w:p>
            <w:pPr>
              <w:jc w:val="center"/>
            </w:pPr>
            <w:r>
              <w:t>6</w:t>
            </w:r>
          </w:p>
        </w:tc>
        <w:tc>
          <w:tcPr>
            <w:tcW w:w="851" w:type="dxa"/>
            <w:shd w:val="clear" w:color="auto" w:fill="FFFFFF"/>
          </w:tcPr>
          <w:p>
            <w:pPr>
              <w:jc w:val="center"/>
            </w:pPr>
            <w:r>
              <w:t>44</w:t>
            </w:r>
          </w:p>
        </w:tc>
      </w:tr>
    </w:tbl>
    <w:p>
      <w:pPr>
        <w:widowControl w:val="0"/>
        <w:tabs>
          <w:tab w:val="left" w:pos="-142" w:leader="none"/>
          <w:tab w:val="left" w:pos="0" w:leader="none"/>
        </w:tabs>
        <w:jc w:val="both"/>
      </w:pPr>
    </w:p>
    <w:p>
      <w:pPr>
        <w:ind w:left="360"/>
        <w:jc w:val="both"/>
      </w:pPr>
    </w:p>
    <w:p>
      <w:pPr>
        <w:widowControl w:val="0"/>
        <w:jc w:val="both"/>
        <w:rPr>
          <w:color w:val="000000"/>
        </w:rPr>
      </w:pPr>
      <w:r>
        <w:rPr>
          <w:color w:val="000000"/>
        </w:rPr>
        <w:t xml:space="preserve">Таким образом, квалификационные категории имеют  56 % педагогов.</w:t>
      </w:r>
    </w:p>
    <w:p>
      <w:pPr>
        <w:widowControl w:val="0"/>
        <w:ind w:firstLine="567"/>
        <w:jc w:val="both"/>
        <w:rPr>
          <w:color w:val="000000"/>
        </w:rPr>
      </w:pPr>
      <w:r>
        <w:rPr>
          <w:color w:val="000000"/>
        </w:rPr>
        <w:t>Профессионализм педагога – решающий фактор обеспечения качества образования. В связи с этим аттестация педагогических кадров стимулирует рост педагога как профессионала, повышает продуктивность педагогического труда. В процессе аттестации педагогов не только диагностируется уровень их профессиональной компетентности, но и определяются перспективные направления их деятельности.</w:t>
      </w:r>
    </w:p>
    <w:p>
      <w:pPr>
        <w:widowControl w:val="0"/>
        <w:ind w:firstLine="708"/>
        <w:jc w:val="both"/>
      </w:pPr>
      <w:r>
        <w:t xml:space="preserve">Педагогических работников, стаж которых свыше 30 лет – 5 человек (35%), от 20 до 30 лет – 4 (28%), от 10 до 20 лет – 3 (21%),  от 5 до 10 лет – 0 (0%), менее 5 лет – 2 учителей (16%).</w:t>
      </w:r>
    </w:p>
    <w:p>
      <w:pPr>
        <w:widowControl w:val="0"/>
        <w:ind w:firstLine="708"/>
        <w:jc w:val="both"/>
      </w:pPr>
    </w:p>
    <w:p>
      <w:pPr>
        <w:widowControl w:val="0"/>
        <w:ind w:firstLine="708"/>
        <w:rPr>
          <w:b w:val="1"/>
          <w:color w:val="000000"/>
        </w:rPr>
      </w:pPr>
      <w:r>
        <w:rPr>
          <w:b w:val="1"/>
          <w:color w:val="000000"/>
        </w:rPr>
        <w:t xml:space="preserve">                           Таблица. Педагогический стаж.</w:t>
      </w:r>
    </w:p>
    <w:p>
      <w:pPr>
        <w:jc w:val="center"/>
      </w:pPr>
    </w:p>
    <w:tbl>
      <w:tblPr>
        <w:tblW w:w="5020" w:type="pct"/>
        <w:jc w:val="center"/>
        <w:tblInd w:w="-77"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ook w:val="01E0"/>
      </w:tblPr>
      <w:tblGrid/>
      <w:tr>
        <w:trPr>
          <w:trHeight w:hRule="atLeast" w:val="314"/>
          <w:jc w:val="center"/>
        </w:trPr>
        <w:tc>
          <w:tcPr>
            <w:tcW w:w="542" w:type="pct"/>
            <w:vMerge w:val="restart"/>
            <w:shd w:val="clear" w:color="auto" w:fill="FFFFFF"/>
          </w:tcPr>
          <w:p>
            <w:pPr>
              <w:shd w:val="clear" w:fill="FFFFFF"/>
              <w:jc w:val="center"/>
              <w:rPr>
                <w:b w:val="1"/>
              </w:rPr>
            </w:pPr>
            <w:r>
              <w:rPr>
                <w:b w:val="1"/>
              </w:rPr>
              <w:t>год</w:t>
            </w:r>
          </w:p>
        </w:tc>
        <w:tc>
          <w:tcPr>
            <w:tcW w:w="1001" w:type="pct"/>
            <w:vMerge w:val="restart"/>
            <w:shd w:val="clear" w:color="auto" w:fill="FFFFFF"/>
          </w:tcPr>
          <w:p>
            <w:pPr>
              <w:shd w:val="clear" w:fill="FFFFFF"/>
              <w:jc w:val="center"/>
              <w:rPr>
                <w:b w:val="1"/>
              </w:rPr>
            </w:pPr>
            <w:r>
              <w:rPr>
                <w:b w:val="1"/>
              </w:rPr>
              <w:t>Количество педагогических работников</w:t>
            </w:r>
          </w:p>
        </w:tc>
        <w:tc>
          <w:tcPr>
            <w:tcW w:w="2246" w:type="pct"/>
            <w:gridSpan w:val="5"/>
            <w:shd w:val="clear" w:color="auto" w:fill="B6DDE8"/>
          </w:tcPr>
          <w:p>
            <w:pPr>
              <w:shd w:val="clear" w:fill="FFFFFF"/>
              <w:jc w:val="center"/>
              <w:rPr>
                <w:b w:val="1"/>
              </w:rPr>
            </w:pPr>
            <w:r>
              <w:rPr>
                <w:b w:val="1"/>
              </w:rPr>
              <w:t>Педагогический стаж работы</w:t>
            </w:r>
          </w:p>
        </w:tc>
        <w:tc>
          <w:tcPr>
            <w:tcW w:w="613" w:type="pct"/>
            <w:vMerge w:val="restart"/>
            <w:shd w:val="clear" w:color="auto" w:fill="FFFFFF"/>
          </w:tcPr>
          <w:p>
            <w:pPr>
              <w:shd w:val="clear" w:fill="FFFFFF"/>
              <w:jc w:val="center"/>
              <w:rPr>
                <w:b w:val="1"/>
              </w:rPr>
            </w:pPr>
            <w:r>
              <w:rPr>
                <w:b w:val="1"/>
              </w:rPr>
              <w:t>Женщин</w:t>
            </w:r>
          </w:p>
        </w:tc>
        <w:tc>
          <w:tcPr>
            <w:tcW w:w="598" w:type="pct"/>
            <w:vMerge w:val="restart"/>
            <w:shd w:val="clear" w:color="auto" w:fill="FFFFFF"/>
          </w:tcPr>
          <w:p>
            <w:pPr>
              <w:shd w:val="clear" w:fill="FFFFFF"/>
              <w:jc w:val="center"/>
              <w:rPr>
                <w:b w:val="1"/>
              </w:rPr>
            </w:pPr>
            <w:r>
              <w:rPr>
                <w:b w:val="1"/>
              </w:rPr>
              <w:t>Мужчин</w:t>
            </w:r>
          </w:p>
        </w:tc>
      </w:tr>
      <w:tr>
        <w:trPr>
          <w:trHeight w:hRule="atLeast" w:val="142"/>
          <w:jc w:val="center"/>
        </w:trPr>
        <w:tc>
          <w:tcPr>
            <w:tcW w:w="542" w:type="pct"/>
            <w:vMerge w:val="continue"/>
            <w:shd w:val="clear" w:color="auto" w:fill="FFFFFF"/>
          </w:tcPr>
          <w:p>
            <w:pPr>
              <w:shd w:val="clear" w:fill="FFFFFF"/>
              <w:jc w:val="center"/>
            </w:pPr>
          </w:p>
        </w:tc>
        <w:tc>
          <w:tcPr>
            <w:tcW w:w="1001" w:type="pct"/>
            <w:vMerge w:val="continue"/>
            <w:shd w:val="clear" w:color="auto" w:fill="FFFFFF"/>
          </w:tcPr>
          <w:p>
            <w:pPr>
              <w:shd w:val="clear" w:fill="FFFFFF"/>
              <w:jc w:val="center"/>
            </w:pPr>
          </w:p>
        </w:tc>
        <w:tc>
          <w:tcPr>
            <w:tcW w:w="682" w:type="pct"/>
          </w:tcPr>
          <w:p>
            <w:pPr>
              <w:shd w:val="clear" w:fill="FFFFFF"/>
              <w:jc w:val="center"/>
            </w:pPr>
            <w:r>
              <w:t>Свыше 30 лет</w:t>
            </w:r>
          </w:p>
        </w:tc>
        <w:tc>
          <w:tcPr>
            <w:tcW w:w="490" w:type="pct"/>
          </w:tcPr>
          <w:p>
            <w:pPr>
              <w:shd w:val="clear" w:fill="FFFFFF"/>
              <w:jc w:val="center"/>
            </w:pPr>
            <w:r>
              <w:t>Свыше 20 лет</w:t>
            </w:r>
          </w:p>
        </w:tc>
        <w:tc>
          <w:tcPr>
            <w:tcW w:w="331" w:type="pct"/>
          </w:tcPr>
          <w:p>
            <w:pPr>
              <w:shd w:val="clear" w:fill="FFFFFF"/>
              <w:jc w:val="center"/>
            </w:pPr>
            <w:r>
              <w:t>10-20 лет</w:t>
            </w:r>
          </w:p>
        </w:tc>
        <w:tc>
          <w:tcPr>
            <w:tcW w:w="285" w:type="pct"/>
          </w:tcPr>
          <w:p>
            <w:pPr>
              <w:shd w:val="clear" w:fill="FFFFFF"/>
              <w:jc w:val="center"/>
            </w:pPr>
            <w:r>
              <w:t>5-10 лет</w:t>
            </w:r>
          </w:p>
        </w:tc>
        <w:tc>
          <w:tcPr>
            <w:tcW w:w="457" w:type="pct"/>
          </w:tcPr>
          <w:p>
            <w:pPr>
              <w:shd w:val="clear" w:fill="FFFFFF"/>
              <w:jc w:val="center"/>
            </w:pPr>
            <w:r>
              <w:t>Менее 5 лет</w:t>
            </w:r>
          </w:p>
        </w:tc>
        <w:tc>
          <w:tcPr>
            <w:tcW w:w="613" w:type="pct"/>
            <w:vMerge w:val="continue"/>
            <w:shd w:val="clear" w:color="auto" w:fill="FFFFFF"/>
          </w:tcPr>
          <w:p>
            <w:pPr>
              <w:shd w:val="clear" w:fill="FFFFFF"/>
              <w:jc w:val="center"/>
            </w:pPr>
          </w:p>
        </w:tc>
        <w:tc>
          <w:tcPr>
            <w:tcW w:w="598" w:type="pct"/>
            <w:vMerge w:val="continue"/>
            <w:shd w:val="clear" w:color="auto" w:fill="FFFFFF"/>
          </w:tcPr>
          <w:p>
            <w:pPr>
              <w:shd w:val="clear" w:fill="FFFFFF"/>
              <w:jc w:val="center"/>
            </w:pPr>
          </w:p>
        </w:tc>
      </w:tr>
      <w:tr>
        <w:trPr>
          <w:trHeight w:hRule="atLeast" w:val="943"/>
          <w:jc w:val="center"/>
        </w:trPr>
        <w:tc>
          <w:tcPr>
            <w:tcW w:w="542" w:type="pct"/>
            <w:shd w:val="clear" w:color="auto" w:fill="FFFFFF"/>
          </w:tcPr>
          <w:p>
            <w:pPr>
              <w:shd w:val="clear" w:fill="FFFFFF"/>
              <w:jc w:val="center"/>
              <w:rPr>
                <w:b w:val="1"/>
              </w:rPr>
            </w:pPr>
            <w:r>
              <w:rPr>
                <w:b w:val="1"/>
              </w:rPr>
              <w:t>2016 г.</w:t>
            </w:r>
          </w:p>
        </w:tc>
        <w:tc>
          <w:tcPr>
            <w:tcW w:w="1001" w:type="pct"/>
            <w:shd w:val="clear" w:color="auto" w:fill="FFFFFF"/>
          </w:tcPr>
          <w:p>
            <w:pPr>
              <w:jc w:val="center"/>
            </w:pPr>
            <w:r>
              <w:t>17</w:t>
            </w:r>
          </w:p>
        </w:tc>
        <w:tc>
          <w:tcPr>
            <w:tcW w:w="682" w:type="pct"/>
          </w:tcPr>
          <w:p>
            <w:pPr>
              <w:jc w:val="center"/>
            </w:pPr>
            <w:r>
              <w:t>5</w:t>
            </w:r>
          </w:p>
        </w:tc>
        <w:tc>
          <w:tcPr>
            <w:tcW w:w="490" w:type="pct"/>
          </w:tcPr>
          <w:p>
            <w:pPr>
              <w:jc w:val="center"/>
            </w:pPr>
            <w:r>
              <w:t>5</w:t>
            </w:r>
          </w:p>
        </w:tc>
        <w:tc>
          <w:tcPr>
            <w:tcW w:w="331" w:type="pct"/>
          </w:tcPr>
          <w:p>
            <w:pPr>
              <w:jc w:val="center"/>
            </w:pPr>
            <w:r>
              <w:t>2</w:t>
            </w:r>
          </w:p>
        </w:tc>
        <w:tc>
          <w:tcPr>
            <w:tcW w:w="285" w:type="pct"/>
          </w:tcPr>
          <w:p>
            <w:pPr>
              <w:jc w:val="center"/>
            </w:pPr>
            <w:r>
              <w:t>0</w:t>
            </w:r>
          </w:p>
        </w:tc>
        <w:tc>
          <w:tcPr>
            <w:tcW w:w="457" w:type="pct"/>
          </w:tcPr>
          <w:p>
            <w:pPr>
              <w:jc w:val="center"/>
            </w:pPr>
            <w:r>
              <w:t>5</w:t>
            </w:r>
          </w:p>
        </w:tc>
        <w:tc>
          <w:tcPr>
            <w:tcW w:w="613" w:type="pct"/>
          </w:tcPr>
          <w:p>
            <w:pPr>
              <w:jc w:val="center"/>
            </w:pPr>
            <w:r>
              <w:t>14</w:t>
            </w:r>
          </w:p>
        </w:tc>
        <w:tc>
          <w:tcPr>
            <w:tcW w:w="598" w:type="pct"/>
          </w:tcPr>
          <w:p>
            <w:pPr>
              <w:jc w:val="center"/>
            </w:pPr>
            <w:r>
              <w:t>3</w:t>
            </w:r>
          </w:p>
        </w:tc>
      </w:tr>
      <w:tr>
        <w:trPr>
          <w:trHeight w:hRule="atLeast" w:val="629"/>
          <w:jc w:val="center"/>
        </w:trPr>
        <w:tc>
          <w:tcPr>
            <w:tcW w:w="542" w:type="pct"/>
            <w:shd w:val="clear" w:color="auto" w:fill="FFFFFF"/>
          </w:tcPr>
          <w:p>
            <w:pPr>
              <w:shd w:val="clear" w:fill="FFFFFF"/>
              <w:jc w:val="center"/>
              <w:rPr>
                <w:b w:val="1"/>
              </w:rPr>
            </w:pPr>
            <w:r>
              <w:rPr>
                <w:b w:val="1"/>
              </w:rPr>
              <w:t>2017 г.</w:t>
            </w:r>
          </w:p>
        </w:tc>
        <w:tc>
          <w:tcPr>
            <w:tcW w:w="1001" w:type="pct"/>
            <w:shd w:val="clear" w:color="auto" w:fill="FFFFFF"/>
          </w:tcPr>
          <w:p>
            <w:pPr>
              <w:shd w:val="clear" w:fill="FFFFFF"/>
              <w:jc w:val="center"/>
            </w:pPr>
            <w:r>
              <w:t>19</w:t>
            </w:r>
          </w:p>
        </w:tc>
        <w:tc>
          <w:tcPr>
            <w:tcW w:w="682" w:type="pct"/>
          </w:tcPr>
          <w:p>
            <w:pPr>
              <w:shd w:val="clear" w:fill="FFFFFF"/>
              <w:jc w:val="center"/>
            </w:pPr>
            <w:r>
              <w:t>5</w:t>
            </w:r>
          </w:p>
        </w:tc>
        <w:tc>
          <w:tcPr>
            <w:tcW w:w="490" w:type="pct"/>
          </w:tcPr>
          <w:p>
            <w:pPr>
              <w:shd w:val="clear" w:fill="FFFFFF"/>
              <w:jc w:val="center"/>
            </w:pPr>
            <w:r>
              <w:t>5</w:t>
            </w:r>
          </w:p>
        </w:tc>
        <w:tc>
          <w:tcPr>
            <w:tcW w:w="331" w:type="pct"/>
          </w:tcPr>
          <w:p>
            <w:pPr>
              <w:shd w:val="clear" w:fill="FFFFFF"/>
              <w:jc w:val="center"/>
            </w:pPr>
            <w:r>
              <w:t>2</w:t>
            </w:r>
          </w:p>
        </w:tc>
        <w:tc>
          <w:tcPr>
            <w:tcW w:w="285" w:type="pct"/>
          </w:tcPr>
          <w:p>
            <w:pPr>
              <w:shd w:val="clear" w:fill="FFFFFF"/>
              <w:jc w:val="center"/>
            </w:pPr>
            <w:r>
              <w:t>0</w:t>
            </w:r>
          </w:p>
        </w:tc>
        <w:tc>
          <w:tcPr>
            <w:tcW w:w="457" w:type="pct"/>
          </w:tcPr>
          <w:p>
            <w:pPr>
              <w:shd w:val="clear" w:fill="FFFFFF"/>
              <w:jc w:val="center"/>
            </w:pPr>
            <w:r>
              <w:t>7</w:t>
            </w:r>
          </w:p>
        </w:tc>
        <w:tc>
          <w:tcPr>
            <w:tcW w:w="613" w:type="pct"/>
          </w:tcPr>
          <w:p>
            <w:pPr>
              <w:shd w:val="clear" w:fill="FFFFFF"/>
              <w:jc w:val="center"/>
            </w:pPr>
            <w:r>
              <w:t>16</w:t>
            </w:r>
          </w:p>
        </w:tc>
        <w:tc>
          <w:tcPr>
            <w:tcW w:w="598" w:type="pct"/>
          </w:tcPr>
          <w:p>
            <w:pPr>
              <w:shd w:val="clear" w:fill="FFFFFF"/>
              <w:jc w:val="center"/>
            </w:pPr>
            <w:r>
              <w:t>3</w:t>
            </w:r>
          </w:p>
        </w:tc>
      </w:tr>
      <w:tr>
        <w:trPr>
          <w:trHeight w:hRule="atLeast" w:val="644"/>
          <w:jc w:val="center"/>
        </w:trPr>
        <w:tc>
          <w:tcPr>
            <w:tcW w:w="542" w:type="pct"/>
            <w:shd w:val="clear" w:color="auto" w:fill="FFFFFF"/>
          </w:tcPr>
          <w:p>
            <w:pPr>
              <w:shd w:val="clear" w:fill="FFFFFF"/>
              <w:jc w:val="center"/>
              <w:rPr>
                <w:b w:val="1"/>
              </w:rPr>
            </w:pPr>
            <w:r>
              <w:rPr>
                <w:b w:val="1"/>
              </w:rPr>
              <w:t>2018г.</w:t>
            </w:r>
          </w:p>
        </w:tc>
        <w:tc>
          <w:tcPr>
            <w:tcW w:w="1001" w:type="pct"/>
          </w:tcPr>
          <w:p>
            <w:pPr>
              <w:shd w:val="clear" w:fill="FFFFFF"/>
              <w:jc w:val="center"/>
            </w:pPr>
            <w:r>
              <w:t>17</w:t>
            </w:r>
          </w:p>
        </w:tc>
        <w:tc>
          <w:tcPr>
            <w:tcW w:w="682" w:type="pct"/>
          </w:tcPr>
          <w:p>
            <w:pPr>
              <w:shd w:val="clear" w:fill="FFFFFF"/>
              <w:jc w:val="center"/>
            </w:pPr>
            <w:r>
              <w:t>3</w:t>
            </w:r>
          </w:p>
        </w:tc>
        <w:tc>
          <w:tcPr>
            <w:tcW w:w="490" w:type="pct"/>
          </w:tcPr>
          <w:p>
            <w:pPr>
              <w:shd w:val="clear" w:fill="FFFFFF"/>
              <w:jc w:val="center"/>
            </w:pPr>
            <w:r>
              <w:t>8</w:t>
            </w:r>
          </w:p>
        </w:tc>
        <w:tc>
          <w:tcPr>
            <w:tcW w:w="331" w:type="pct"/>
          </w:tcPr>
          <w:p>
            <w:pPr>
              <w:shd w:val="clear" w:fill="FFFFFF"/>
              <w:jc w:val="center"/>
            </w:pPr>
            <w:r>
              <w:t>2</w:t>
            </w:r>
          </w:p>
        </w:tc>
        <w:tc>
          <w:tcPr>
            <w:tcW w:w="285" w:type="pct"/>
          </w:tcPr>
          <w:p>
            <w:pPr>
              <w:shd w:val="clear" w:fill="FFFFFF"/>
              <w:jc w:val="center"/>
            </w:pPr>
            <w:r>
              <w:t>0</w:t>
            </w:r>
          </w:p>
        </w:tc>
        <w:tc>
          <w:tcPr>
            <w:tcW w:w="457" w:type="pct"/>
          </w:tcPr>
          <w:p>
            <w:pPr>
              <w:shd w:val="clear" w:fill="FFFFFF"/>
              <w:jc w:val="center"/>
            </w:pPr>
            <w:r>
              <w:t>4</w:t>
            </w:r>
          </w:p>
        </w:tc>
        <w:tc>
          <w:tcPr>
            <w:tcW w:w="613" w:type="pct"/>
          </w:tcPr>
          <w:p>
            <w:pPr>
              <w:shd w:val="clear" w:fill="FFFFFF"/>
              <w:jc w:val="center"/>
            </w:pPr>
            <w:r>
              <w:t>14</w:t>
            </w:r>
          </w:p>
        </w:tc>
        <w:tc>
          <w:tcPr>
            <w:tcW w:w="598" w:type="pct"/>
          </w:tcPr>
          <w:p>
            <w:pPr>
              <w:shd w:val="clear" w:fill="FFFFFF"/>
              <w:jc w:val="center"/>
            </w:pPr>
            <w:r>
              <w:t>3</w:t>
            </w:r>
          </w:p>
        </w:tc>
      </w:tr>
      <w:tr>
        <w:trPr>
          <w:trHeight w:hRule="atLeast" w:val="644"/>
          <w:jc w:val="center"/>
        </w:trPr>
        <w:tc>
          <w:tcPr>
            <w:tcW w:w="542" w:type="pct"/>
            <w:shd w:val="clear" w:color="auto" w:fill="FFFFFF"/>
          </w:tcPr>
          <w:p>
            <w:pPr>
              <w:shd w:val="clear" w:fill="FFFFFF"/>
              <w:jc w:val="center"/>
              <w:rPr>
                <w:b w:val="1"/>
              </w:rPr>
            </w:pPr>
            <w:r>
              <w:rPr>
                <w:b w:val="1"/>
              </w:rPr>
              <w:t>2019</w:t>
            </w:r>
          </w:p>
        </w:tc>
        <w:tc>
          <w:tcPr>
            <w:tcW w:w="1001" w:type="pct"/>
          </w:tcPr>
          <w:p>
            <w:pPr>
              <w:shd w:val="clear" w:fill="FFFFFF"/>
              <w:jc w:val="center"/>
            </w:pPr>
            <w:r>
              <w:t>14</w:t>
            </w:r>
          </w:p>
        </w:tc>
        <w:tc>
          <w:tcPr>
            <w:tcW w:w="682" w:type="pct"/>
          </w:tcPr>
          <w:p>
            <w:pPr>
              <w:shd w:val="clear" w:fill="FFFFFF"/>
              <w:jc w:val="center"/>
            </w:pPr>
            <w:r>
              <w:t>5</w:t>
            </w:r>
          </w:p>
        </w:tc>
        <w:tc>
          <w:tcPr>
            <w:tcW w:w="490" w:type="pct"/>
          </w:tcPr>
          <w:p>
            <w:pPr>
              <w:shd w:val="clear" w:fill="FFFFFF"/>
              <w:jc w:val="center"/>
            </w:pPr>
            <w:r>
              <w:t>4</w:t>
            </w:r>
          </w:p>
        </w:tc>
        <w:tc>
          <w:tcPr>
            <w:tcW w:w="331" w:type="pct"/>
          </w:tcPr>
          <w:p>
            <w:pPr>
              <w:shd w:val="clear" w:fill="FFFFFF"/>
              <w:jc w:val="center"/>
            </w:pPr>
            <w:r>
              <w:t>3</w:t>
            </w:r>
          </w:p>
        </w:tc>
        <w:tc>
          <w:tcPr>
            <w:tcW w:w="285" w:type="pct"/>
          </w:tcPr>
          <w:p>
            <w:pPr>
              <w:shd w:val="clear" w:fill="FFFFFF"/>
              <w:jc w:val="center"/>
            </w:pPr>
            <w:r>
              <w:t>0</w:t>
            </w:r>
          </w:p>
        </w:tc>
        <w:tc>
          <w:tcPr>
            <w:tcW w:w="457" w:type="pct"/>
          </w:tcPr>
          <w:p>
            <w:pPr>
              <w:shd w:val="clear" w:fill="FFFFFF"/>
              <w:jc w:val="center"/>
            </w:pPr>
            <w:r>
              <w:t>2</w:t>
            </w:r>
          </w:p>
        </w:tc>
        <w:tc>
          <w:tcPr>
            <w:tcW w:w="613" w:type="pct"/>
          </w:tcPr>
          <w:p>
            <w:pPr>
              <w:shd w:val="clear" w:fill="FFFFFF"/>
              <w:jc w:val="center"/>
            </w:pPr>
            <w:r>
              <w:t>12</w:t>
            </w:r>
          </w:p>
        </w:tc>
        <w:tc>
          <w:tcPr>
            <w:tcW w:w="598" w:type="pct"/>
          </w:tcPr>
          <w:p>
            <w:pPr>
              <w:shd w:val="clear" w:fill="FFFFFF"/>
              <w:jc w:val="center"/>
            </w:pPr>
            <w:r>
              <w:t>1</w:t>
            </w:r>
          </w:p>
        </w:tc>
      </w:tr>
    </w:tbl>
    <w:p>
      <w:pPr>
        <w:spacing w:lineRule="auto" w:line="276" w:beforeAutospacing="0" w:afterAutospacing="0"/>
      </w:pPr>
    </w:p>
    <w:p>
      <w:pPr>
        <w:ind w:firstLine="708"/>
        <w:jc w:val="both"/>
      </w:pPr>
      <w:r>
        <w:t xml:space="preserve">Средний показатель педагогического стажа –  23 года.</w:t>
      </w:r>
    </w:p>
    <w:p>
      <w:pPr>
        <w:ind w:firstLine="708"/>
        <w:jc w:val="both"/>
      </w:pPr>
      <w:r>
        <w:t xml:space="preserve">Проблемой школы, как и всей системы образования района в целом, является «старение» педагогических кадров. Средний возраст педагогов школы –  46 лет. Педагогических работников моложе 25 лет в школе  - 1, в возрасте от 25 до 35 лет - 3 , 35 лет и старше - 6 , свыше 55 лет – 4 человека. </w:t>
      </w:r>
    </w:p>
    <w:p>
      <w:pPr>
        <w:spacing w:lineRule="auto" w:line="276" w:beforeAutospacing="0" w:afterAutospacing="0"/>
        <w:ind w:firstLine="567"/>
      </w:pPr>
    </w:p>
    <w:p>
      <w:pPr>
        <w:spacing w:lineRule="auto" w:line="276" w:beforeAutospacing="0" w:afterAutospacing="0"/>
        <w:jc w:val="both"/>
      </w:pPr>
      <w:r>
        <w:t xml:space="preserve">Важным направлением методической работы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стимулирования работников гимназии к аттестации на более высокие квалификационные категории. Педагогические работники систематически проходят курсы повышения квалификации. Особое внимание уделяется подготовке педагогов для реализации ФГОС. В 2019 году  на курсах повышения квалификации  обучалось  9 человек, что составило 64 %. Расширяются возможности для прохождения курсов,  наши учителя начали обучаться дистанционно. Тесно сотрудничают педагоги с Институтом современного образования, а также с ведущим образовательным порталом России «Инфоурок».</w:t>
      </w:r>
    </w:p>
    <w:p>
      <w:pPr>
        <w:spacing w:lineRule="auto" w:line="276" w:beforeAutospacing="0" w:afterAutospacing="0"/>
        <w:jc w:val="both"/>
      </w:pPr>
    </w:p>
    <w:p>
      <w:pPr>
        <w:pStyle w:val="P10"/>
        <w:spacing w:lineRule="auto" w:line="276" w:after="240" w:beforeAutospacing="0" w:afterAutospacing="0"/>
        <w:rPr>
          <w:rFonts w:ascii="Times New Roman" w:hAnsi="Times New Roman"/>
          <w:b w:val="1"/>
          <w:sz w:val="24"/>
        </w:rPr>
      </w:pPr>
      <w:r>
        <w:rPr>
          <w:rFonts w:ascii="Times New Roman" w:hAnsi="Times New Roman"/>
          <w:b w:val="1"/>
          <w:sz w:val="24"/>
        </w:rPr>
        <w:t>2.7. ОЦЕНКА КАЧЕСТВА УЧЕБНО-МЕТОДИЧЕСКОГО ОБЕСПЕЧЕНИЯ</w:t>
      </w:r>
    </w:p>
    <w:p>
      <w:pPr>
        <w:spacing w:lineRule="auto" w:line="276" w:beforeAutospacing="0" w:afterAutospacing="0"/>
        <w:jc w:val="both"/>
      </w:pPr>
      <w:r>
        <w:t xml:space="preserve">          Важнейшим средством повышения педагогического мастерства учителей, связующим в единое целое всю систему работы школы, является методическая работа. Задачи методической работы: организация работы педагогического коллектива, направленная на повышение квалификации и методического уровня каждого учителя,  создание условий для реализации доступности, качества и эффективности образования. Важнейшим  подразделением, связующим в единое целое всю систему методической работы, является научно-методическая служба образовательного  учреждения. Роль научно-методической службы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w:t>
      </w:r>
    </w:p>
    <w:p>
      <w:pPr>
        <w:spacing w:lineRule="auto" w:line="276" w:beforeAutospacing="0" w:afterAutospacing="0"/>
        <w:ind w:firstLine="567"/>
        <w:jc w:val="both"/>
      </w:pPr>
      <w:r>
        <w:t xml:space="preserve">Методическая работа школы  осуществляется по 4 направлениям: </w:t>
      </w:r>
    </w:p>
    <w:p>
      <w:pPr>
        <w:spacing w:lineRule="auto" w:line="276" w:beforeAutospacing="0" w:afterAutospacing="0"/>
        <w:ind w:firstLine="567"/>
        <w:jc w:val="both"/>
      </w:pPr>
      <w:r>
        <w:t>1. Работа школьных методических объединений;</w:t>
      </w:r>
    </w:p>
    <w:p>
      <w:pPr>
        <w:spacing w:lineRule="auto" w:line="276" w:beforeAutospacing="0" w:afterAutospacing="0"/>
        <w:ind w:firstLine="567"/>
        <w:jc w:val="both"/>
      </w:pPr>
      <w:r>
        <w:t>2. Работа с педагогами;</w:t>
      </w:r>
    </w:p>
    <w:p>
      <w:pPr>
        <w:spacing w:lineRule="auto" w:line="276" w:beforeAutospacing="0" w:afterAutospacing="0"/>
        <w:ind w:firstLine="567"/>
        <w:jc w:val="both"/>
      </w:pPr>
      <w:r>
        <w:t>3. Работа с молодыми специалистами;</w:t>
      </w:r>
    </w:p>
    <w:p>
      <w:pPr>
        <w:spacing w:lineRule="auto" w:line="276" w:beforeAutospacing="0" w:afterAutospacing="0"/>
        <w:ind w:firstLine="567"/>
        <w:jc w:val="both"/>
      </w:pPr>
      <w:r>
        <w:t>4. Работа с обучающимися.</w:t>
      </w:r>
    </w:p>
    <w:p>
      <w:pPr>
        <w:jc w:val="both"/>
      </w:pPr>
      <w:r>
        <w:t xml:space="preserve">          В соответствии с новыми требованиями в области образования педагогический коллектив пересмотрел содержания всех компонентов педагогической деятельности.  Особенностью образовательного процесса становится ориентация на личностно - ориентированное обучение, воспитание и развитие духовно- нравственного человека, обеспечивающая образовательным учреждениям и педагогам право свободы выбора содержания и форм обучения.  От профессионализма, чуткости и понимания педагога во многом зависит успешность ученика. Учителя, повышая свое  мастерство, осуществляют организацию образовательного процесса современного уровня. Педагогический коллектив использует такие формы работы, в которых подчеркивается самостоятельность учащегося, означает изменение организации образовательного процесса и новый подход к роли педагога, его ответственности, созданию благоприятных условий для раскрытия его творческого потенциала. </w:t>
      </w:r>
    </w:p>
    <w:p>
      <w:pPr>
        <w:spacing w:lineRule="auto" w:line="276" w:beforeAutospacing="0" w:afterAutospacing="0"/>
        <w:jc w:val="both"/>
      </w:pPr>
      <w:r>
        <w:t xml:space="preserve">Методическая работа осуществлялась через работу методических объединений учителей:  </w:t>
      </w:r>
    </w:p>
    <w:p>
      <w:pPr>
        <w:spacing w:lineRule="auto" w:line="276" w:beforeAutospacing="0" w:afterAutospacing="0"/>
        <w:ind w:firstLine="567"/>
        <w:jc w:val="both"/>
      </w:pPr>
      <w:r>
        <w:t>1. МО учителей начальных классов – руководитель Шарненкова Н.Н. (учитель первой категории)</w:t>
      </w:r>
    </w:p>
    <w:p>
      <w:pPr>
        <w:spacing w:lineRule="auto" w:line="276" w:beforeAutospacing="0" w:afterAutospacing="0"/>
        <w:ind w:firstLine="567"/>
        <w:jc w:val="both"/>
      </w:pPr>
      <w:r>
        <w:t xml:space="preserve">2. МО учителей филологии – руководитель Артюшина Г.В.   (учитель высшей категории).</w:t>
      </w:r>
    </w:p>
    <w:p>
      <w:pPr>
        <w:spacing w:lineRule="auto" w:line="276" w:beforeAutospacing="0" w:afterAutospacing="0"/>
        <w:ind w:firstLine="567"/>
        <w:jc w:val="both"/>
      </w:pPr>
      <w:r>
        <w:t>3. МО учителей естественно – математического цикла – руководитель Курзякова Л.В. (учитель первой категории)</w:t>
      </w:r>
    </w:p>
    <w:p>
      <w:pPr>
        <w:spacing w:lineRule="auto" w:line="276" w:beforeAutospacing="0" w:afterAutospacing="0"/>
        <w:ind w:firstLine="567"/>
        <w:jc w:val="both"/>
      </w:pPr>
      <w:r>
        <w:t>4. МО учителей технологии, ИЗО, музыки, ОБЖ и физической культуры – руководитель Попова С.Н. (учитель первой категории)</w:t>
      </w:r>
    </w:p>
    <w:p>
      <w:pPr>
        <w:spacing w:lineRule="auto" w:line="276" w:beforeAutospacing="0" w:afterAutospacing="0"/>
        <w:ind w:firstLine="567"/>
        <w:jc w:val="both"/>
      </w:pPr>
      <w:r>
        <w:t xml:space="preserve"> Планы работы методических объединений были составлены с учетом плана методической работы школы, опыта работы и квалификации учителей, склонностей и интересов педагогов, специфики преподавания определенных предметов. Содержание и формы методической работы определялись в соответствии с направлениями работы школы. Каждое методическое объединение   работало  по отдельному плану,  представляя педагогическому коллективу методические разработки, результаты своей деятельности, внедряя  в деятельность педагогического коллектива эффективные технологии, формы, приемы, методы.</w:t>
      </w:r>
    </w:p>
    <w:p>
      <w:pPr>
        <w:jc w:val="both"/>
      </w:pPr>
      <w:r>
        <w:t>В 2019 году все МО провели предметные недели. Разнообразные формы их проведения вызвали интерес у обучающихся, которые с удовольствием участвовали в различных мероприятиях, конкурсах и викторинах.</w:t>
      </w:r>
    </w:p>
    <w:p>
      <w:pPr>
        <w:spacing w:lineRule="auto" w:line="276" w:beforeAutospacing="0" w:afterAutospacing="0"/>
        <w:ind w:firstLine="567"/>
        <w:jc w:val="both"/>
      </w:pPr>
      <w:r>
        <w:t xml:space="preserve">При планировании методической работы педагогический коллектив стремился отобрать те формы, которые реально способствовали реализации поставленных целей.  </w:t>
      </w:r>
    </w:p>
    <w:p>
      <w:pPr>
        <w:spacing w:lineRule="auto" w:line="276" w:beforeAutospacing="0" w:afterAutospacing="0"/>
        <w:ind w:firstLine="567"/>
        <w:jc w:val="both"/>
      </w:pPr>
      <w:r>
        <w:t>Для учителей стали традиционными отработанные формы методической работы, которые позволяют решать проблемы и задачи, стоящие перед школой: педсовет, методический совет, методическая учёба, методические пятиминутки, методические объединения, индивидуальные консультации с учителями-предметниками, аттестационные мероприятия.</w:t>
      </w:r>
    </w:p>
    <w:p>
      <w:pPr>
        <w:spacing w:lineRule="auto" w:line="276" w:beforeAutospacing="0" w:afterAutospacing="0"/>
        <w:ind w:firstLine="567"/>
        <w:jc w:val="both"/>
      </w:pPr>
      <w:r>
        <w:t xml:space="preserve">Поставленные задачи выполнены в полном объеме, чему способствовали: </w:t>
      </w:r>
    </w:p>
    <w:p>
      <w:pPr>
        <w:spacing w:lineRule="auto" w:line="276" w:beforeAutospacing="0" w:afterAutospacing="0"/>
        <w:jc w:val="both"/>
      </w:pPr>
      <w:r>
        <w:t>- спланированная деятельность администрации школы по созданию условий для участников образовательного процесса;</w:t>
      </w:r>
    </w:p>
    <w:p>
      <w:pPr>
        <w:tabs>
          <w:tab w:val="left" w:pos="284" w:leader="none"/>
          <w:tab w:val="left" w:pos="709" w:leader="none"/>
        </w:tabs>
        <w:spacing w:lineRule="auto" w:line="276" w:beforeAutospacing="0" w:afterAutospacing="0"/>
        <w:jc w:val="both"/>
      </w:pPr>
      <w:r>
        <w:t>- анализ выполнения принятых управленческих решений, обеспечивающих качество результативности обученности обучающихся;</w:t>
      </w:r>
    </w:p>
    <w:p>
      <w:pPr>
        <w:spacing w:lineRule="auto" w:line="276" w:beforeAutospacing="0" w:afterAutospacing="0"/>
        <w:jc w:val="both"/>
      </w:pPr>
      <w:r>
        <w:t xml:space="preserve">- выявление причинно-следственных связей отдельных педагогических явлений и соответствующая коррекция деятельности.    </w:t>
      </w:r>
    </w:p>
    <w:p>
      <w:pPr>
        <w:spacing w:lineRule="auto" w:line="276" w:beforeAutospacing="0" w:afterAutospacing="0"/>
        <w:ind w:firstLine="567"/>
        <w:jc w:val="both"/>
      </w:pPr>
      <w:r>
        <w:t xml:space="preserve">Важным направлением методической работы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стимулирования работников школы к аттестации на более высокие квалификационные категории. </w:t>
      </w:r>
    </w:p>
    <w:p>
      <w:pPr>
        <w:spacing w:lineRule="auto" w:line="276" w:beforeAutospacing="0" w:afterAutospacing="0"/>
        <w:ind w:firstLine="567"/>
        <w:jc w:val="both"/>
      </w:pPr>
      <w:r>
        <w:t xml:space="preserve">Педагогические работники  ежегодно принимают участие в профессиональных и творческих конкурсах. Однако активность участия в профессиональных конкурсах различного уровня и результативность участия остается на низком  уровне. Профессиональная деятельность учителя неполноценна, если она строится только как воспроизводство однажды усвоенных методов работы. Такая деятельность неполноценна не только потому, что в ней не используются объективно существующие возможности для достижения более высоких результатов образования, но и потому, что она не способствует развитию личности самого педагога. Без творчества нет педагога-мастера.</w:t>
      </w:r>
    </w:p>
    <w:p>
      <w:pPr>
        <w:spacing w:lineRule="auto" w:line="276" w:beforeAutospacing="0" w:afterAutospacing="0"/>
        <w:ind w:firstLine="567"/>
        <w:jc w:val="both"/>
      </w:pPr>
      <w:r>
        <w:t>Методическая тема школы и вытекающие из нее темы работы методических объединений соответствуют основным задачам, стоящим перед школой. Все учителя вовлечены в методическую систему школы. Тематика заседаний школьных МО и педагогических советов отражает основные проблемные вопросы, которые стремится решать педагогический коллектив. Главное в методической работе – оказание реальной действенной помощи учителям. Наряду с имеющимися положительными результатами в работе педагогического коллектива имеются недостатки:</w:t>
      </w:r>
    </w:p>
    <w:p>
      <w:pPr>
        <w:spacing w:lineRule="auto" w:line="276" w:beforeAutospacing="0" w:afterAutospacing="0"/>
        <w:jc w:val="both"/>
      </w:pPr>
      <w:r>
        <w:t xml:space="preserve"> -  недостаточное количество взаимопосещенных уроков;</w:t>
      </w:r>
    </w:p>
    <w:p>
      <w:pPr>
        <w:spacing w:lineRule="auto" w:line="276" w:beforeAutospacing="0" w:afterAutospacing="0"/>
        <w:jc w:val="both"/>
      </w:pPr>
      <w:r>
        <w:t xml:space="preserve">- недостаточное внимание  на заседаниях МО уделяли вопросам эффективного использования современных информационно – коммуникативных  и педагогических технологий, позволяющим организовать дифференцированный подход в обучении, повысить познавательную активность обучающихся;</w:t>
      </w:r>
    </w:p>
    <w:p>
      <w:pPr>
        <w:spacing w:lineRule="auto" w:line="276" w:beforeAutospacing="0" w:afterAutospacing="0"/>
        <w:jc w:val="both"/>
      </w:pPr>
      <w:r>
        <w:t xml:space="preserve">-    некоторыми педагогами работа над методической темой велась формально, отсутствуют выводы и предложения по  проблемным направлениям,  нет оценки качества знаний обучающихся;</w:t>
      </w:r>
    </w:p>
    <w:p>
      <w:pPr>
        <w:spacing w:lineRule="auto" w:line="276" w:beforeAutospacing="0" w:afterAutospacing="0"/>
        <w:jc w:val="both"/>
      </w:pPr>
      <w:r>
        <w:t xml:space="preserve">-    низкая активность участия педагогов в профессиональных конкурсах различного уровня.   </w:t>
      </w:r>
    </w:p>
    <w:p>
      <w:pPr>
        <w:spacing w:lineRule="auto" w:line="276" w:beforeAutospacing="0" w:afterAutospacing="0"/>
      </w:pPr>
      <w:r>
        <w:t>Исходя из проведённого анализа,  определены задачи методической работы на 2020 год:</w:t>
        <w:br w:type="textWrapping"/>
        <w:t>1.  Продолжить создание необходимых условий для обеспечения разработки и освоения инноваций.</w:t>
        <w:br w:type="textWrapping"/>
        <w:t>2.  Обеспечить диагностирование уровня развития детей, состояние их физического и психического развития, внедрять   здоровьесберегающие технологии в урочной и внеурочной педагогической деятельности.</w:t>
        <w:br w:type="textWrapping"/>
        <w:t>3.   Обеспечить дифференциацию и индивидуализацию образовательного процесса путём использования новых образовательных технологий.</w:t>
        <w:br w:type="textWrapping"/>
        <w:t>4.  Продолжить работу по систематической и  профессиональной подготовке кадров.</w:t>
      </w:r>
    </w:p>
    <w:p>
      <w:pPr>
        <w:spacing w:lineRule="auto" w:line="276" w:beforeAutospacing="0" w:afterAutospacing="0"/>
      </w:pPr>
      <w:r>
        <w:t xml:space="preserve">5.  Продолжить работу над развитием методические компетентности педагогов, а именно владением различными методами обучения, знанием дидактических методов, приемов и умением применять их в процессе обучения для формирования общеучебных навыков и умений, как на уроке, так и во внеурочное время.</w:t>
      </w:r>
    </w:p>
    <w:p>
      <w:pPr>
        <w:spacing w:lineRule="auto" w:line="276" w:beforeAutospacing="0" w:afterAutospacing="0"/>
      </w:pPr>
      <w:r>
        <w:t xml:space="preserve">6. Продолжить работу с молодыми специалистами с целью оказания методической помощи. </w:t>
      </w:r>
    </w:p>
    <w:p>
      <w:pPr>
        <w:numPr>
          <w:ilvl w:val="0"/>
          <w:numId w:val="5"/>
        </w:numPr>
        <w:spacing w:lineRule="auto" w:line="288" w:after="200" w:beforeAutospacing="0" w:afterAutospacing="0"/>
        <w:ind w:hanging="284" w:left="284"/>
        <w:contextualSpacing w:val="1"/>
      </w:pPr>
      <w:r>
        <w:t>Использовать инновационные технологии для повышения качества образования.</w:t>
      </w:r>
    </w:p>
    <w:p>
      <w:pPr>
        <w:numPr>
          <w:ilvl w:val="0"/>
          <w:numId w:val="5"/>
        </w:numPr>
        <w:spacing w:lineRule="auto" w:line="288" w:after="200" w:beforeAutospacing="0" w:afterAutospacing="0"/>
        <w:ind w:hanging="284" w:left="284"/>
        <w:contextualSpacing w:val="1"/>
      </w:pPr>
      <w:r>
        <w:t xml:space="preserve">Создать мониторинго-диагностическую систему отслеживания сформированности компетенций  обучающихся.</w:t>
      </w:r>
    </w:p>
    <w:p>
      <w:pPr>
        <w:spacing w:lineRule="auto" w:line="276" w:beforeAutospacing="0" w:afterAutospacing="0"/>
        <w:jc w:val="both"/>
      </w:pPr>
    </w:p>
    <w:p>
      <w:pPr>
        <w:pStyle w:val="P10"/>
        <w:spacing w:lineRule="auto" w:line="276" w:after="240" w:beforeAutospacing="0" w:afterAutospacing="0"/>
        <w:rPr>
          <w:rFonts w:ascii="Times New Roman" w:hAnsi="Times New Roman"/>
          <w:b w:val="1"/>
          <w:sz w:val="24"/>
        </w:rPr>
      </w:pPr>
      <w:r>
        <w:rPr>
          <w:rFonts w:ascii="Times New Roman" w:hAnsi="Times New Roman"/>
          <w:b w:val="1"/>
          <w:sz w:val="24"/>
        </w:rPr>
        <w:t>2.7.1. ОЦЕНКА КАЧЕСТВА БИБЛИОТЕЧНО-ИНФОРМАЦИОННОГО ОБЕСПЕЧЕНИЯ.</w:t>
      </w:r>
    </w:p>
    <w:p>
      <w:pPr>
        <w:jc w:val="both"/>
      </w:pPr>
      <w:r>
        <w:t>Для развития познавательных интересов обучающихся, удовлетворения читательского спроса обучающихся и педагогов работает библиотека.</w:t>
      </w:r>
    </w:p>
    <w:p>
      <w:pPr>
        <w:pStyle w:val="P34"/>
        <w:ind w:firstLine="567"/>
        <w:jc w:val="both"/>
      </w:pPr>
      <w:r>
        <w:t xml:space="preserve">Фонд школьной  библиотеки  отражен в систематическом, алфавитном и электронном каталогах.</w:t>
      </w:r>
    </w:p>
    <w:p>
      <w:pPr>
        <w:pStyle w:val="P34"/>
        <w:ind w:firstLine="567"/>
        <w:jc w:val="both"/>
      </w:pPr>
      <w:r>
        <w:t xml:space="preserve"> В фонде библиотеки   – учебники, учебно-методическая, естественно-научная, художественная литература, мультимедийные издания. Библиотекой составляется примерный годовой план комплектования  с учетом заявок преподавателей.</w:t>
      </w:r>
    </w:p>
    <w:p>
      <w:pPr>
        <w:jc w:val="both"/>
      </w:pPr>
      <w:r>
        <w:t xml:space="preserve"> Основной фонд библиотеки: 6686 экземпляров. Справочной литературы – </w:t>
      </w:r>
      <w:r>
        <w:rPr>
          <w:shd w:val="clear" w:fill="FFFFFF"/>
        </w:rPr>
        <w:t>38.</w:t>
      </w:r>
      <w:r>
        <w:t xml:space="preserve"> Учебный фонд библиотеки – 2403 учебника. </w:t>
      </w:r>
    </w:p>
    <w:p>
      <w:pPr>
        <w:jc w:val="both"/>
      </w:pPr>
      <w:r>
        <w:t xml:space="preserve">Художественной литературы – 4224.  Книгообеспеченность на 1 обучающегося – 18 экземпляров учебников и 33 экземпляра  художественной литературы.</w:t>
      </w:r>
    </w:p>
    <w:p>
      <w:pPr>
        <w:jc w:val="both"/>
        <w:rPr>
          <w:b w:val="1"/>
        </w:rPr>
      </w:pPr>
      <w:r>
        <w:t xml:space="preserve"> Библиотека оборудована компьютером.</w:t>
      </w:r>
    </w:p>
    <w:p>
      <w:pPr>
        <w:ind w:firstLine="567"/>
        <w:jc w:val="both"/>
      </w:pPr>
      <w:r>
        <w:t xml:space="preserve">В последние годы библиотекой  приобретается  учебная литература, допущенная или рекомендованная Министерством образования и науки РФ.  Обучающиеся школы обеспечены учебниками на 100%.</w:t>
      </w:r>
    </w:p>
    <w:p>
      <w:pPr>
        <w:pStyle w:val="P10"/>
        <w:spacing w:lineRule="auto" w:line="276" w:after="240" w:beforeAutospacing="0" w:afterAutospacing="0"/>
        <w:ind w:firstLine="567"/>
        <w:jc w:val="both"/>
        <w:rPr>
          <w:rFonts w:ascii="Times New Roman" w:hAnsi="Times New Roman"/>
          <w:b w:val="1"/>
          <w:sz w:val="24"/>
        </w:rPr>
      </w:pPr>
      <w:r>
        <w:rPr>
          <w:rFonts w:ascii="Times New Roman" w:hAnsi="Times New Roman"/>
          <w:sz w:val="24"/>
        </w:rPr>
        <w:t>Библиотека оборудована компьютером, есть выход в Интернет.</w:t>
      </w:r>
    </w:p>
    <w:p>
      <w:pPr>
        <w:widowControl w:val="0"/>
        <w:spacing w:lineRule="auto" w:line="276" w:beforeAutospacing="0" w:afterAutospacing="0"/>
        <w:ind w:firstLine="720"/>
        <w:jc w:val="both"/>
      </w:pPr>
      <w:r>
        <w:t xml:space="preserve">Сегодня школа располагает следующей информационно-коммуникационной базой: </w:t>
      </w:r>
    </w:p>
    <w:p>
      <w:pPr>
        <w:numPr>
          <w:ilvl w:val="0"/>
          <w:numId w:val="3"/>
        </w:numPr>
        <w:spacing w:lineRule="auto" w:line="276" w:beforeAutospacing="0" w:afterAutospacing="0"/>
        <w:jc w:val="both"/>
      </w:pPr>
      <w:r>
        <w:t xml:space="preserve">компьютеров –  9;</w:t>
      </w:r>
    </w:p>
    <w:p>
      <w:pPr>
        <w:numPr>
          <w:ilvl w:val="0"/>
          <w:numId w:val="3"/>
        </w:numPr>
        <w:spacing w:lineRule="auto" w:line="276" w:beforeAutospacing="0" w:afterAutospacing="0"/>
        <w:jc w:val="both"/>
      </w:pPr>
      <w:r>
        <w:t>принтеров – 6, сканеров - 2, МФУ – 2;</w:t>
      </w:r>
    </w:p>
    <w:p>
      <w:pPr>
        <w:numPr>
          <w:ilvl w:val="0"/>
          <w:numId w:val="3"/>
        </w:numPr>
        <w:spacing w:lineRule="auto" w:line="276" w:beforeAutospacing="0" w:afterAutospacing="0"/>
        <w:jc w:val="both"/>
      </w:pPr>
      <w:r>
        <w:t>мультимедийных проекторов – 11;</w:t>
      </w:r>
    </w:p>
    <w:p>
      <w:pPr>
        <w:numPr>
          <w:ilvl w:val="0"/>
          <w:numId w:val="3"/>
        </w:numPr>
        <w:spacing w:lineRule="auto" w:line="276" w:beforeAutospacing="0" w:afterAutospacing="0"/>
        <w:jc w:val="both"/>
      </w:pPr>
      <w:r>
        <w:t xml:space="preserve">цифровых фотоаппаратов – 1;  </w:t>
      </w:r>
    </w:p>
    <w:p>
      <w:pPr>
        <w:numPr>
          <w:ilvl w:val="0"/>
          <w:numId w:val="3"/>
        </w:numPr>
        <w:spacing w:lineRule="auto" w:line="276" w:beforeAutospacing="0" w:afterAutospacing="0"/>
        <w:jc w:val="both"/>
      </w:pPr>
      <w:r>
        <w:t>вебкамер – 1;</w:t>
      </w:r>
    </w:p>
    <w:p>
      <w:pPr>
        <w:numPr>
          <w:ilvl w:val="0"/>
          <w:numId w:val="3"/>
        </w:numPr>
        <w:spacing w:lineRule="auto" w:line="276" w:beforeAutospacing="0" w:afterAutospacing="0"/>
        <w:jc w:val="both"/>
      </w:pPr>
      <w:r>
        <w:t>ноутбуков – 25;</w:t>
      </w:r>
    </w:p>
    <w:p>
      <w:pPr>
        <w:numPr>
          <w:ilvl w:val="0"/>
          <w:numId w:val="3"/>
        </w:numPr>
        <w:spacing w:lineRule="auto" w:line="276" w:beforeAutospacing="0" w:afterAutospacing="0"/>
        <w:jc w:val="both"/>
        <w:rPr>
          <w:b w:val="1"/>
          <w:i w:val="1"/>
        </w:rPr>
      </w:pPr>
      <w:r>
        <w:t>видеокамер- 1.</w:t>
      </w:r>
    </w:p>
    <w:p>
      <w:pPr>
        <w:spacing w:lineRule="auto" w:line="276" w:beforeAutospacing="0" w:afterAutospacing="0"/>
        <w:ind w:left="360"/>
        <w:jc w:val="both"/>
      </w:pPr>
      <w:r>
        <w:t>Рабочие места педагогов компьютеризированы. На всех компьютерах установлено лицензионное программное обеспечение.</w:t>
      </w:r>
    </w:p>
    <w:p>
      <w:pPr>
        <w:spacing w:lineRule="auto" w:line="276" w:beforeAutospacing="0" w:afterAutospacing="0"/>
        <w:ind w:left="720"/>
        <w:jc w:val="both"/>
        <w:rPr>
          <w:b w:val="1"/>
          <w:i w:val="1"/>
        </w:rPr>
      </w:pPr>
    </w:p>
    <w:p>
      <w:pPr>
        <w:pStyle w:val="P10"/>
        <w:spacing w:lineRule="auto" w:line="276" w:after="240" w:beforeAutospacing="0" w:afterAutospacing="0"/>
        <w:rPr>
          <w:rFonts w:ascii="Times New Roman" w:hAnsi="Times New Roman"/>
          <w:b w:val="1"/>
          <w:sz w:val="24"/>
        </w:rPr>
      </w:pPr>
      <w:r>
        <w:rPr>
          <w:rFonts w:ascii="Times New Roman" w:hAnsi="Times New Roman"/>
          <w:b w:val="1"/>
          <w:sz w:val="24"/>
        </w:rPr>
        <w:t>2.7.2. ОЦЕНКА КАЧЕСТВА МАТЕРИАЛЬНО-ТЕХНИЧЕСКОЙ БАЗЫ.</w:t>
      </w:r>
    </w:p>
    <w:p>
      <w:pPr>
        <w:pStyle w:val="P10"/>
        <w:spacing w:lineRule="auto" w:line="276" w:beforeAutospacing="0" w:afterAutospacing="0"/>
        <w:ind w:firstLine="426" w:left="-142"/>
        <w:jc w:val="both"/>
        <w:rPr>
          <w:rFonts w:ascii="Times New Roman" w:hAnsi="Times New Roman"/>
          <w:sz w:val="24"/>
        </w:rPr>
      </w:pPr>
      <w:r>
        <w:rPr>
          <w:rFonts w:ascii="Times New Roman" w:hAnsi="Times New Roman"/>
          <w:sz w:val="24"/>
        </w:rPr>
        <w:t>Для обеспечения безопасности обучающихся и работников здание школы и ГДО оборудованы пожарной сигнализацией, кнопкой экстренного вызова сотрудников охраны. Все работники: педагогический коллектив, технические работники – ежегодно проходят обучение по правилам техники безопасности на рабочем месте. Школа имеет паспорт безопасности, пакет документов по безопасности образовательного учреждения. Проверка готовности учебного заведения к началу учебного года подтвердила выполнение всех условий безопасности.</w:t>
      </w:r>
    </w:p>
    <w:p>
      <w:pPr>
        <w:ind w:firstLine="567"/>
        <w:jc w:val="both"/>
      </w:pPr>
      <w:r>
        <w:t xml:space="preserve"> Школа построена по типовому проекту и сдана в эксплуатацию в 1964 г., функционирует в двухэтажном здании общей площадью 1481,6 кв. метров, ГДО 197,1  квадратных метров. В школе имеется 11 учебных кабинетов, в которых обучаются дети 11 классов.  </w:t>
      </w:r>
    </w:p>
    <w:p>
      <w:pPr>
        <w:pStyle w:val="P20"/>
        <w:spacing w:lineRule="auto" w:line="276" w:after="0" w:beforeAutospacing="0" w:afterAutospacing="0"/>
        <w:ind w:left="0"/>
        <w:jc w:val="both"/>
      </w:pPr>
      <w:r>
        <w:t xml:space="preserve">В школе  созданы все необходимые санитарно-гигиенические условия для выполнения светового и  теплового режимов. В удовлетворительном состоянии находятся системы водо-, газо- и электроснабжения, средства пожаротушения и индивидуальной защиты, автоматическая пожарная сигнализация.  </w:t>
      </w:r>
    </w:p>
    <w:p>
      <w:pPr>
        <w:jc w:val="both"/>
      </w:pPr>
      <w:r>
        <w:t xml:space="preserve">Пришкольное пространство организуется для удовлетворения спортивных, учебных, досуговых запросов  детей разного возраста. Имеется пришкольный участок общей площадью 0,5 га.  </w:t>
      </w:r>
    </w:p>
    <w:p>
      <w:pPr>
        <w:ind w:firstLine="708"/>
        <w:jc w:val="both"/>
      </w:pPr>
      <w:r>
        <w:t xml:space="preserve"> В течение года уделялось внимание  укреплению материально – технической базы школы. За 2019 учебный год и лето был проведен косметический ремонт в  учебных классах, пополнилась материально – техническая база школы.</w:t>
      </w:r>
    </w:p>
    <w:p>
      <w:pPr>
        <w:ind w:firstLine="540"/>
        <w:jc w:val="both"/>
      </w:pPr>
      <w:r>
        <w:t xml:space="preserve">В соответствии с современными требованиями  к организации образовательного процесса оборудованы кабинеты начальных классов, литературы, химии, физики, географии, биологии, информатики.</w:t>
      </w:r>
    </w:p>
    <w:p>
      <w:pPr>
        <w:ind w:firstLine="540" w:left="283"/>
        <w:jc w:val="both"/>
      </w:pPr>
      <w:r>
        <w:t xml:space="preserve">Для успешной организации учебно-воспитательного процесса в школе  имеются: </w:t>
      </w:r>
    </w:p>
    <w:p>
      <w:pPr>
        <w:ind w:firstLine="540" w:left="283"/>
        <w:jc w:val="both"/>
      </w:pPr>
      <w:r>
        <w:t>•</w:t>
        <w:tab/>
        <w:t>учебные кабинеты – 10;</w:t>
      </w:r>
    </w:p>
    <w:p>
      <w:pPr>
        <w:ind w:firstLine="540" w:left="283"/>
        <w:jc w:val="both"/>
      </w:pPr>
      <w:r>
        <w:t>•</w:t>
        <w:tab/>
        <w:t xml:space="preserve">мастерская  - 1;</w:t>
      </w:r>
    </w:p>
    <w:p>
      <w:pPr>
        <w:ind w:firstLine="540" w:left="283"/>
        <w:jc w:val="both"/>
      </w:pPr>
      <w:r>
        <w:t>•</w:t>
        <w:tab/>
        <w:t>кабинет информатики – 1;</w:t>
      </w:r>
    </w:p>
    <w:p>
      <w:pPr>
        <w:ind w:firstLine="540" w:left="283"/>
        <w:jc w:val="both"/>
      </w:pPr>
      <w:r>
        <w:t>•</w:t>
        <w:tab/>
        <w:t>спортивный зал – 1;</w:t>
      </w:r>
    </w:p>
    <w:p>
      <w:pPr>
        <w:ind w:firstLine="540" w:left="283"/>
        <w:jc w:val="both"/>
      </w:pPr>
      <w:r>
        <w:t>•</w:t>
        <w:tab/>
        <w:t>библиотека – 1;</w:t>
      </w:r>
    </w:p>
    <w:p>
      <w:pPr>
        <w:ind w:firstLine="540" w:left="283"/>
        <w:jc w:val="both"/>
      </w:pPr>
      <w:r>
        <w:t>•</w:t>
        <w:tab/>
        <w:t xml:space="preserve">медицинский кабинет – 1;  </w:t>
      </w:r>
    </w:p>
    <w:p>
      <w:pPr>
        <w:ind w:firstLine="540" w:left="283"/>
        <w:jc w:val="both"/>
      </w:pPr>
      <w:r>
        <w:t>•</w:t>
        <w:tab/>
        <w:t>спортивная площадка – 1;</w:t>
      </w:r>
    </w:p>
    <w:p>
      <w:pPr>
        <w:ind w:firstLine="540" w:left="283"/>
        <w:jc w:val="both"/>
      </w:pPr>
      <w:r>
        <w:t>•</w:t>
        <w:tab/>
        <w:t>футбольное поле - 1;</w:t>
      </w:r>
    </w:p>
    <w:p>
      <w:pPr>
        <w:ind w:firstLine="540" w:left="283"/>
        <w:jc w:val="both"/>
      </w:pPr>
      <w:r>
        <w:t>•</w:t>
        <w:tab/>
        <w:t>учебно – опытный участок –1;</w:t>
      </w:r>
    </w:p>
    <w:p>
      <w:pPr>
        <w:ind w:firstLine="540" w:left="283"/>
        <w:jc w:val="both"/>
      </w:pPr>
      <w:r>
        <w:t>•</w:t>
        <w:tab/>
        <w:t>столовая – 1;</w:t>
      </w:r>
    </w:p>
    <w:p>
      <w:pPr>
        <w:ind w:firstLine="283"/>
        <w:jc w:val="both"/>
      </w:pPr>
      <w:r>
        <w:t xml:space="preserve">          Кабинет информатики оснащен 8 компьютерами. Из 4 кабинетов начальных классов все оборудованы интерактивными досками.</w:t>
      </w:r>
    </w:p>
    <w:p>
      <w:pPr>
        <w:pStyle w:val="P20"/>
        <w:spacing w:lineRule="auto" w:line="276" w:after="0" w:beforeAutospacing="0" w:afterAutospacing="0"/>
        <w:ind w:left="0"/>
        <w:jc w:val="both"/>
      </w:pPr>
      <w:r>
        <w:t>Для обучающихся созданы все условия для занятия спортом. В наличии имеются спортивный зал, спортивная площадка, футбольное поле, бассейн (по договору аренды).</w:t>
      </w:r>
    </w:p>
    <w:p>
      <w:pPr>
        <w:pStyle w:val="P20"/>
        <w:spacing w:lineRule="auto" w:line="276" w:after="0" w:beforeAutospacing="0" w:afterAutospacing="0"/>
        <w:ind w:left="0"/>
        <w:jc w:val="both"/>
        <w:rPr>
          <w:b w:val="1"/>
        </w:rPr>
      </w:pPr>
      <w:r>
        <w:rPr>
          <w:b w:val="1"/>
        </w:rPr>
        <w:t xml:space="preserve">План финансово-хозяйственной деятельности исполнен на 100%: </w:t>
      </w:r>
    </w:p>
    <w:p>
      <w:pPr>
        <w:pStyle w:val="P20"/>
        <w:spacing w:lineRule="auto" w:line="276" w:after="0" w:beforeAutospacing="0" w:afterAutospacing="0"/>
        <w:ind w:left="0"/>
        <w:jc w:val="both"/>
      </w:pPr>
    </w:p>
    <w:tbl>
      <w:tblPr>
        <w:tblW w:w="9322" w:type="dxa"/>
        <w:jc w:val="center"/>
        <w:tblInd w:w="-106"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Pr>
      <w:tblGrid/>
      <w:tr>
        <w:trPr>
          <w:trHeight w:hRule="atLeast" w:val="264"/>
          <w:jc w:val="center"/>
        </w:trPr>
        <w:tc>
          <w:tcPr>
            <w:tcW w:w="553" w:type="dxa"/>
            <w:shd w:val="clear" w:color="auto" w:fill="FFFFFF"/>
          </w:tcPr>
          <w:p>
            <w:pPr>
              <w:pStyle w:val="P59"/>
              <w:suppressAutoHyphens w:val="0"/>
              <w:jc w:val="both"/>
              <w:rPr>
                <w:rStyle w:val="C81"/>
                <w:b w:val="1"/>
                <w:sz w:val="24"/>
              </w:rPr>
            </w:pPr>
            <w:r>
              <w:rPr>
                <w:rStyle w:val="C81"/>
                <w:sz w:val="24"/>
              </w:rPr>
              <w:t>№</w:t>
            </w:r>
          </w:p>
        </w:tc>
        <w:tc>
          <w:tcPr>
            <w:tcW w:w="3772" w:type="dxa"/>
            <w:shd w:val="clear" w:color="auto" w:fill="FFFFFF"/>
          </w:tcPr>
          <w:p>
            <w:pPr>
              <w:pStyle w:val="P59"/>
              <w:suppressAutoHyphens w:val="0"/>
              <w:jc w:val="both"/>
              <w:rPr>
                <w:rStyle w:val="C81"/>
                <w:b w:val="1"/>
                <w:sz w:val="24"/>
              </w:rPr>
            </w:pPr>
            <w:r>
              <w:rPr>
                <w:rStyle w:val="C81"/>
                <w:sz w:val="24"/>
              </w:rPr>
              <w:t>Наименование расходов</w:t>
            </w:r>
          </w:p>
        </w:tc>
        <w:tc>
          <w:tcPr>
            <w:tcW w:w="2835" w:type="dxa"/>
            <w:shd w:val="clear" w:color="auto" w:fill="FFFFFF"/>
          </w:tcPr>
          <w:p>
            <w:pPr>
              <w:pStyle w:val="P59"/>
              <w:suppressAutoHyphens w:val="0"/>
              <w:jc w:val="both"/>
              <w:rPr>
                <w:rStyle w:val="C81"/>
                <w:b w:val="1"/>
                <w:sz w:val="24"/>
              </w:rPr>
            </w:pPr>
            <w:r>
              <w:rPr>
                <w:rStyle w:val="C81"/>
                <w:sz w:val="24"/>
              </w:rPr>
              <w:t>План (руб)</w:t>
            </w:r>
          </w:p>
        </w:tc>
        <w:tc>
          <w:tcPr>
            <w:tcW w:w="2162" w:type="dxa"/>
            <w:shd w:val="clear" w:color="auto" w:fill="FFFFFF"/>
          </w:tcPr>
          <w:p>
            <w:pPr>
              <w:pStyle w:val="P59"/>
              <w:suppressAutoHyphens w:val="0"/>
              <w:jc w:val="both"/>
              <w:rPr>
                <w:rStyle w:val="C81"/>
                <w:b w:val="1"/>
                <w:sz w:val="24"/>
              </w:rPr>
            </w:pPr>
            <w:r>
              <w:rPr>
                <w:rStyle w:val="C81"/>
                <w:sz w:val="24"/>
              </w:rPr>
              <w:t>Фактически использовано</w:t>
            </w:r>
          </w:p>
        </w:tc>
      </w:tr>
      <w:tr>
        <w:trPr>
          <w:trHeight w:hRule="atLeast" w:val="672"/>
          <w:jc w:val="center"/>
        </w:trPr>
        <w:tc>
          <w:tcPr>
            <w:tcW w:w="553" w:type="dxa"/>
            <w:shd w:val="clear" w:color="auto" w:fill="FFFFFF"/>
          </w:tcPr>
          <w:p>
            <w:pPr>
              <w:pStyle w:val="P59"/>
              <w:suppressAutoHyphens w:val="0"/>
              <w:jc w:val="both"/>
              <w:rPr>
                <w:rStyle w:val="C81"/>
                <w:sz w:val="24"/>
              </w:rPr>
            </w:pPr>
            <w:r>
              <w:rPr>
                <w:rStyle w:val="C81"/>
                <w:sz w:val="24"/>
              </w:rPr>
              <w:t>1</w:t>
            </w:r>
          </w:p>
          <w:p>
            <w:pPr>
              <w:pStyle w:val="P59"/>
              <w:suppressAutoHyphens w:val="0"/>
              <w:jc w:val="both"/>
              <w:rPr>
                <w:rStyle w:val="C81"/>
                <w:sz w:val="24"/>
              </w:rPr>
            </w:pPr>
          </w:p>
        </w:tc>
        <w:tc>
          <w:tcPr>
            <w:tcW w:w="3772" w:type="dxa"/>
            <w:shd w:val="clear" w:color="auto" w:fill="FFFFFF"/>
          </w:tcPr>
          <w:p>
            <w:pPr>
              <w:pStyle w:val="P59"/>
              <w:suppressAutoHyphens w:val="0"/>
              <w:jc w:val="center"/>
              <w:rPr>
                <w:rStyle w:val="C81"/>
                <w:sz w:val="24"/>
              </w:rPr>
            </w:pPr>
            <w:r>
              <w:rPr>
                <w:rStyle w:val="C81"/>
                <w:sz w:val="24"/>
              </w:rPr>
              <w:t>Заработная плата с начислениями</w:t>
            </w:r>
          </w:p>
        </w:tc>
        <w:tc>
          <w:tcPr>
            <w:tcW w:w="2835" w:type="dxa"/>
            <w:shd w:val="clear" w:color="auto" w:fill="FFFFFF"/>
          </w:tcPr>
          <w:p>
            <w:pPr>
              <w:pStyle w:val="P59"/>
              <w:suppressAutoHyphens w:val="0"/>
              <w:jc w:val="right"/>
              <w:rPr>
                <w:rStyle w:val="C81"/>
                <w:sz w:val="24"/>
              </w:rPr>
            </w:pPr>
            <w:r>
              <w:rPr>
                <w:rStyle w:val="C81"/>
                <w:sz w:val="24"/>
              </w:rPr>
              <w:t>11 476 827</w:t>
            </w:r>
          </w:p>
        </w:tc>
        <w:tc>
          <w:tcPr>
            <w:tcW w:w="2162" w:type="dxa"/>
            <w:shd w:val="clear" w:color="auto" w:fill="FFFFFF"/>
          </w:tcPr>
          <w:p>
            <w:pPr>
              <w:pStyle w:val="P59"/>
              <w:suppressAutoHyphens w:val="0"/>
              <w:jc w:val="right"/>
              <w:rPr>
                <w:rStyle w:val="C81"/>
                <w:sz w:val="24"/>
              </w:rPr>
            </w:pPr>
            <w:r>
              <w:rPr>
                <w:rStyle w:val="C81"/>
                <w:sz w:val="24"/>
              </w:rPr>
              <w:t>11 476 827</w:t>
            </w:r>
          </w:p>
        </w:tc>
      </w:tr>
      <w:tr>
        <w:trPr>
          <w:trHeight w:hRule="atLeast" w:val="956"/>
          <w:jc w:val="center"/>
        </w:trPr>
        <w:tc>
          <w:tcPr>
            <w:tcW w:w="553" w:type="dxa"/>
            <w:shd w:val="clear" w:color="auto" w:fill="FFFFFF"/>
          </w:tcPr>
          <w:p>
            <w:pPr>
              <w:pStyle w:val="P59"/>
              <w:suppressAutoHyphens w:val="0"/>
              <w:jc w:val="both"/>
              <w:rPr>
                <w:rStyle w:val="C81"/>
                <w:sz w:val="24"/>
              </w:rPr>
            </w:pPr>
            <w:r>
              <w:rPr>
                <w:rStyle w:val="C81"/>
                <w:sz w:val="24"/>
              </w:rPr>
              <w:t>2</w:t>
            </w:r>
          </w:p>
        </w:tc>
        <w:tc>
          <w:tcPr>
            <w:tcW w:w="3772" w:type="dxa"/>
            <w:shd w:val="clear" w:color="auto" w:fill="FFFFFF"/>
          </w:tcPr>
          <w:p>
            <w:pPr>
              <w:pStyle w:val="P59"/>
              <w:suppressAutoHyphens w:val="0"/>
              <w:jc w:val="center"/>
              <w:rPr>
                <w:rStyle w:val="C81"/>
                <w:sz w:val="24"/>
              </w:rPr>
            </w:pPr>
            <w:r>
              <w:rPr>
                <w:rStyle w:val="C81"/>
                <w:sz w:val="24"/>
              </w:rPr>
              <w:t>Питание обучающихся</w:t>
            </w:r>
          </w:p>
        </w:tc>
        <w:tc>
          <w:tcPr>
            <w:tcW w:w="2835" w:type="dxa"/>
            <w:shd w:val="clear" w:color="auto" w:fill="FFFFFF"/>
          </w:tcPr>
          <w:p>
            <w:pPr>
              <w:pStyle w:val="P59"/>
              <w:suppressAutoHyphens w:val="0"/>
              <w:jc w:val="right"/>
              <w:rPr>
                <w:rStyle w:val="C81"/>
                <w:sz w:val="24"/>
              </w:rPr>
            </w:pPr>
            <w:r>
              <w:rPr>
                <w:rStyle w:val="C81"/>
                <w:sz w:val="24"/>
              </w:rPr>
              <w:t>505 364</w:t>
            </w:r>
          </w:p>
          <w:p>
            <w:pPr>
              <w:pStyle w:val="P59"/>
              <w:suppressAutoHyphens w:val="0"/>
              <w:jc w:val="right"/>
              <w:rPr>
                <w:rStyle w:val="C81"/>
                <w:sz w:val="24"/>
              </w:rPr>
            </w:pPr>
          </w:p>
        </w:tc>
        <w:tc>
          <w:tcPr>
            <w:tcW w:w="2162" w:type="dxa"/>
            <w:shd w:val="clear" w:color="auto" w:fill="FFFFFF"/>
          </w:tcPr>
          <w:p>
            <w:pPr>
              <w:pStyle w:val="P59"/>
              <w:suppressAutoHyphens w:val="0"/>
              <w:jc w:val="right"/>
              <w:rPr>
                <w:rStyle w:val="C81"/>
                <w:sz w:val="24"/>
              </w:rPr>
            </w:pPr>
            <w:r>
              <w:rPr>
                <w:rStyle w:val="C81"/>
                <w:sz w:val="24"/>
              </w:rPr>
              <w:t>505 364</w:t>
            </w:r>
          </w:p>
          <w:p>
            <w:pPr>
              <w:pStyle w:val="P59"/>
              <w:suppressAutoHyphens w:val="0"/>
              <w:jc w:val="right"/>
              <w:rPr>
                <w:rStyle w:val="C81"/>
                <w:sz w:val="24"/>
              </w:rPr>
            </w:pPr>
          </w:p>
        </w:tc>
      </w:tr>
      <w:tr>
        <w:trPr>
          <w:trHeight w:hRule="atLeast" w:val="308"/>
          <w:jc w:val="center"/>
        </w:trPr>
        <w:tc>
          <w:tcPr>
            <w:tcW w:w="553" w:type="dxa"/>
            <w:shd w:val="clear" w:color="auto" w:fill="FFFFFF"/>
          </w:tcPr>
          <w:p>
            <w:pPr>
              <w:pStyle w:val="P59"/>
              <w:suppressAutoHyphens w:val="0"/>
              <w:jc w:val="both"/>
              <w:rPr>
                <w:rStyle w:val="C81"/>
                <w:sz w:val="24"/>
              </w:rPr>
            </w:pPr>
            <w:r>
              <w:rPr>
                <w:rStyle w:val="C81"/>
                <w:sz w:val="24"/>
              </w:rPr>
              <w:t>3</w:t>
            </w:r>
          </w:p>
        </w:tc>
        <w:tc>
          <w:tcPr>
            <w:tcW w:w="3772" w:type="dxa"/>
            <w:shd w:val="clear" w:color="auto" w:fill="FFFFFF"/>
          </w:tcPr>
          <w:p>
            <w:pPr>
              <w:pStyle w:val="P59"/>
              <w:suppressAutoHyphens w:val="0"/>
              <w:jc w:val="center"/>
              <w:rPr>
                <w:rStyle w:val="C81"/>
                <w:sz w:val="24"/>
              </w:rPr>
            </w:pPr>
            <w:r>
              <w:rPr>
                <w:rStyle w:val="C81"/>
                <w:sz w:val="24"/>
              </w:rPr>
              <w:t>Текущий ремонт</w:t>
            </w:r>
          </w:p>
        </w:tc>
        <w:tc>
          <w:tcPr>
            <w:tcW w:w="2835" w:type="dxa"/>
            <w:shd w:val="clear" w:color="auto" w:fill="FFFFFF"/>
          </w:tcPr>
          <w:p>
            <w:pPr>
              <w:pStyle w:val="P59"/>
              <w:suppressAutoHyphens w:val="0"/>
              <w:jc w:val="right"/>
              <w:rPr>
                <w:rStyle w:val="C81"/>
                <w:sz w:val="24"/>
              </w:rPr>
            </w:pPr>
            <w:r>
              <w:rPr>
                <w:rStyle w:val="C81"/>
                <w:sz w:val="24"/>
              </w:rPr>
              <w:t>149 575</w:t>
            </w:r>
          </w:p>
        </w:tc>
        <w:tc>
          <w:tcPr>
            <w:tcW w:w="2162" w:type="dxa"/>
            <w:shd w:val="clear" w:color="auto" w:fill="FFFFFF"/>
          </w:tcPr>
          <w:p>
            <w:pPr>
              <w:pStyle w:val="P59"/>
              <w:suppressAutoHyphens w:val="0"/>
              <w:jc w:val="right"/>
              <w:rPr>
                <w:rStyle w:val="C81"/>
                <w:sz w:val="24"/>
              </w:rPr>
            </w:pPr>
            <w:r>
              <w:rPr>
                <w:rStyle w:val="C81"/>
                <w:sz w:val="24"/>
              </w:rPr>
              <w:t>149 575</w:t>
            </w:r>
          </w:p>
        </w:tc>
      </w:tr>
      <w:tr>
        <w:trPr>
          <w:trHeight w:hRule="atLeast" w:val="813"/>
          <w:jc w:val="center"/>
        </w:trPr>
        <w:tc>
          <w:tcPr>
            <w:tcW w:w="553" w:type="dxa"/>
            <w:shd w:val="clear" w:color="auto" w:fill="FFFFFF"/>
          </w:tcPr>
          <w:p>
            <w:pPr>
              <w:pStyle w:val="P59"/>
              <w:suppressAutoHyphens w:val="0"/>
              <w:jc w:val="both"/>
              <w:rPr>
                <w:rStyle w:val="C81"/>
                <w:sz w:val="24"/>
              </w:rPr>
            </w:pPr>
            <w:r>
              <w:rPr>
                <w:rStyle w:val="C81"/>
                <w:sz w:val="24"/>
              </w:rPr>
              <w:t>4</w:t>
            </w:r>
          </w:p>
        </w:tc>
        <w:tc>
          <w:tcPr>
            <w:tcW w:w="3772" w:type="dxa"/>
            <w:shd w:val="clear" w:color="auto" w:fill="FFFFFF"/>
          </w:tcPr>
          <w:p>
            <w:pPr>
              <w:pStyle w:val="P59"/>
              <w:suppressAutoHyphens w:val="0"/>
              <w:jc w:val="center"/>
              <w:rPr>
                <w:rStyle w:val="C81"/>
                <w:sz w:val="24"/>
              </w:rPr>
            </w:pPr>
            <w:r>
              <w:rPr>
                <w:rStyle w:val="C81"/>
                <w:sz w:val="24"/>
              </w:rPr>
              <w:t>Оздоровление обучающихся в школьных лагерях</w:t>
            </w:r>
          </w:p>
        </w:tc>
        <w:tc>
          <w:tcPr>
            <w:tcW w:w="2835" w:type="dxa"/>
            <w:shd w:val="clear" w:color="auto" w:fill="FFFFFF"/>
          </w:tcPr>
          <w:p>
            <w:pPr>
              <w:pStyle w:val="P59"/>
              <w:suppressAutoHyphens w:val="0"/>
              <w:jc w:val="right"/>
              <w:rPr>
                <w:rStyle w:val="C81"/>
                <w:sz w:val="24"/>
              </w:rPr>
            </w:pPr>
            <w:r>
              <w:rPr>
                <w:rStyle w:val="C81"/>
                <w:sz w:val="24"/>
              </w:rPr>
              <w:t>209 000</w:t>
            </w:r>
          </w:p>
        </w:tc>
        <w:tc>
          <w:tcPr>
            <w:tcW w:w="2162" w:type="dxa"/>
            <w:shd w:val="clear" w:color="auto" w:fill="FFFFFF"/>
          </w:tcPr>
          <w:p>
            <w:pPr>
              <w:pStyle w:val="P59"/>
              <w:suppressAutoHyphens w:val="0"/>
              <w:jc w:val="right"/>
              <w:rPr>
                <w:rStyle w:val="C81"/>
                <w:sz w:val="24"/>
              </w:rPr>
            </w:pPr>
            <w:r>
              <w:rPr>
                <w:rStyle w:val="C81"/>
                <w:sz w:val="24"/>
              </w:rPr>
              <w:t>209 000</w:t>
            </w:r>
          </w:p>
        </w:tc>
      </w:tr>
      <w:tr>
        <w:trPr>
          <w:trHeight w:hRule="atLeast" w:val="528"/>
          <w:jc w:val="center"/>
        </w:trPr>
        <w:tc>
          <w:tcPr>
            <w:tcW w:w="553" w:type="dxa"/>
            <w:shd w:val="clear" w:color="auto" w:fill="FFFFFF"/>
          </w:tcPr>
          <w:p>
            <w:pPr>
              <w:pStyle w:val="P59"/>
              <w:suppressAutoHyphens w:val="0"/>
              <w:jc w:val="both"/>
              <w:rPr>
                <w:rStyle w:val="C81"/>
                <w:sz w:val="24"/>
              </w:rPr>
            </w:pPr>
            <w:r>
              <w:rPr>
                <w:rStyle w:val="C81"/>
                <w:sz w:val="24"/>
              </w:rPr>
              <w:t>5</w:t>
            </w:r>
          </w:p>
        </w:tc>
        <w:tc>
          <w:tcPr>
            <w:tcW w:w="3772" w:type="dxa"/>
            <w:shd w:val="clear" w:color="auto" w:fill="FFFFFF"/>
          </w:tcPr>
          <w:p>
            <w:pPr>
              <w:pStyle w:val="P59"/>
              <w:suppressAutoHyphens w:val="0"/>
              <w:jc w:val="center"/>
              <w:rPr>
                <w:rStyle w:val="C81"/>
                <w:sz w:val="24"/>
              </w:rPr>
            </w:pPr>
            <w:r>
              <w:rPr>
                <w:rStyle w:val="C81"/>
                <w:sz w:val="24"/>
              </w:rPr>
              <w:t>Оплата коммунальных услуг</w:t>
            </w:r>
          </w:p>
        </w:tc>
        <w:tc>
          <w:tcPr>
            <w:tcW w:w="2835" w:type="dxa"/>
            <w:shd w:val="clear" w:color="auto" w:fill="FFFFFF"/>
          </w:tcPr>
          <w:p>
            <w:pPr>
              <w:pStyle w:val="P59"/>
              <w:suppressAutoHyphens w:val="0"/>
              <w:jc w:val="right"/>
              <w:rPr>
                <w:rStyle w:val="C81"/>
                <w:sz w:val="24"/>
              </w:rPr>
            </w:pPr>
            <w:r>
              <w:rPr>
                <w:rStyle w:val="C81"/>
                <w:sz w:val="24"/>
              </w:rPr>
              <w:t>1 310 567</w:t>
            </w:r>
          </w:p>
        </w:tc>
        <w:tc>
          <w:tcPr>
            <w:tcW w:w="2162" w:type="dxa"/>
            <w:shd w:val="clear" w:color="auto" w:fill="FFFFFF"/>
          </w:tcPr>
          <w:p>
            <w:pPr>
              <w:pStyle w:val="P59"/>
              <w:suppressAutoHyphens w:val="0"/>
              <w:jc w:val="right"/>
              <w:rPr>
                <w:rStyle w:val="C81"/>
                <w:sz w:val="24"/>
              </w:rPr>
            </w:pPr>
            <w:r>
              <w:rPr>
                <w:rStyle w:val="C81"/>
                <w:sz w:val="24"/>
              </w:rPr>
              <w:t>1 310 567</w:t>
            </w:r>
          </w:p>
        </w:tc>
      </w:tr>
      <w:tr>
        <w:trPr>
          <w:trHeight w:hRule="atLeast" w:val="539"/>
          <w:jc w:val="center"/>
        </w:trPr>
        <w:tc>
          <w:tcPr>
            <w:tcW w:w="553" w:type="dxa"/>
            <w:shd w:val="clear" w:color="auto" w:fill="FFFFFF"/>
          </w:tcPr>
          <w:p>
            <w:pPr>
              <w:pStyle w:val="P59"/>
              <w:suppressAutoHyphens w:val="0"/>
              <w:jc w:val="both"/>
              <w:rPr>
                <w:rStyle w:val="C81"/>
                <w:sz w:val="24"/>
              </w:rPr>
            </w:pPr>
            <w:r>
              <w:rPr>
                <w:rStyle w:val="C81"/>
                <w:sz w:val="24"/>
              </w:rPr>
              <w:t>6</w:t>
            </w:r>
          </w:p>
        </w:tc>
        <w:tc>
          <w:tcPr>
            <w:tcW w:w="3772" w:type="dxa"/>
            <w:shd w:val="clear" w:color="auto" w:fill="FFFFFF"/>
          </w:tcPr>
          <w:p>
            <w:pPr>
              <w:pStyle w:val="P59"/>
              <w:suppressAutoHyphens w:val="0"/>
              <w:jc w:val="center"/>
              <w:rPr>
                <w:rStyle w:val="C81"/>
                <w:sz w:val="24"/>
              </w:rPr>
            </w:pPr>
            <w:r>
              <w:rPr>
                <w:rStyle w:val="C81"/>
                <w:sz w:val="24"/>
              </w:rPr>
              <w:t>Услуги по содержанию имущества</w:t>
            </w:r>
          </w:p>
        </w:tc>
        <w:tc>
          <w:tcPr>
            <w:tcW w:w="2835" w:type="dxa"/>
            <w:shd w:val="clear" w:color="auto" w:fill="FFFFFF"/>
          </w:tcPr>
          <w:p>
            <w:pPr>
              <w:pStyle w:val="P59"/>
              <w:suppressAutoHyphens w:val="0"/>
              <w:jc w:val="right"/>
              <w:rPr>
                <w:rStyle w:val="C81"/>
                <w:sz w:val="24"/>
              </w:rPr>
            </w:pPr>
            <w:r>
              <w:rPr>
                <w:rStyle w:val="C81"/>
                <w:sz w:val="24"/>
              </w:rPr>
              <w:t>316 582</w:t>
            </w:r>
          </w:p>
          <w:p>
            <w:pPr>
              <w:pStyle w:val="P59"/>
              <w:suppressAutoHyphens w:val="0"/>
              <w:jc w:val="right"/>
              <w:rPr>
                <w:rStyle w:val="C81"/>
                <w:sz w:val="24"/>
              </w:rPr>
            </w:pPr>
          </w:p>
        </w:tc>
        <w:tc>
          <w:tcPr>
            <w:tcW w:w="2162" w:type="dxa"/>
            <w:shd w:val="clear" w:color="auto" w:fill="FFFFFF"/>
          </w:tcPr>
          <w:p>
            <w:pPr>
              <w:pStyle w:val="P59"/>
              <w:suppressAutoHyphens w:val="0"/>
              <w:jc w:val="right"/>
              <w:rPr>
                <w:rStyle w:val="C81"/>
                <w:sz w:val="24"/>
              </w:rPr>
            </w:pPr>
            <w:r>
              <w:rPr>
                <w:rStyle w:val="C81"/>
                <w:sz w:val="24"/>
              </w:rPr>
              <w:t>316 582</w:t>
            </w:r>
          </w:p>
          <w:p>
            <w:pPr>
              <w:pStyle w:val="P59"/>
              <w:suppressAutoHyphens w:val="0"/>
              <w:jc w:val="right"/>
              <w:rPr>
                <w:rStyle w:val="C81"/>
                <w:sz w:val="24"/>
              </w:rPr>
            </w:pPr>
          </w:p>
        </w:tc>
      </w:tr>
      <w:tr>
        <w:trPr>
          <w:trHeight w:hRule="atLeast" w:val="319"/>
          <w:jc w:val="center"/>
        </w:trPr>
        <w:tc>
          <w:tcPr>
            <w:tcW w:w="553" w:type="dxa"/>
            <w:shd w:val="clear" w:color="auto" w:fill="FFFFFF"/>
          </w:tcPr>
          <w:p>
            <w:pPr>
              <w:pStyle w:val="P59"/>
              <w:suppressAutoHyphens w:val="0"/>
              <w:jc w:val="both"/>
              <w:rPr>
                <w:rStyle w:val="C81"/>
                <w:sz w:val="24"/>
              </w:rPr>
            </w:pPr>
            <w:r>
              <w:rPr>
                <w:rStyle w:val="C81"/>
                <w:sz w:val="24"/>
              </w:rPr>
              <w:t>7</w:t>
            </w:r>
          </w:p>
        </w:tc>
        <w:tc>
          <w:tcPr>
            <w:tcW w:w="3772" w:type="dxa"/>
            <w:shd w:val="clear" w:color="auto" w:fill="FFFFFF"/>
          </w:tcPr>
          <w:p>
            <w:pPr>
              <w:pStyle w:val="P59"/>
              <w:suppressAutoHyphens w:val="0"/>
              <w:jc w:val="center"/>
              <w:rPr>
                <w:rStyle w:val="C81"/>
                <w:sz w:val="24"/>
              </w:rPr>
            </w:pPr>
            <w:r>
              <w:rPr>
                <w:rStyle w:val="C81"/>
                <w:sz w:val="24"/>
              </w:rPr>
              <w:t>Содержание транспорта</w:t>
            </w:r>
          </w:p>
        </w:tc>
        <w:tc>
          <w:tcPr>
            <w:tcW w:w="2835" w:type="dxa"/>
            <w:shd w:val="clear" w:color="auto" w:fill="FFFFFF"/>
          </w:tcPr>
          <w:p>
            <w:pPr>
              <w:pStyle w:val="P59"/>
              <w:suppressAutoHyphens w:val="0"/>
              <w:jc w:val="right"/>
              <w:rPr>
                <w:rStyle w:val="C81"/>
                <w:sz w:val="24"/>
              </w:rPr>
            </w:pPr>
            <w:r>
              <w:rPr>
                <w:rStyle w:val="C81"/>
                <w:sz w:val="24"/>
              </w:rPr>
              <w:t>326 350</w:t>
            </w:r>
          </w:p>
        </w:tc>
        <w:tc>
          <w:tcPr>
            <w:tcW w:w="2162" w:type="dxa"/>
            <w:shd w:val="clear" w:color="auto" w:fill="FFFFFF"/>
          </w:tcPr>
          <w:p>
            <w:pPr>
              <w:pStyle w:val="P59"/>
              <w:suppressAutoHyphens w:val="0"/>
              <w:jc w:val="right"/>
              <w:rPr>
                <w:rStyle w:val="C81"/>
                <w:sz w:val="24"/>
              </w:rPr>
            </w:pPr>
            <w:r>
              <w:rPr>
                <w:rStyle w:val="C81"/>
                <w:sz w:val="24"/>
              </w:rPr>
              <w:t>326 350</w:t>
            </w:r>
          </w:p>
        </w:tc>
      </w:tr>
      <w:tr>
        <w:trPr>
          <w:trHeight w:hRule="atLeast" w:val="319"/>
          <w:jc w:val="center"/>
        </w:trPr>
        <w:tc>
          <w:tcPr>
            <w:tcW w:w="553" w:type="dxa"/>
            <w:shd w:val="clear" w:color="auto" w:fill="FFFFFF"/>
          </w:tcPr>
          <w:p>
            <w:pPr>
              <w:pStyle w:val="P59"/>
              <w:suppressAutoHyphens w:val="0"/>
              <w:jc w:val="both"/>
              <w:rPr>
                <w:rStyle w:val="C81"/>
                <w:sz w:val="24"/>
              </w:rPr>
            </w:pPr>
            <w:r>
              <w:rPr>
                <w:rStyle w:val="C81"/>
                <w:sz w:val="24"/>
              </w:rPr>
              <w:t>8</w:t>
            </w:r>
          </w:p>
        </w:tc>
        <w:tc>
          <w:tcPr>
            <w:tcW w:w="3772" w:type="dxa"/>
            <w:shd w:val="clear" w:color="auto" w:fill="FFFFFF"/>
          </w:tcPr>
          <w:p>
            <w:pPr>
              <w:pStyle w:val="P59"/>
              <w:suppressAutoHyphens w:val="0"/>
              <w:jc w:val="center"/>
              <w:rPr>
                <w:rStyle w:val="C81"/>
                <w:sz w:val="24"/>
              </w:rPr>
            </w:pPr>
            <w:r>
              <w:rPr>
                <w:rStyle w:val="C81"/>
                <w:sz w:val="24"/>
              </w:rPr>
              <w:t>учебники</w:t>
            </w:r>
          </w:p>
        </w:tc>
        <w:tc>
          <w:tcPr>
            <w:tcW w:w="2835" w:type="dxa"/>
            <w:shd w:val="clear" w:color="auto" w:fill="FFFFFF"/>
          </w:tcPr>
          <w:p>
            <w:pPr>
              <w:pStyle w:val="P59"/>
              <w:suppressAutoHyphens w:val="0"/>
              <w:jc w:val="right"/>
              <w:rPr>
                <w:rStyle w:val="C81"/>
                <w:sz w:val="24"/>
              </w:rPr>
            </w:pPr>
            <w:r>
              <w:rPr>
                <w:rStyle w:val="C81"/>
                <w:sz w:val="24"/>
              </w:rPr>
              <w:t>188 860</w:t>
            </w:r>
          </w:p>
        </w:tc>
        <w:tc>
          <w:tcPr>
            <w:tcW w:w="2162" w:type="dxa"/>
            <w:shd w:val="clear" w:color="auto" w:fill="FFFFFF"/>
          </w:tcPr>
          <w:p>
            <w:pPr>
              <w:pStyle w:val="P59"/>
              <w:suppressAutoHyphens w:val="0"/>
              <w:jc w:val="right"/>
              <w:rPr>
                <w:rStyle w:val="C81"/>
                <w:sz w:val="24"/>
              </w:rPr>
            </w:pPr>
            <w:r>
              <w:rPr>
                <w:rStyle w:val="C81"/>
                <w:sz w:val="24"/>
              </w:rPr>
              <w:t>188 860</w:t>
            </w:r>
          </w:p>
        </w:tc>
      </w:tr>
      <w:tr>
        <w:trPr>
          <w:trHeight w:hRule="atLeast" w:val="308"/>
          <w:jc w:val="center"/>
        </w:trPr>
        <w:tc>
          <w:tcPr>
            <w:tcW w:w="553" w:type="dxa"/>
            <w:shd w:val="clear" w:color="auto" w:fill="FFFFFF"/>
          </w:tcPr>
          <w:p>
            <w:pPr>
              <w:pStyle w:val="P59"/>
              <w:suppressAutoHyphens w:val="0"/>
              <w:jc w:val="both"/>
              <w:rPr>
                <w:rStyle w:val="C81"/>
                <w:sz w:val="24"/>
              </w:rPr>
            </w:pPr>
            <w:r>
              <w:rPr>
                <w:rStyle w:val="C81"/>
                <w:sz w:val="24"/>
              </w:rPr>
              <w:t>9</w:t>
            </w:r>
          </w:p>
        </w:tc>
        <w:tc>
          <w:tcPr>
            <w:tcW w:w="3772" w:type="dxa"/>
            <w:shd w:val="clear" w:color="auto" w:fill="FFFFFF"/>
          </w:tcPr>
          <w:p>
            <w:pPr>
              <w:pStyle w:val="P59"/>
              <w:suppressAutoHyphens w:val="0"/>
              <w:jc w:val="center"/>
              <w:rPr>
                <w:rStyle w:val="C81"/>
                <w:sz w:val="24"/>
              </w:rPr>
            </w:pPr>
            <w:r>
              <w:rPr>
                <w:rStyle w:val="C81"/>
                <w:sz w:val="24"/>
              </w:rPr>
              <w:t>Компьютерная техника</w:t>
            </w:r>
          </w:p>
        </w:tc>
        <w:tc>
          <w:tcPr>
            <w:tcW w:w="2835" w:type="dxa"/>
            <w:shd w:val="clear" w:color="auto" w:fill="FFFFFF"/>
          </w:tcPr>
          <w:p>
            <w:pPr>
              <w:pStyle w:val="P59"/>
              <w:suppressAutoHyphens w:val="0"/>
              <w:jc w:val="right"/>
              <w:rPr>
                <w:rStyle w:val="C81"/>
                <w:sz w:val="24"/>
              </w:rPr>
            </w:pPr>
            <w:r>
              <w:rPr>
                <w:rStyle w:val="C81"/>
                <w:sz w:val="24"/>
              </w:rPr>
              <w:t>16 746</w:t>
            </w:r>
          </w:p>
        </w:tc>
        <w:tc>
          <w:tcPr>
            <w:tcW w:w="2162" w:type="dxa"/>
            <w:shd w:val="clear" w:color="auto" w:fill="FFFFFF"/>
          </w:tcPr>
          <w:p>
            <w:pPr>
              <w:pStyle w:val="P59"/>
              <w:suppressAutoHyphens w:val="0"/>
              <w:jc w:val="right"/>
              <w:rPr>
                <w:rStyle w:val="C81"/>
                <w:sz w:val="24"/>
              </w:rPr>
            </w:pPr>
            <w:r>
              <w:rPr>
                <w:rStyle w:val="C81"/>
                <w:sz w:val="24"/>
              </w:rPr>
              <w:t>16 746</w:t>
            </w:r>
          </w:p>
        </w:tc>
      </w:tr>
      <w:tr>
        <w:trPr>
          <w:trHeight w:hRule="atLeast" w:val="319"/>
          <w:jc w:val="center"/>
        </w:trPr>
        <w:tc>
          <w:tcPr>
            <w:tcW w:w="553" w:type="dxa"/>
            <w:shd w:val="clear" w:color="auto" w:fill="FFFFFF"/>
          </w:tcPr>
          <w:p>
            <w:pPr>
              <w:pStyle w:val="P59"/>
              <w:suppressAutoHyphens w:val="0"/>
              <w:jc w:val="both"/>
              <w:rPr>
                <w:rStyle w:val="C81"/>
                <w:sz w:val="24"/>
              </w:rPr>
            </w:pPr>
            <w:r>
              <w:rPr>
                <w:rStyle w:val="C81"/>
                <w:sz w:val="24"/>
              </w:rPr>
              <w:t>10</w:t>
            </w:r>
          </w:p>
        </w:tc>
        <w:tc>
          <w:tcPr>
            <w:tcW w:w="3772" w:type="dxa"/>
            <w:shd w:val="clear" w:color="auto" w:fill="FFFFFF"/>
          </w:tcPr>
          <w:p>
            <w:pPr>
              <w:pStyle w:val="P59"/>
              <w:suppressAutoHyphens w:val="0"/>
              <w:jc w:val="center"/>
              <w:rPr>
                <w:rStyle w:val="C81"/>
                <w:sz w:val="24"/>
              </w:rPr>
            </w:pPr>
            <w:r>
              <w:rPr>
                <w:rStyle w:val="C81"/>
                <w:sz w:val="24"/>
              </w:rPr>
              <w:t>Спортинвентарь</w:t>
            </w:r>
          </w:p>
        </w:tc>
        <w:tc>
          <w:tcPr>
            <w:tcW w:w="2835" w:type="dxa"/>
            <w:shd w:val="clear" w:color="auto" w:fill="FFFFFF"/>
          </w:tcPr>
          <w:p>
            <w:pPr>
              <w:pStyle w:val="P59"/>
              <w:suppressAutoHyphens w:val="0"/>
              <w:jc w:val="right"/>
              <w:rPr>
                <w:rStyle w:val="C81"/>
                <w:sz w:val="24"/>
              </w:rPr>
            </w:pPr>
            <w:r>
              <w:rPr>
                <w:rStyle w:val="C81"/>
                <w:sz w:val="24"/>
              </w:rPr>
              <w:t>0</w:t>
            </w:r>
          </w:p>
        </w:tc>
        <w:tc>
          <w:tcPr>
            <w:tcW w:w="2162" w:type="dxa"/>
            <w:shd w:val="clear" w:color="auto" w:fill="FFFFFF"/>
          </w:tcPr>
          <w:p>
            <w:pPr>
              <w:pStyle w:val="P59"/>
              <w:suppressAutoHyphens w:val="0"/>
              <w:jc w:val="right"/>
              <w:rPr>
                <w:rStyle w:val="C81"/>
                <w:sz w:val="24"/>
              </w:rPr>
            </w:pPr>
            <w:r>
              <w:rPr>
                <w:rStyle w:val="C81"/>
                <w:sz w:val="24"/>
              </w:rPr>
              <w:t>0</w:t>
            </w:r>
          </w:p>
        </w:tc>
      </w:tr>
      <w:tr>
        <w:trPr>
          <w:trHeight w:hRule="atLeast" w:val="539"/>
          <w:jc w:val="center"/>
        </w:trPr>
        <w:tc>
          <w:tcPr>
            <w:tcW w:w="553" w:type="dxa"/>
            <w:shd w:val="clear" w:color="auto" w:fill="FFFFFF"/>
          </w:tcPr>
          <w:p>
            <w:pPr>
              <w:pStyle w:val="P59"/>
              <w:suppressAutoHyphens w:val="0"/>
              <w:jc w:val="both"/>
              <w:rPr>
                <w:rStyle w:val="C81"/>
                <w:sz w:val="24"/>
              </w:rPr>
            </w:pPr>
            <w:r>
              <w:rPr>
                <w:rStyle w:val="C81"/>
                <w:sz w:val="24"/>
              </w:rPr>
              <w:t>11</w:t>
            </w:r>
          </w:p>
        </w:tc>
        <w:tc>
          <w:tcPr>
            <w:tcW w:w="3772" w:type="dxa"/>
            <w:shd w:val="clear" w:color="auto" w:fill="FFFFFF"/>
          </w:tcPr>
          <w:p>
            <w:pPr>
              <w:pStyle w:val="P59"/>
              <w:suppressAutoHyphens w:val="0"/>
              <w:jc w:val="center"/>
              <w:rPr>
                <w:rStyle w:val="C81"/>
                <w:sz w:val="24"/>
              </w:rPr>
            </w:pPr>
            <w:r>
              <w:rPr>
                <w:rStyle w:val="C81"/>
                <w:sz w:val="24"/>
              </w:rPr>
              <w:t>Программное обеспечение</w:t>
            </w:r>
          </w:p>
        </w:tc>
        <w:tc>
          <w:tcPr>
            <w:tcW w:w="2835" w:type="dxa"/>
            <w:shd w:val="clear" w:color="auto" w:fill="FFFFFF"/>
          </w:tcPr>
          <w:p>
            <w:pPr>
              <w:pStyle w:val="P59"/>
              <w:suppressAutoHyphens w:val="0"/>
              <w:jc w:val="right"/>
              <w:rPr>
                <w:rStyle w:val="C81"/>
                <w:sz w:val="24"/>
              </w:rPr>
            </w:pPr>
            <w:r>
              <w:rPr>
                <w:rStyle w:val="C81"/>
                <w:sz w:val="24"/>
              </w:rPr>
              <w:t>0</w:t>
            </w:r>
          </w:p>
        </w:tc>
        <w:tc>
          <w:tcPr>
            <w:tcW w:w="2162" w:type="dxa"/>
            <w:shd w:val="clear" w:color="auto" w:fill="FFFFFF"/>
          </w:tcPr>
          <w:p>
            <w:pPr>
              <w:pStyle w:val="P59"/>
              <w:suppressAutoHyphens w:val="0"/>
              <w:jc w:val="right"/>
              <w:rPr>
                <w:rStyle w:val="C81"/>
                <w:sz w:val="24"/>
              </w:rPr>
            </w:pPr>
            <w:r>
              <w:rPr>
                <w:rStyle w:val="C81"/>
                <w:sz w:val="24"/>
              </w:rPr>
              <w:t>0</w:t>
            </w:r>
          </w:p>
        </w:tc>
      </w:tr>
      <w:tr>
        <w:trPr>
          <w:trHeight w:hRule="atLeast" w:val="319"/>
          <w:jc w:val="center"/>
        </w:trPr>
        <w:tc>
          <w:tcPr>
            <w:tcW w:w="553" w:type="dxa"/>
            <w:shd w:val="clear" w:color="auto" w:fill="FFFFFF"/>
          </w:tcPr>
          <w:p>
            <w:pPr>
              <w:pStyle w:val="P59"/>
              <w:suppressAutoHyphens w:val="0"/>
              <w:jc w:val="both"/>
              <w:rPr>
                <w:rStyle w:val="C81"/>
                <w:sz w:val="24"/>
              </w:rPr>
            </w:pPr>
            <w:r>
              <w:rPr>
                <w:rStyle w:val="C81"/>
                <w:sz w:val="24"/>
              </w:rPr>
              <w:t>12</w:t>
            </w:r>
          </w:p>
        </w:tc>
        <w:tc>
          <w:tcPr>
            <w:tcW w:w="3772" w:type="dxa"/>
            <w:shd w:val="clear" w:color="auto" w:fill="FFFFFF"/>
          </w:tcPr>
          <w:p>
            <w:pPr>
              <w:pStyle w:val="P59"/>
              <w:suppressAutoHyphens w:val="0"/>
              <w:jc w:val="center"/>
              <w:rPr>
                <w:rStyle w:val="C81"/>
                <w:sz w:val="24"/>
              </w:rPr>
            </w:pPr>
            <w:r>
              <w:rPr>
                <w:rStyle w:val="C81"/>
                <w:sz w:val="24"/>
              </w:rPr>
              <w:t>Канцелярские товары, учебные пособия</w:t>
            </w:r>
          </w:p>
        </w:tc>
        <w:tc>
          <w:tcPr>
            <w:tcW w:w="2835" w:type="dxa"/>
            <w:shd w:val="clear" w:color="auto" w:fill="FFFFFF"/>
          </w:tcPr>
          <w:p>
            <w:pPr>
              <w:pStyle w:val="P59"/>
              <w:suppressAutoHyphens w:val="0"/>
              <w:jc w:val="right"/>
              <w:rPr>
                <w:rStyle w:val="C81"/>
                <w:sz w:val="24"/>
              </w:rPr>
            </w:pPr>
            <w:r>
              <w:rPr>
                <w:rStyle w:val="C81"/>
                <w:sz w:val="24"/>
              </w:rPr>
              <w:t>14 323</w:t>
            </w:r>
          </w:p>
        </w:tc>
        <w:tc>
          <w:tcPr>
            <w:tcW w:w="2162" w:type="dxa"/>
            <w:shd w:val="clear" w:color="auto" w:fill="FFFFFF"/>
          </w:tcPr>
          <w:p>
            <w:pPr>
              <w:pStyle w:val="P59"/>
              <w:suppressAutoHyphens w:val="0"/>
              <w:jc w:val="right"/>
              <w:rPr>
                <w:rStyle w:val="C81"/>
                <w:sz w:val="24"/>
              </w:rPr>
            </w:pPr>
            <w:r>
              <w:rPr>
                <w:rStyle w:val="C81"/>
                <w:sz w:val="24"/>
              </w:rPr>
              <w:t>14 323</w:t>
            </w:r>
          </w:p>
        </w:tc>
      </w:tr>
      <w:tr>
        <w:trPr>
          <w:trHeight w:hRule="atLeast" w:val="319"/>
          <w:jc w:val="center"/>
        </w:trPr>
        <w:tc>
          <w:tcPr>
            <w:tcW w:w="553" w:type="dxa"/>
            <w:shd w:val="clear" w:color="auto" w:fill="FFFFFF"/>
          </w:tcPr>
          <w:p>
            <w:pPr>
              <w:pStyle w:val="P59"/>
              <w:suppressAutoHyphens w:val="0"/>
              <w:jc w:val="both"/>
              <w:rPr>
                <w:rStyle w:val="C81"/>
                <w:sz w:val="24"/>
              </w:rPr>
            </w:pPr>
            <w:r>
              <w:rPr>
                <w:rStyle w:val="C81"/>
                <w:sz w:val="24"/>
              </w:rPr>
              <w:t>13</w:t>
            </w:r>
          </w:p>
        </w:tc>
        <w:tc>
          <w:tcPr>
            <w:tcW w:w="3772" w:type="dxa"/>
            <w:shd w:val="clear" w:color="auto" w:fill="FFFFFF"/>
          </w:tcPr>
          <w:p>
            <w:pPr>
              <w:pStyle w:val="P59"/>
              <w:suppressAutoHyphens w:val="0"/>
              <w:jc w:val="center"/>
              <w:rPr>
                <w:rStyle w:val="C81"/>
                <w:sz w:val="24"/>
              </w:rPr>
            </w:pPr>
            <w:r>
              <w:rPr>
                <w:rStyle w:val="C81"/>
                <w:sz w:val="24"/>
              </w:rPr>
              <w:t>Мебель</w:t>
            </w:r>
          </w:p>
        </w:tc>
        <w:tc>
          <w:tcPr>
            <w:tcW w:w="2835" w:type="dxa"/>
            <w:shd w:val="clear" w:color="auto" w:fill="FFFFFF"/>
          </w:tcPr>
          <w:p>
            <w:pPr>
              <w:pStyle w:val="P59"/>
              <w:suppressAutoHyphens w:val="0"/>
              <w:jc w:val="right"/>
              <w:rPr>
                <w:rStyle w:val="C81"/>
                <w:sz w:val="24"/>
              </w:rPr>
            </w:pPr>
            <w:r>
              <w:rPr>
                <w:rStyle w:val="C81"/>
                <w:sz w:val="24"/>
              </w:rPr>
              <w:t>0</w:t>
            </w:r>
          </w:p>
        </w:tc>
        <w:tc>
          <w:tcPr>
            <w:tcW w:w="2162" w:type="dxa"/>
            <w:shd w:val="clear" w:color="auto" w:fill="FFFFFF"/>
          </w:tcPr>
          <w:p>
            <w:pPr>
              <w:pStyle w:val="P59"/>
              <w:suppressAutoHyphens w:val="0"/>
              <w:jc w:val="right"/>
              <w:rPr>
                <w:rStyle w:val="C81"/>
                <w:sz w:val="24"/>
              </w:rPr>
            </w:pPr>
            <w:r>
              <w:rPr>
                <w:rStyle w:val="C81"/>
                <w:sz w:val="24"/>
              </w:rPr>
              <w:t>0</w:t>
            </w:r>
          </w:p>
        </w:tc>
      </w:tr>
    </w:tbl>
    <w:p>
      <w:pPr>
        <w:pStyle w:val="P59"/>
        <w:suppressAutoHyphens w:val="0"/>
        <w:rPr>
          <w:rStyle w:val="C81"/>
          <w:b w:val="1"/>
          <w:color w:val="1F497D"/>
        </w:rPr>
      </w:pPr>
    </w:p>
    <w:p>
      <w:pPr>
        <w:pStyle w:val="P59"/>
        <w:suppressAutoHyphens w:val="0"/>
        <w:jc w:val="center"/>
        <w:rPr>
          <w:rStyle w:val="C81"/>
          <w:b w:val="1"/>
          <w:color w:val="000000"/>
        </w:rPr>
      </w:pPr>
      <w:r>
        <w:rPr>
          <w:rStyle w:val="C81"/>
          <w:b w:val="1"/>
          <w:color w:val="000000"/>
        </w:rPr>
        <w:t>Средняя заработная плата учителей</w:t>
      </w:r>
    </w:p>
    <w:p>
      <w:pPr>
        <w:pStyle w:val="P59"/>
        <w:suppressAutoHyphens w:val="0"/>
        <w:jc w:val="center"/>
        <w:rPr>
          <w:rStyle w:val="C81"/>
          <w:b w:val="1"/>
          <w:sz w:val="24"/>
        </w:rPr>
      </w:pPr>
    </w:p>
    <w:tbl>
      <w:tblPr>
        <w:tblW w:w="0" w:type="auto"/>
        <w:jc w:val="center"/>
        <w:tblInd w:w="-106" w:type="dxa"/>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Pr>
      <w:tblGrid/>
      <w:tr>
        <w:trPr>
          <w:trHeight w:hRule="atLeast" w:val="567"/>
          <w:jc w:val="center"/>
        </w:trPr>
        <w:tc>
          <w:tcPr>
            <w:tcW w:w="2444" w:type="dxa"/>
            <w:shd w:val="clear" w:color="auto" w:fill="FFFFFF"/>
          </w:tcPr>
          <w:p>
            <w:pPr>
              <w:pStyle w:val="P59"/>
              <w:suppressAutoHyphens w:val="0"/>
              <w:jc w:val="center"/>
              <w:rPr>
                <w:rStyle w:val="C81"/>
                <w:b w:val="1"/>
                <w:sz w:val="24"/>
              </w:rPr>
            </w:pPr>
          </w:p>
          <w:p>
            <w:pPr>
              <w:pStyle w:val="P59"/>
              <w:suppressAutoHyphens w:val="0"/>
              <w:jc w:val="center"/>
              <w:rPr>
                <w:rStyle w:val="C81"/>
                <w:b w:val="1"/>
                <w:sz w:val="24"/>
              </w:rPr>
            </w:pPr>
            <w:r>
              <w:rPr>
                <w:rStyle w:val="C81"/>
                <w:sz w:val="24"/>
              </w:rPr>
              <w:t>2017 год</w:t>
            </w:r>
          </w:p>
        </w:tc>
        <w:tc>
          <w:tcPr>
            <w:tcW w:w="2394" w:type="dxa"/>
            <w:shd w:val="clear" w:color="auto" w:fill="FFFFFF"/>
          </w:tcPr>
          <w:p>
            <w:pPr>
              <w:pStyle w:val="P59"/>
              <w:suppressAutoHyphens w:val="0"/>
              <w:jc w:val="center"/>
              <w:rPr>
                <w:rStyle w:val="C81"/>
                <w:b w:val="1"/>
                <w:sz w:val="24"/>
              </w:rPr>
            </w:pPr>
          </w:p>
          <w:p>
            <w:pPr>
              <w:pStyle w:val="P59"/>
              <w:suppressAutoHyphens w:val="0"/>
              <w:jc w:val="center"/>
              <w:rPr>
                <w:rStyle w:val="C81"/>
                <w:b w:val="1"/>
                <w:sz w:val="24"/>
              </w:rPr>
            </w:pPr>
            <w:r>
              <w:rPr>
                <w:rStyle w:val="C81"/>
                <w:sz w:val="24"/>
              </w:rPr>
              <w:t>2018 год</w:t>
            </w:r>
          </w:p>
        </w:tc>
        <w:tc>
          <w:tcPr>
            <w:tcW w:w="2393" w:type="dxa"/>
            <w:shd w:val="clear" w:color="auto" w:fill="FFFFFF"/>
          </w:tcPr>
          <w:p>
            <w:pPr>
              <w:pStyle w:val="P59"/>
              <w:suppressAutoHyphens w:val="0"/>
              <w:jc w:val="center"/>
              <w:rPr>
                <w:rStyle w:val="C81"/>
                <w:b w:val="1"/>
                <w:sz w:val="24"/>
              </w:rPr>
            </w:pPr>
          </w:p>
          <w:p>
            <w:pPr>
              <w:pStyle w:val="P59"/>
              <w:suppressAutoHyphens w:val="0"/>
              <w:jc w:val="center"/>
              <w:rPr>
                <w:rStyle w:val="C81"/>
                <w:b w:val="1"/>
                <w:sz w:val="24"/>
              </w:rPr>
            </w:pPr>
            <w:r>
              <w:rPr>
                <w:rStyle w:val="C81"/>
                <w:sz w:val="24"/>
              </w:rPr>
              <w:t>2019 год</w:t>
            </w:r>
          </w:p>
        </w:tc>
      </w:tr>
      <w:tr>
        <w:trPr>
          <w:trHeight w:hRule="atLeast" w:val="567"/>
          <w:jc w:val="center"/>
        </w:trPr>
        <w:tc>
          <w:tcPr>
            <w:tcW w:w="2444" w:type="dxa"/>
          </w:tcPr>
          <w:p>
            <w:pPr>
              <w:pStyle w:val="P59"/>
              <w:suppressAutoHyphens w:val="0"/>
              <w:jc w:val="center"/>
              <w:rPr>
                <w:rStyle w:val="C81"/>
                <w:sz w:val="24"/>
              </w:rPr>
            </w:pPr>
            <w:r>
              <w:rPr>
                <w:rStyle w:val="C81"/>
                <w:sz w:val="24"/>
              </w:rPr>
              <w:t>27 757</w:t>
            </w:r>
          </w:p>
        </w:tc>
        <w:tc>
          <w:tcPr>
            <w:tcW w:w="2394" w:type="dxa"/>
          </w:tcPr>
          <w:p>
            <w:pPr>
              <w:pStyle w:val="P59"/>
              <w:suppressAutoHyphens w:val="0"/>
              <w:jc w:val="center"/>
              <w:rPr>
                <w:rStyle w:val="C81"/>
                <w:sz w:val="24"/>
              </w:rPr>
            </w:pPr>
            <w:r>
              <w:rPr>
                <w:rStyle w:val="C81"/>
                <w:sz w:val="24"/>
              </w:rPr>
              <w:t>25 600</w:t>
            </w:r>
          </w:p>
        </w:tc>
        <w:tc>
          <w:tcPr>
            <w:tcW w:w="2393" w:type="dxa"/>
          </w:tcPr>
          <w:p>
            <w:pPr>
              <w:pStyle w:val="P59"/>
              <w:suppressAutoHyphens w:val="0"/>
              <w:jc w:val="center"/>
              <w:rPr>
                <w:rStyle w:val="C81"/>
                <w:sz w:val="24"/>
              </w:rPr>
            </w:pPr>
            <w:r>
              <w:rPr>
                <w:rStyle w:val="C81"/>
                <w:sz w:val="24"/>
              </w:rPr>
              <w:t>29 233</w:t>
            </w:r>
          </w:p>
        </w:tc>
      </w:tr>
    </w:tbl>
    <w:p>
      <w:pPr>
        <w:spacing w:lineRule="auto" w:line="276" w:beforeAutospacing="0" w:afterAutospacing="0"/>
        <w:jc w:val="both"/>
        <w:rPr>
          <w:b w:val="1"/>
        </w:rPr>
      </w:pPr>
      <w:r>
        <w:rPr>
          <w:b w:val="1"/>
        </w:rPr>
        <w:t xml:space="preserve">       </w:t>
      </w:r>
    </w:p>
    <w:p>
      <w:pPr>
        <w:spacing w:lineRule="auto" w:line="276" w:beforeAutospacing="0" w:afterAutospacing="0"/>
        <w:rPr>
          <w:b w:val="1"/>
        </w:rPr>
      </w:pPr>
      <w:r>
        <w:rPr>
          <w:b w:val="1"/>
        </w:rPr>
        <w:t xml:space="preserve">            Обеспечение транспортной доступности и безопасности детей</w:t>
      </w:r>
    </w:p>
    <w:p>
      <w:pPr>
        <w:spacing w:lineRule="auto" w:line="276" w:beforeAutospacing="0" w:afterAutospacing="0"/>
        <w:ind w:firstLine="567"/>
        <w:jc w:val="both"/>
        <w:rPr>
          <w:b w:val="1"/>
        </w:rPr>
      </w:pPr>
      <w:r>
        <w:t xml:space="preserve">В соответствии с санитарными правилами и нормами для всех обучающихся, проживающих на расстоянии более 3-х км,  был организован подвоз на школьном автобусе.  Всего в школу в 2019 году подвозилось 25  обучающихся . Это обучающиеся, проживающие в с. Хворостянка, с. Салтычки, д. Ольшанка и Падворские Выселки. Организация подвоза осуществлялась в соответствии с  утвержденными графиками в сопровождении педагогических работников, назначенными приказом по учреждению.  Сбоев в подвозе обучающихся не было. </w:t>
      </w:r>
    </w:p>
    <w:p>
      <w:pPr>
        <w:spacing w:lineRule="auto" w:line="276" w:beforeAutospacing="0" w:afterAutospacing="0"/>
        <w:ind w:firstLine="567"/>
        <w:jc w:val="both"/>
      </w:pPr>
      <w:r>
        <w:t xml:space="preserve">Техника безопасности при организации подвоза соблюдалась. С учащимися, сопровождающими лицами,  с водителем проводились инструктажи по ТБ и охране жизни и здоровья, с регистрацией  в специальных журналах.  </w:t>
      </w:r>
    </w:p>
    <w:p>
      <w:pPr>
        <w:spacing w:lineRule="auto" w:line="276" w:beforeAutospacing="0" w:afterAutospacing="0"/>
        <w:ind w:firstLine="567"/>
        <w:jc w:val="both"/>
      </w:pPr>
      <w:r>
        <w:t>Посадка и высадка детей производилась на специальной площадке перед школой, в населённых пунктах – на специально оборудованных площадках.</w:t>
      </w:r>
    </w:p>
    <w:p>
      <w:pPr>
        <w:spacing w:lineRule="auto" w:line="276" w:beforeAutospacing="0" w:afterAutospacing="0"/>
        <w:ind w:firstLine="567"/>
        <w:jc w:val="both"/>
      </w:pPr>
      <w:r>
        <w:t xml:space="preserve">Салон школьного автобуса  был укомплектован  огнетушителем,  аптечкой для оказания первой медицинской   помощи. Водитель прошел  ежегодное обучение по 20-ти часовой программе.  Деятельность обучающихся, стоящих на подвозе, во внеурочное время была организована. Нарушений и аварийных ситуаций не зафиксировано. Сбоев в организации подвоза, следовательно, и пропусков по причине недоставки в школу, не было. Все дети, находящиеся на подвозе, успешно освоили образовательную программу.</w:t>
      </w:r>
    </w:p>
    <w:p>
      <w:pPr>
        <w:spacing w:lineRule="auto" w:line="276" w:beforeAutospacing="0" w:afterAutospacing="0"/>
        <w:ind w:firstLine="567"/>
        <w:jc w:val="both"/>
      </w:pPr>
    </w:p>
    <w:p>
      <w:pPr>
        <w:pStyle w:val="P10"/>
        <w:spacing w:lineRule="auto" w:line="276" w:after="240" w:beforeAutospacing="0" w:afterAutospacing="0"/>
        <w:rPr>
          <w:rFonts w:ascii="Times New Roman" w:hAnsi="Times New Roman"/>
          <w:b w:val="1"/>
          <w:sz w:val="24"/>
        </w:rPr>
      </w:pPr>
      <w:r>
        <w:rPr>
          <w:rFonts w:ascii="Times New Roman" w:hAnsi="Times New Roman"/>
          <w:b w:val="1"/>
          <w:sz w:val="24"/>
        </w:rPr>
        <w:t xml:space="preserve">2.8. ОЦЕНКА ФУНКЦИОНИРОВАНИЯ ВНУТРЕННЕЙ СИСТЕМЫ ОЦЕНКИ КАЧЕСТВА ОБРАЗОВАНИЯ. </w:t>
      </w:r>
    </w:p>
    <w:p>
      <w:pPr>
        <w:pStyle w:val="P60"/>
        <w:spacing w:lineRule="auto" w:line="276" w:before="0" w:after="0" w:beforeAutospacing="0" w:afterAutospacing="0"/>
        <w:rPr>
          <w:rFonts w:ascii="Segoe UI" w:hAnsi="Segoe UI"/>
          <w:sz w:val="15"/>
        </w:rPr>
      </w:pPr>
      <w:r>
        <w:rPr>
          <w:rStyle w:val="C82"/>
        </w:rPr>
        <w:t>Школа обеспечивает разработку и внедрение модели системы оценки качества образования в школе, проведение необходимых оценочных процедур, учет и дальнейшее использование полученных результатов. Основными пользователями результатов системы оценки качества образования школы являются: учителя, обучающиеся и их родители.</w:t>
      </w:r>
      <w:r>
        <w:rPr>
          <w:rStyle w:val="C83"/>
        </w:rPr>
        <w:t> </w:t>
      </w:r>
    </w:p>
    <w:p>
      <w:pPr>
        <w:pStyle w:val="P60"/>
        <w:spacing w:lineRule="auto" w:line="276" w:before="0" w:after="0" w:beforeAutospacing="0" w:afterAutospacing="0"/>
        <w:rPr>
          <w:rFonts w:ascii="Segoe UI" w:hAnsi="Segoe UI"/>
          <w:sz w:val="15"/>
        </w:rPr>
      </w:pPr>
      <w:r>
        <w:rPr>
          <w:rStyle w:val="C82"/>
        </w:rPr>
        <w:t>Оценка качества образования осуществлялась посредством:</w:t>
      </w:r>
      <w:r>
        <w:rPr>
          <w:rStyle w:val="C83"/>
        </w:rPr>
        <w:t> </w:t>
      </w:r>
    </w:p>
    <w:p>
      <w:pPr>
        <w:pStyle w:val="P60"/>
        <w:spacing w:lineRule="auto" w:line="276" w:before="0" w:after="0" w:beforeAutospacing="0" w:afterAutospacing="0"/>
        <w:rPr>
          <w:rFonts w:ascii="Segoe UI" w:hAnsi="Segoe UI"/>
          <w:sz w:val="15"/>
        </w:rPr>
      </w:pPr>
      <w:r>
        <w:rPr>
          <w:rStyle w:val="C82"/>
        </w:rPr>
        <w:t>- системы внутришкольного контроля;</w:t>
      </w:r>
      <w:r>
        <w:rPr>
          <w:rStyle w:val="C83"/>
        </w:rPr>
        <w:t> </w:t>
      </w:r>
    </w:p>
    <w:p>
      <w:pPr>
        <w:pStyle w:val="P60"/>
        <w:spacing w:lineRule="auto" w:line="276" w:before="0" w:after="0" w:beforeAutospacing="0" w:afterAutospacing="0"/>
        <w:rPr>
          <w:rFonts w:ascii="Segoe UI" w:hAnsi="Segoe UI"/>
          <w:sz w:val="15"/>
        </w:rPr>
      </w:pPr>
      <w:r>
        <w:rPr>
          <w:rStyle w:val="C82"/>
        </w:rPr>
        <w:t>- государственной итоговой аттестации выпускников;</w:t>
      </w:r>
      <w:r>
        <w:rPr>
          <w:rStyle w:val="C83"/>
        </w:rPr>
        <w:t> </w:t>
      </w:r>
    </w:p>
    <w:p>
      <w:pPr>
        <w:pStyle w:val="P60"/>
        <w:spacing w:lineRule="auto" w:line="276" w:before="0" w:after="0" w:beforeAutospacing="0" w:afterAutospacing="0"/>
        <w:rPr>
          <w:rFonts w:ascii="Segoe UI" w:hAnsi="Segoe UI"/>
          <w:sz w:val="15"/>
        </w:rPr>
      </w:pPr>
      <w:r>
        <w:rPr>
          <w:rStyle w:val="C82"/>
        </w:rPr>
        <w:t>- внутреннего мониторинга качества образования;</w:t>
      </w:r>
      <w:r>
        <w:rPr>
          <w:rStyle w:val="C83"/>
        </w:rPr>
        <w:t> </w:t>
      </w:r>
    </w:p>
    <w:p>
      <w:pPr>
        <w:pStyle w:val="P60"/>
        <w:spacing w:lineRule="auto" w:line="276" w:before="0" w:after="0" w:beforeAutospacing="0" w:afterAutospacing="0"/>
        <w:rPr>
          <w:rFonts w:ascii="Segoe UI" w:hAnsi="Segoe UI"/>
          <w:sz w:val="15"/>
        </w:rPr>
      </w:pPr>
      <w:r>
        <w:rPr>
          <w:rStyle w:val="C82"/>
        </w:rPr>
        <w:t>- внешнего мониторинга качества образования.</w:t>
      </w:r>
      <w:r>
        <w:rPr>
          <w:rStyle w:val="C83"/>
        </w:rPr>
        <w:t> </w:t>
      </w:r>
    </w:p>
    <w:p>
      <w:pPr>
        <w:pStyle w:val="P60"/>
        <w:spacing w:lineRule="auto" w:line="276" w:before="0" w:after="0" w:beforeAutospacing="0" w:afterAutospacing="0"/>
        <w:rPr>
          <w:rFonts w:ascii="Segoe UI" w:hAnsi="Segoe UI"/>
          <w:sz w:val="15"/>
        </w:rPr>
      </w:pPr>
      <w:r>
        <w:rPr>
          <w:rStyle w:val="C82"/>
        </w:rPr>
        <w:t>В качестве источников данных для оценки качества образования использовались:</w:t>
      </w:r>
      <w:r>
        <w:rPr>
          <w:rStyle w:val="C83"/>
        </w:rPr>
        <w:t> </w:t>
      </w:r>
    </w:p>
    <w:p>
      <w:pPr>
        <w:pStyle w:val="P60"/>
        <w:spacing w:lineRule="auto" w:line="276" w:before="0" w:after="0" w:beforeAutospacing="0" w:afterAutospacing="0"/>
        <w:rPr>
          <w:rFonts w:ascii="Segoe UI" w:hAnsi="Segoe UI"/>
          <w:sz w:val="15"/>
        </w:rPr>
      </w:pPr>
      <w:r>
        <w:rPr>
          <w:rStyle w:val="C82"/>
        </w:rPr>
        <w:t>- образовательная статистика;</w:t>
      </w:r>
      <w:r>
        <w:rPr>
          <w:rStyle w:val="C83"/>
        </w:rPr>
        <w:t> </w:t>
      </w:r>
    </w:p>
    <w:p>
      <w:pPr>
        <w:pStyle w:val="P60"/>
        <w:spacing w:lineRule="auto" w:line="276" w:before="0" w:after="0" w:beforeAutospacing="0" w:afterAutospacing="0"/>
        <w:rPr>
          <w:rFonts w:ascii="Segoe UI" w:hAnsi="Segoe UI"/>
          <w:sz w:val="15"/>
        </w:rPr>
      </w:pPr>
      <w:r>
        <w:rPr>
          <w:rStyle w:val="C82"/>
        </w:rPr>
        <w:t>- промежуточная и итоговая аттестация;</w:t>
      </w:r>
      <w:r>
        <w:rPr>
          <w:rStyle w:val="C83"/>
        </w:rPr>
        <w:t> </w:t>
      </w:r>
    </w:p>
    <w:p>
      <w:pPr>
        <w:pStyle w:val="P60"/>
        <w:spacing w:lineRule="auto" w:line="276" w:before="0" w:after="0" w:beforeAutospacing="0" w:afterAutospacing="0"/>
        <w:rPr>
          <w:rFonts w:ascii="Segoe UI" w:hAnsi="Segoe UI"/>
          <w:sz w:val="15"/>
        </w:rPr>
      </w:pPr>
      <w:r>
        <w:rPr>
          <w:rStyle w:val="C82"/>
        </w:rPr>
        <w:t>- мониторинговые исследования;</w:t>
      </w:r>
      <w:r>
        <w:rPr>
          <w:rStyle w:val="C83"/>
        </w:rPr>
        <w:t> </w:t>
      </w:r>
    </w:p>
    <w:p>
      <w:pPr>
        <w:pStyle w:val="P60"/>
        <w:spacing w:lineRule="auto" w:line="276" w:before="0" w:after="0" w:beforeAutospacing="0" w:afterAutospacing="0"/>
        <w:rPr>
          <w:rFonts w:ascii="Segoe UI" w:hAnsi="Segoe UI"/>
          <w:sz w:val="15"/>
        </w:rPr>
      </w:pPr>
      <w:r>
        <w:rPr>
          <w:rStyle w:val="C82"/>
        </w:rPr>
        <w:t>- отчеты работников школы;</w:t>
      </w:r>
      <w:r>
        <w:rPr>
          <w:rStyle w:val="C83"/>
        </w:rPr>
        <w:t> </w:t>
      </w:r>
    </w:p>
    <w:p>
      <w:pPr>
        <w:pStyle w:val="P60"/>
        <w:spacing w:lineRule="auto" w:line="276" w:before="0" w:after="0" w:beforeAutospacing="0" w:afterAutospacing="0"/>
        <w:rPr>
          <w:rFonts w:ascii="Segoe UI" w:hAnsi="Segoe UI"/>
          <w:sz w:val="15"/>
        </w:rPr>
      </w:pPr>
      <w:r>
        <w:rPr>
          <w:rStyle w:val="C82"/>
        </w:rPr>
        <w:t xml:space="preserve"> - посещение уроков и внеклассных мероприятий.</w:t>
      </w:r>
      <w:r>
        <w:rPr>
          <w:rStyle w:val="C83"/>
        </w:rPr>
        <w:t> </w:t>
      </w:r>
    </w:p>
    <w:p>
      <w:pPr>
        <w:pStyle w:val="P60"/>
        <w:spacing w:lineRule="auto" w:line="276" w:before="0" w:after="0" w:beforeAutospacing="0" w:afterAutospacing="0"/>
        <w:rPr>
          <w:rStyle w:val="C82"/>
        </w:rPr>
      </w:pPr>
      <w:r>
        <w:rPr>
          <w:rStyle w:val="C82"/>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w:t>
      </w:r>
    </w:p>
    <w:p>
      <w:pPr>
        <w:pStyle w:val="P60"/>
        <w:spacing w:lineRule="auto" w:line="276" w:before="0" w:after="0" w:beforeAutospacing="0" w:afterAutospacing="0"/>
        <w:rPr>
          <w:rStyle w:val="C82"/>
        </w:rPr>
      </w:pPr>
      <w:r>
        <w:rPr>
          <w:rStyle w:val="C82"/>
        </w:rPr>
        <w:t xml:space="preserve">-  администрацию школы, </w:t>
      </w:r>
    </w:p>
    <w:p>
      <w:pPr>
        <w:pStyle w:val="P60"/>
        <w:spacing w:lineRule="auto" w:line="276" w:before="0" w:after="0" w:beforeAutospacing="0" w:afterAutospacing="0"/>
        <w:rPr>
          <w:rStyle w:val="C82"/>
        </w:rPr>
      </w:pPr>
      <w:r>
        <w:rPr>
          <w:rStyle w:val="C82"/>
        </w:rPr>
        <w:t xml:space="preserve"> - педагогический совет,</w:t>
      </w:r>
    </w:p>
    <w:p>
      <w:pPr>
        <w:pStyle w:val="P60"/>
        <w:spacing w:lineRule="auto" w:line="276" w:before="0" w:after="0" w:beforeAutospacing="0" w:afterAutospacing="0"/>
        <w:rPr>
          <w:rFonts w:ascii="Segoe UI" w:hAnsi="Segoe UI"/>
          <w:sz w:val="15"/>
        </w:rPr>
      </w:pPr>
      <w:r>
        <w:rPr>
          <w:rStyle w:val="C82"/>
        </w:rPr>
        <w:t>- методический совет школы.</w:t>
      </w:r>
      <w:r>
        <w:rPr>
          <w:rStyle w:val="C83"/>
        </w:rPr>
        <w:t> </w:t>
      </w:r>
    </w:p>
    <w:p>
      <w:pPr>
        <w:pStyle w:val="P60"/>
        <w:spacing w:lineRule="auto" w:line="276" w:before="0" w:after="0" w:beforeAutospacing="0" w:afterAutospacing="0"/>
        <w:rPr>
          <w:rFonts w:ascii="Segoe UI" w:hAnsi="Segoe UI"/>
          <w:sz w:val="15"/>
        </w:rPr>
      </w:pPr>
      <w:r>
        <w:rPr>
          <w:rStyle w:val="C82"/>
        </w:rPr>
        <w:t>Предметом системы оценки качества образования являются:</w:t>
      </w:r>
      <w:r>
        <w:rPr>
          <w:rStyle w:val="C83"/>
        </w:rPr>
        <w:t> </w:t>
      </w:r>
    </w:p>
    <w:p>
      <w:pPr>
        <w:pStyle w:val="P60"/>
        <w:spacing w:lineRule="auto" w:line="276" w:before="0" w:after="0" w:beforeAutospacing="0" w:afterAutospacing="0"/>
        <w:rPr>
          <w:rFonts w:ascii="Segoe UI" w:hAnsi="Segoe UI"/>
          <w:sz w:val="15"/>
        </w:rPr>
      </w:pPr>
      <w:r>
        <w:rPr>
          <w:rStyle w:val="C82"/>
        </w:rPr>
        <w:t>- 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r>
        <w:rPr>
          <w:rStyle w:val="C83"/>
        </w:rPr>
        <w:t> </w:t>
      </w:r>
    </w:p>
    <w:p>
      <w:pPr>
        <w:pStyle w:val="P60"/>
        <w:spacing w:lineRule="auto" w:line="276" w:before="0" w:after="0" w:beforeAutospacing="0" w:afterAutospacing="0"/>
        <w:rPr>
          <w:rFonts w:ascii="Segoe UI" w:hAnsi="Segoe UI"/>
          <w:sz w:val="15"/>
        </w:rPr>
      </w:pPr>
      <w:r>
        <w:rPr>
          <w:rStyle w:val="C82"/>
        </w:rPr>
        <w:t>-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r>
        <w:rPr>
          <w:rStyle w:val="C83"/>
        </w:rPr>
        <w:t> </w:t>
      </w:r>
    </w:p>
    <w:p>
      <w:pPr>
        <w:pStyle w:val="P60"/>
        <w:spacing w:lineRule="auto" w:line="276" w:before="0" w:after="0" w:beforeAutospacing="0" w:afterAutospacing="0"/>
        <w:rPr>
          <w:rFonts w:ascii="Segoe UI" w:hAnsi="Segoe UI"/>
          <w:sz w:val="15"/>
        </w:rPr>
      </w:pPr>
      <w:r>
        <w:rPr>
          <w:rStyle w:val="C82"/>
        </w:rPr>
        <w:t>- качество основных и дополнительных образовательных программ, принятых и реализуемых в школе, условия их реализации;</w:t>
      </w:r>
      <w:r>
        <w:rPr>
          <w:rStyle w:val="C83"/>
        </w:rPr>
        <w:t> </w:t>
      </w:r>
    </w:p>
    <w:p>
      <w:pPr>
        <w:pStyle w:val="P60"/>
        <w:spacing w:lineRule="auto" w:line="276" w:before="0" w:after="0" w:beforeAutospacing="0" w:afterAutospacing="0"/>
        <w:rPr>
          <w:rFonts w:ascii="Segoe UI" w:hAnsi="Segoe UI"/>
          <w:sz w:val="15"/>
        </w:rPr>
      </w:pPr>
      <w:r>
        <w:rPr>
          <w:rStyle w:val="C82"/>
        </w:rPr>
        <w:t>- воспитательная работа;</w:t>
      </w:r>
      <w:r>
        <w:rPr>
          <w:rStyle w:val="C83"/>
        </w:rPr>
        <w:t> </w:t>
      </w:r>
    </w:p>
    <w:p>
      <w:pPr>
        <w:pStyle w:val="P60"/>
        <w:spacing w:lineRule="auto" w:line="276" w:before="0" w:after="0" w:beforeAutospacing="0" w:afterAutospacing="0"/>
        <w:rPr>
          <w:rFonts w:ascii="Segoe UI" w:hAnsi="Segoe UI"/>
          <w:sz w:val="15"/>
        </w:rPr>
      </w:pPr>
      <w:r>
        <w:rPr>
          <w:rStyle w:val="C82"/>
        </w:rPr>
        <w:t>- профессиональная компетентность педагогов, их деятельность по обеспечению требуемого качества результатов образования;</w:t>
      </w:r>
      <w:r>
        <w:rPr>
          <w:rStyle w:val="C83"/>
        </w:rPr>
        <w:t> </w:t>
      </w:r>
    </w:p>
    <w:p>
      <w:pPr>
        <w:pStyle w:val="P60"/>
        <w:spacing w:lineRule="auto" w:line="276" w:before="0" w:after="0" w:beforeAutospacing="0" w:afterAutospacing="0"/>
        <w:rPr>
          <w:rFonts w:ascii="Segoe UI" w:hAnsi="Segoe UI"/>
          <w:sz w:val="15"/>
        </w:rPr>
      </w:pPr>
      <w:r>
        <w:rPr>
          <w:rStyle w:val="C82"/>
        </w:rPr>
        <w:t>- состояние здоровья обучающихся.</w:t>
      </w:r>
      <w:r>
        <w:rPr>
          <w:rStyle w:val="C83"/>
        </w:rPr>
        <w:t> </w:t>
      </w:r>
    </w:p>
    <w:p>
      <w:pPr>
        <w:pStyle w:val="P60"/>
        <w:spacing w:lineRule="auto" w:line="276" w:before="0" w:after="0" w:beforeAutospacing="0" w:afterAutospacing="0"/>
        <w:rPr>
          <w:rFonts w:ascii="Segoe UI" w:hAnsi="Segoe UI"/>
          <w:sz w:val="15"/>
        </w:rPr>
      </w:pPr>
      <w:r>
        <w:rPr>
          <w:rStyle w:val="C82"/>
        </w:rPr>
        <w:t>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w:t>
      </w:r>
      <w:r>
        <w:rPr>
          <w:rStyle w:val="C83"/>
        </w:rPr>
        <w:t> </w:t>
      </w:r>
    </w:p>
    <w:p>
      <w:pPr>
        <w:pStyle w:val="P60"/>
        <w:spacing w:lineRule="auto" w:line="276" w:before="0" w:after="0" w:beforeAutospacing="0" w:afterAutospacing="0"/>
        <w:rPr>
          <w:rFonts w:ascii="Segoe UI" w:hAnsi="Segoe UI"/>
          <w:sz w:val="15"/>
        </w:rPr>
      </w:pPr>
      <w:r>
        <w:rPr>
          <w:rStyle w:val="C82"/>
        </w:rPr>
        <w:t>В рамках внутришкольного контроля осуществлены:</w:t>
      </w:r>
      <w:r>
        <w:rPr>
          <w:rStyle w:val="C83"/>
        </w:rPr>
        <w:t> </w:t>
      </w:r>
    </w:p>
    <w:p>
      <w:pPr>
        <w:pStyle w:val="P60"/>
        <w:spacing w:lineRule="auto" w:line="276" w:before="0" w:after="0" w:beforeAutospacing="0" w:afterAutospacing="0"/>
        <w:rPr>
          <w:rFonts w:ascii="Segoe UI" w:hAnsi="Segoe UI"/>
          <w:sz w:val="15"/>
        </w:rPr>
      </w:pPr>
      <w:r>
        <w:rPr>
          <w:rStyle w:val="C82"/>
        </w:rPr>
        <w:t>- </w:t>
      </w:r>
      <w:r>
        <w:rPr>
          <w:rStyle w:val="C84"/>
        </w:rPr>
        <w:t>посещение</w:t>
      </w:r>
      <w:r>
        <w:rPr>
          <w:rStyle w:val="C82"/>
        </w:rPr>
        <w:t> </w:t>
      </w:r>
      <w:r>
        <w:rPr>
          <w:rStyle w:val="C84"/>
        </w:rPr>
        <w:t>уроков</w:t>
      </w:r>
      <w:r>
        <w:rPr>
          <w:rStyle w:val="C82"/>
        </w:rPr>
        <w:t>, </w:t>
      </w:r>
      <w:r>
        <w:rPr>
          <w:rStyle w:val="C84"/>
        </w:rPr>
        <w:t>внеклассных</w:t>
      </w:r>
      <w:r>
        <w:rPr>
          <w:rStyle w:val="C82"/>
        </w:rPr>
        <w:t> </w:t>
      </w:r>
      <w:r>
        <w:rPr>
          <w:rStyle w:val="C84"/>
        </w:rPr>
        <w:t>мероприятий</w:t>
      </w:r>
      <w:r>
        <w:rPr>
          <w:rStyle w:val="C82"/>
        </w:rPr>
        <w:t>,</w:t>
      </w:r>
      <w:r>
        <w:rPr>
          <w:rStyle w:val="C83"/>
        </w:rPr>
        <w:t> </w:t>
      </w:r>
    </w:p>
    <w:p>
      <w:pPr>
        <w:pStyle w:val="P60"/>
        <w:spacing w:lineRule="auto" w:line="276" w:before="0" w:after="0" w:beforeAutospacing="0" w:afterAutospacing="0"/>
        <w:rPr>
          <w:rFonts w:ascii="Segoe UI" w:hAnsi="Segoe UI"/>
          <w:sz w:val="15"/>
        </w:rPr>
      </w:pPr>
      <w:r>
        <w:rPr>
          <w:rStyle w:val="C82"/>
        </w:rPr>
        <w:t>- </w:t>
      </w:r>
      <w:r>
        <w:rPr>
          <w:rStyle w:val="C84"/>
        </w:rPr>
        <w:t>проверка</w:t>
      </w:r>
      <w:r>
        <w:rPr>
          <w:rStyle w:val="C82"/>
        </w:rPr>
        <w:t> </w:t>
      </w:r>
      <w:r>
        <w:rPr>
          <w:rStyle w:val="C84"/>
        </w:rPr>
        <w:t>поурочного</w:t>
      </w:r>
      <w:r>
        <w:rPr>
          <w:rStyle w:val="C82"/>
        </w:rPr>
        <w:t> </w:t>
      </w:r>
      <w:r>
        <w:rPr>
          <w:rStyle w:val="C84"/>
        </w:rPr>
        <w:t>планирования</w:t>
      </w:r>
      <w:r>
        <w:rPr>
          <w:rStyle w:val="C82"/>
        </w:rPr>
        <w:t> </w:t>
      </w:r>
      <w:r>
        <w:rPr>
          <w:rStyle w:val="C84"/>
        </w:rPr>
        <w:t>учителей</w:t>
      </w:r>
      <w:r>
        <w:rPr>
          <w:rStyle w:val="C82"/>
        </w:rPr>
        <w:t>,</w:t>
      </w:r>
      <w:r>
        <w:rPr>
          <w:rStyle w:val="C83"/>
        </w:rPr>
        <w:t> </w:t>
      </w:r>
    </w:p>
    <w:p>
      <w:pPr>
        <w:pStyle w:val="P60"/>
        <w:spacing w:lineRule="auto" w:line="276" w:before="0" w:after="0" w:beforeAutospacing="0" w:afterAutospacing="0"/>
        <w:rPr>
          <w:rFonts w:ascii="Segoe UI" w:hAnsi="Segoe UI"/>
          <w:sz w:val="15"/>
        </w:rPr>
      </w:pPr>
      <w:r>
        <w:rPr>
          <w:rStyle w:val="C82"/>
        </w:rPr>
        <w:t>- </w:t>
      </w:r>
      <w:r>
        <w:rPr>
          <w:rStyle w:val="C84"/>
        </w:rPr>
        <w:t>ведение</w:t>
      </w:r>
      <w:r>
        <w:rPr>
          <w:rStyle w:val="C82"/>
        </w:rPr>
        <w:t> </w:t>
      </w:r>
      <w:r>
        <w:rPr>
          <w:rStyle w:val="C84"/>
        </w:rPr>
        <w:t>классных</w:t>
      </w:r>
      <w:r>
        <w:rPr>
          <w:rStyle w:val="C82"/>
        </w:rPr>
        <w:t> </w:t>
      </w:r>
      <w:r>
        <w:rPr>
          <w:rStyle w:val="C84"/>
        </w:rPr>
        <w:t>журналов</w:t>
      </w:r>
      <w:r>
        <w:rPr>
          <w:rStyle w:val="C82"/>
        </w:rPr>
        <w:t>, </w:t>
      </w:r>
      <w:r>
        <w:rPr>
          <w:rStyle w:val="C84"/>
        </w:rPr>
        <w:t>журналов</w:t>
      </w:r>
      <w:r>
        <w:rPr>
          <w:rStyle w:val="C82"/>
        </w:rPr>
        <w:t> </w:t>
      </w:r>
      <w:r>
        <w:rPr>
          <w:rStyle w:val="C84"/>
        </w:rPr>
        <w:t>внеурочной</w:t>
      </w:r>
      <w:r>
        <w:rPr>
          <w:rStyle w:val="C82"/>
        </w:rPr>
        <w:t> </w:t>
      </w:r>
      <w:r>
        <w:rPr>
          <w:rStyle w:val="C84"/>
        </w:rPr>
        <w:t>деятельности</w:t>
      </w:r>
      <w:r>
        <w:rPr>
          <w:rStyle w:val="C82"/>
        </w:rPr>
        <w:t> и </w:t>
      </w:r>
      <w:r>
        <w:rPr>
          <w:rStyle w:val="C84"/>
        </w:rPr>
        <w:t>кружковой</w:t>
      </w:r>
      <w:r>
        <w:rPr>
          <w:rStyle w:val="C82"/>
        </w:rPr>
        <w:t> </w:t>
      </w:r>
      <w:r>
        <w:rPr>
          <w:rStyle w:val="C84"/>
        </w:rPr>
        <w:t>работы</w:t>
      </w:r>
      <w:r>
        <w:rPr>
          <w:rStyle w:val="C82"/>
        </w:rPr>
        <w:t>,</w:t>
      </w:r>
      <w:r>
        <w:rPr>
          <w:rStyle w:val="C83"/>
        </w:rPr>
        <w:t> </w:t>
      </w:r>
    </w:p>
    <w:p>
      <w:pPr>
        <w:pStyle w:val="P60"/>
        <w:spacing w:lineRule="auto" w:line="276" w:before="0" w:after="0" w:beforeAutospacing="0" w:afterAutospacing="0"/>
        <w:rPr>
          <w:rFonts w:ascii="Segoe UI" w:hAnsi="Segoe UI"/>
          <w:sz w:val="15"/>
        </w:rPr>
      </w:pPr>
      <w:r>
        <w:rPr>
          <w:rStyle w:val="C82"/>
        </w:rPr>
        <w:t>- </w:t>
      </w:r>
      <w:r>
        <w:rPr>
          <w:rStyle w:val="C84"/>
        </w:rPr>
        <w:t>ведение</w:t>
      </w:r>
      <w:r>
        <w:rPr>
          <w:rStyle w:val="C82"/>
        </w:rPr>
        <w:t> </w:t>
      </w:r>
      <w:r>
        <w:rPr>
          <w:rStyle w:val="C84"/>
        </w:rPr>
        <w:t>дневников</w:t>
      </w:r>
      <w:r>
        <w:rPr>
          <w:rStyle w:val="C82"/>
        </w:rPr>
        <w:t> </w:t>
      </w:r>
      <w:r>
        <w:rPr>
          <w:rStyle w:val="C84"/>
        </w:rPr>
        <w:t>учащихся</w:t>
      </w:r>
      <w:r>
        <w:rPr>
          <w:rStyle w:val="C82"/>
        </w:rPr>
        <w:t>,</w:t>
      </w:r>
      <w:r>
        <w:rPr>
          <w:rStyle w:val="C83"/>
        </w:rPr>
        <w:t> </w:t>
      </w:r>
    </w:p>
    <w:p>
      <w:pPr>
        <w:pStyle w:val="P60"/>
        <w:spacing w:lineRule="auto" w:line="276" w:before="0" w:after="0" w:beforeAutospacing="0" w:afterAutospacing="0"/>
        <w:rPr>
          <w:rFonts w:ascii="Segoe UI" w:hAnsi="Segoe UI"/>
          <w:sz w:val="15"/>
        </w:rPr>
      </w:pPr>
      <w:r>
        <w:rPr>
          <w:rStyle w:val="C82"/>
        </w:rPr>
        <w:t>- </w:t>
      </w:r>
      <w:r>
        <w:rPr>
          <w:rStyle w:val="C84"/>
        </w:rPr>
        <w:t>ведение</w:t>
      </w:r>
      <w:r>
        <w:rPr>
          <w:rStyle w:val="C82"/>
        </w:rPr>
        <w:t> </w:t>
      </w:r>
      <w:r>
        <w:rPr>
          <w:rStyle w:val="C84"/>
        </w:rPr>
        <w:t>тетрадей</w:t>
      </w:r>
      <w:r>
        <w:rPr>
          <w:rStyle w:val="C82"/>
        </w:rPr>
        <w:t> </w:t>
      </w:r>
      <w:r>
        <w:rPr>
          <w:rStyle w:val="C84"/>
        </w:rPr>
        <w:t>учащихся</w:t>
      </w:r>
      <w:r>
        <w:rPr>
          <w:rStyle w:val="C82"/>
        </w:rPr>
        <w:t> </w:t>
      </w:r>
      <w:r>
        <w:rPr>
          <w:rStyle w:val="C84"/>
        </w:rPr>
        <w:t>начальной</w:t>
      </w:r>
      <w:r>
        <w:rPr>
          <w:rStyle w:val="C82"/>
        </w:rPr>
        <w:t> </w:t>
      </w:r>
      <w:r>
        <w:rPr>
          <w:rStyle w:val="C84"/>
        </w:rPr>
        <w:t>школы</w:t>
      </w:r>
      <w:r>
        <w:rPr>
          <w:rStyle w:val="C82"/>
        </w:rPr>
        <w:t>,</w:t>
      </w:r>
      <w:r>
        <w:rPr>
          <w:rStyle w:val="C83"/>
        </w:rPr>
        <w:t> </w:t>
      </w:r>
    </w:p>
    <w:p>
      <w:pPr>
        <w:pStyle w:val="P60"/>
        <w:spacing w:lineRule="auto" w:line="276" w:before="0" w:after="0" w:beforeAutospacing="0" w:afterAutospacing="0"/>
        <w:rPr>
          <w:rFonts w:ascii="Segoe UI" w:hAnsi="Segoe UI"/>
          <w:sz w:val="15"/>
        </w:rPr>
      </w:pPr>
      <w:r>
        <w:rPr>
          <w:rStyle w:val="C82"/>
        </w:rPr>
        <w:t>-</w:t>
      </w:r>
      <w:r>
        <w:rPr>
          <w:rStyle w:val="C84"/>
        </w:rPr>
        <w:t>ведение</w:t>
      </w:r>
      <w:r>
        <w:rPr>
          <w:rStyle w:val="C82"/>
        </w:rPr>
        <w:t> </w:t>
      </w:r>
      <w:r>
        <w:rPr>
          <w:rStyle w:val="C84"/>
        </w:rPr>
        <w:t>тетрадей</w:t>
      </w:r>
      <w:r>
        <w:rPr>
          <w:rStyle w:val="C82"/>
        </w:rPr>
        <w:t> </w:t>
      </w:r>
      <w:r>
        <w:rPr>
          <w:rStyle w:val="C84"/>
        </w:rPr>
        <w:t>учащихся</w:t>
      </w:r>
      <w:r>
        <w:rPr>
          <w:rStyle w:val="C82"/>
        </w:rPr>
        <w:t> 5-11 </w:t>
      </w:r>
      <w:r>
        <w:rPr>
          <w:rStyle w:val="C84"/>
        </w:rPr>
        <w:t>классов</w:t>
      </w:r>
      <w:r>
        <w:rPr>
          <w:rStyle w:val="C82"/>
        </w:rPr>
        <w:t> .</w:t>
      </w:r>
      <w:r>
        <w:rPr>
          <w:rStyle w:val="C83"/>
        </w:rPr>
        <w:t> </w:t>
      </w:r>
    </w:p>
    <w:p>
      <w:pPr>
        <w:pStyle w:val="P60"/>
        <w:spacing w:lineRule="auto" w:line="276" w:before="0" w:after="0" w:beforeAutospacing="0" w:afterAutospacing="0"/>
        <w:rPr>
          <w:rFonts w:ascii="Segoe UI" w:hAnsi="Segoe UI"/>
          <w:sz w:val="15"/>
        </w:rPr>
      </w:pPr>
      <w:r>
        <w:rPr>
          <w:rStyle w:val="C84"/>
        </w:rPr>
        <w:t>По</w:t>
      </w:r>
      <w:r>
        <w:rPr>
          <w:rStyle w:val="C82"/>
        </w:rPr>
        <w:t> </w:t>
      </w:r>
      <w:r>
        <w:rPr>
          <w:rStyle w:val="C84"/>
        </w:rPr>
        <w:t>итогам</w:t>
      </w:r>
      <w:r>
        <w:rPr>
          <w:rStyle w:val="C82"/>
        </w:rPr>
        <w:t> </w:t>
      </w:r>
      <w:r>
        <w:rPr>
          <w:rStyle w:val="C84"/>
        </w:rPr>
        <w:t>проверок</w:t>
      </w:r>
      <w:r>
        <w:rPr>
          <w:rStyle w:val="C82"/>
        </w:rPr>
        <w:t> </w:t>
      </w:r>
      <w:r>
        <w:rPr>
          <w:rStyle w:val="C84"/>
        </w:rPr>
        <w:t>изданы</w:t>
      </w:r>
      <w:r>
        <w:rPr>
          <w:rStyle w:val="C82"/>
        </w:rPr>
        <w:t> </w:t>
      </w:r>
      <w:r>
        <w:rPr>
          <w:rStyle w:val="C84"/>
        </w:rPr>
        <w:t>справки</w:t>
      </w:r>
      <w:r>
        <w:rPr>
          <w:rStyle w:val="C82"/>
        </w:rPr>
        <w:t>, </w:t>
      </w:r>
      <w:r>
        <w:rPr>
          <w:rStyle w:val="C84"/>
        </w:rPr>
        <w:t>приказы</w:t>
      </w:r>
      <w:r>
        <w:rPr>
          <w:rStyle w:val="C82"/>
        </w:rPr>
        <w:t>, </w:t>
      </w:r>
      <w:r>
        <w:rPr>
          <w:rStyle w:val="C84"/>
        </w:rPr>
        <w:t>отчеты</w:t>
      </w:r>
      <w:r>
        <w:rPr>
          <w:rStyle w:val="C82"/>
        </w:rPr>
        <w:t> </w:t>
      </w:r>
      <w:r>
        <w:rPr>
          <w:rStyle w:val="C84"/>
        </w:rPr>
        <w:t>заслушаны</w:t>
      </w:r>
      <w:r>
        <w:rPr>
          <w:rStyle w:val="C82"/>
        </w:rPr>
        <w:t> </w:t>
      </w:r>
      <w:r>
        <w:rPr>
          <w:rStyle w:val="C84"/>
        </w:rPr>
        <w:t>на</w:t>
      </w:r>
      <w:r>
        <w:rPr>
          <w:rStyle w:val="C82"/>
        </w:rPr>
        <w:t> </w:t>
      </w:r>
      <w:r>
        <w:rPr>
          <w:rStyle w:val="C84"/>
        </w:rPr>
        <w:t>административных</w:t>
      </w:r>
      <w:r>
        <w:rPr>
          <w:rStyle w:val="C82"/>
        </w:rPr>
        <w:t> </w:t>
      </w:r>
      <w:r>
        <w:rPr>
          <w:rStyle w:val="C84"/>
        </w:rPr>
        <w:t>совещаниях</w:t>
      </w:r>
      <w:r>
        <w:rPr>
          <w:rStyle w:val="C82"/>
        </w:rPr>
        <w:t>, </w:t>
      </w:r>
      <w:r>
        <w:rPr>
          <w:rStyle w:val="C84"/>
        </w:rPr>
        <w:t>заседаниях</w:t>
      </w:r>
      <w:r>
        <w:rPr>
          <w:rStyle w:val="C82"/>
        </w:rPr>
        <w:t> МС.</w:t>
      </w:r>
      <w:r>
        <w:rPr>
          <w:rStyle w:val="C83"/>
        </w:rPr>
        <w:t> </w:t>
      </w:r>
    </w:p>
    <w:p>
      <w:pPr>
        <w:pStyle w:val="P60"/>
        <w:spacing w:lineRule="auto" w:line="276" w:before="0" w:after="0" w:beforeAutospacing="0" w:afterAutospacing="0"/>
        <w:rPr>
          <w:rFonts w:ascii="Segoe UI" w:hAnsi="Segoe UI"/>
          <w:sz w:val="15"/>
        </w:rPr>
      </w:pPr>
      <w:r>
        <w:rPr>
          <w:rStyle w:val="C84"/>
        </w:rPr>
        <w:t>Вывод</w:t>
      </w:r>
      <w:r>
        <w:rPr>
          <w:rStyle w:val="C82"/>
        </w:rPr>
        <w:t>:  </w:t>
      </w:r>
      <w:r>
        <w:rPr>
          <w:rStyle w:val="C84"/>
        </w:rPr>
        <w:t>ежегодно</w:t>
      </w:r>
      <w:r>
        <w:rPr>
          <w:rStyle w:val="C82"/>
        </w:rPr>
        <w:t> </w:t>
      </w:r>
      <w:r>
        <w:rPr>
          <w:rStyle w:val="C84"/>
        </w:rPr>
        <w:t>проводится</w:t>
      </w:r>
      <w:r>
        <w:rPr>
          <w:rStyle w:val="C82"/>
        </w:rPr>
        <w:t> </w:t>
      </w:r>
      <w:r>
        <w:rPr>
          <w:rStyle w:val="C84"/>
        </w:rPr>
        <w:t>внутришкольный</w:t>
      </w:r>
      <w:r>
        <w:rPr>
          <w:rStyle w:val="C82"/>
        </w:rPr>
        <w:t> </w:t>
      </w:r>
      <w:r>
        <w:rPr>
          <w:rStyle w:val="C84"/>
        </w:rPr>
        <w:t>мониторинг</w:t>
      </w:r>
      <w:r>
        <w:rPr>
          <w:rStyle w:val="C82"/>
        </w:rPr>
        <w:t>, </w:t>
      </w:r>
      <w:r>
        <w:rPr>
          <w:rStyle w:val="C84"/>
        </w:rPr>
        <w:t>одним</w:t>
      </w:r>
      <w:r>
        <w:rPr>
          <w:rStyle w:val="C82"/>
        </w:rPr>
        <w:t> </w:t>
      </w:r>
      <w:r>
        <w:rPr>
          <w:rStyle w:val="C84"/>
        </w:rPr>
        <w:t>из</w:t>
      </w:r>
      <w:r>
        <w:rPr>
          <w:rStyle w:val="C82"/>
        </w:rPr>
        <w:t> </w:t>
      </w:r>
      <w:r>
        <w:rPr>
          <w:rStyle w:val="C84"/>
        </w:rPr>
        <w:t>направлений</w:t>
      </w:r>
      <w:r>
        <w:rPr>
          <w:rStyle w:val="C82"/>
        </w:rPr>
        <w:t> </w:t>
      </w:r>
      <w:r>
        <w:rPr>
          <w:rStyle w:val="C84"/>
        </w:rPr>
        <w:t>которого</w:t>
      </w:r>
      <w:r>
        <w:rPr>
          <w:rStyle w:val="C82"/>
        </w:rPr>
        <w:t> </w:t>
      </w:r>
      <w:r>
        <w:rPr>
          <w:rStyle w:val="C84"/>
        </w:rPr>
        <w:t>является</w:t>
      </w:r>
      <w:r>
        <w:rPr>
          <w:rStyle w:val="C82"/>
        </w:rPr>
        <w:t> </w:t>
      </w:r>
      <w:r>
        <w:rPr>
          <w:rStyle w:val="C84"/>
        </w:rPr>
        <w:t>отслеживание</w:t>
      </w:r>
      <w:r>
        <w:rPr>
          <w:rStyle w:val="C82"/>
        </w:rPr>
        <w:t> </w:t>
      </w:r>
      <w:r>
        <w:rPr>
          <w:rStyle w:val="C84"/>
        </w:rPr>
        <w:t>качества</w:t>
      </w:r>
      <w:r>
        <w:rPr>
          <w:rStyle w:val="C82"/>
        </w:rPr>
        <w:t> </w:t>
      </w:r>
      <w:r>
        <w:rPr>
          <w:rStyle w:val="C84"/>
        </w:rPr>
        <w:t>обучения</w:t>
      </w:r>
      <w:r>
        <w:rPr>
          <w:rStyle w:val="C82"/>
        </w:rPr>
        <w:t> </w:t>
      </w:r>
      <w:r>
        <w:rPr>
          <w:rStyle w:val="C84"/>
        </w:rPr>
        <w:t>учащихся</w:t>
      </w:r>
      <w:r>
        <w:rPr>
          <w:rStyle w:val="C82"/>
        </w:rPr>
        <w:t> </w:t>
      </w:r>
      <w:r>
        <w:rPr>
          <w:rStyle w:val="C84"/>
        </w:rPr>
        <w:t>школы</w:t>
      </w:r>
      <w:r>
        <w:rPr>
          <w:rStyle w:val="C82"/>
        </w:rPr>
        <w:t>. </w:t>
      </w:r>
      <w:r>
        <w:rPr>
          <w:rStyle w:val="C84"/>
        </w:rPr>
        <w:t>Он</w:t>
      </w:r>
      <w:r>
        <w:rPr>
          <w:rStyle w:val="C82"/>
        </w:rPr>
        <w:t> </w:t>
      </w:r>
      <w:r>
        <w:rPr>
          <w:rStyle w:val="C84"/>
        </w:rPr>
        <w:t>носит</w:t>
      </w:r>
      <w:r>
        <w:rPr>
          <w:rStyle w:val="C82"/>
        </w:rPr>
        <w:t> </w:t>
      </w:r>
      <w:r>
        <w:rPr>
          <w:rStyle w:val="C84"/>
        </w:rPr>
        <w:t>системный</w:t>
      </w:r>
      <w:r>
        <w:rPr>
          <w:rStyle w:val="C82"/>
        </w:rPr>
        <w:t> </w:t>
      </w:r>
      <w:r>
        <w:rPr>
          <w:rStyle w:val="C84"/>
        </w:rPr>
        <w:t>характер</w:t>
      </w:r>
      <w:r>
        <w:rPr>
          <w:rStyle w:val="C82"/>
        </w:rPr>
        <w:t> и </w:t>
      </w:r>
      <w:r>
        <w:rPr>
          <w:rStyle w:val="C84"/>
        </w:rPr>
        <w:t>осуществлялся</w:t>
      </w:r>
      <w:r>
        <w:rPr>
          <w:rStyle w:val="C82"/>
        </w:rPr>
        <w:t> в </w:t>
      </w:r>
      <w:r>
        <w:rPr>
          <w:rStyle w:val="C84"/>
        </w:rPr>
        <w:t>виде</w:t>
      </w:r>
      <w:r>
        <w:rPr>
          <w:rStyle w:val="C82"/>
        </w:rPr>
        <w:t> </w:t>
      </w:r>
      <w:r>
        <w:rPr>
          <w:rStyle w:val="C84"/>
        </w:rPr>
        <w:t>плановых</w:t>
      </w:r>
      <w:r>
        <w:rPr>
          <w:rStyle w:val="C82"/>
        </w:rPr>
        <w:t>, </w:t>
      </w:r>
      <w:r>
        <w:rPr>
          <w:rStyle w:val="C84"/>
        </w:rPr>
        <w:t>оперативных</w:t>
      </w:r>
      <w:r>
        <w:rPr>
          <w:rStyle w:val="C82"/>
        </w:rPr>
        <w:t> </w:t>
      </w:r>
      <w:r>
        <w:rPr>
          <w:rStyle w:val="C84"/>
        </w:rPr>
        <w:t>проверок</w:t>
      </w:r>
      <w:r>
        <w:rPr>
          <w:rStyle w:val="C82"/>
        </w:rPr>
        <w:t>, </w:t>
      </w:r>
      <w:r>
        <w:rPr>
          <w:rStyle w:val="C84"/>
        </w:rPr>
        <w:t>административных</w:t>
      </w:r>
      <w:r>
        <w:rPr>
          <w:rStyle w:val="C82"/>
        </w:rPr>
        <w:t> </w:t>
      </w:r>
      <w:r>
        <w:rPr>
          <w:rStyle w:val="C84"/>
        </w:rPr>
        <w:t>работ</w:t>
      </w:r>
      <w:r>
        <w:rPr>
          <w:rStyle w:val="C82"/>
        </w:rPr>
        <w:t>. </w:t>
      </w:r>
      <w:r>
        <w:rPr>
          <w:rStyle w:val="C84"/>
        </w:rPr>
        <w:t>Мониторинг</w:t>
      </w:r>
      <w:r>
        <w:rPr>
          <w:rStyle w:val="C82"/>
        </w:rPr>
        <w:t> </w:t>
      </w:r>
      <w:r>
        <w:rPr>
          <w:rStyle w:val="C84"/>
        </w:rPr>
        <w:t>проводился</w:t>
      </w:r>
      <w:r>
        <w:rPr>
          <w:rStyle w:val="C82"/>
        </w:rPr>
        <w:t> </w:t>
      </w:r>
      <w:r>
        <w:rPr>
          <w:rStyle w:val="C84"/>
        </w:rPr>
        <w:t>как</w:t>
      </w:r>
      <w:r>
        <w:rPr>
          <w:rStyle w:val="C82"/>
        </w:rPr>
        <w:t> </w:t>
      </w:r>
      <w:r>
        <w:rPr>
          <w:rStyle w:val="C84"/>
        </w:rPr>
        <w:t>по</w:t>
      </w:r>
      <w:r>
        <w:rPr>
          <w:rStyle w:val="C82"/>
        </w:rPr>
        <w:t> </w:t>
      </w:r>
      <w:r>
        <w:rPr>
          <w:rStyle w:val="C84"/>
        </w:rPr>
        <w:t>промежуточным</w:t>
      </w:r>
      <w:r>
        <w:rPr>
          <w:rStyle w:val="C82"/>
        </w:rPr>
        <w:t>, </w:t>
      </w:r>
      <w:r>
        <w:rPr>
          <w:rStyle w:val="C84"/>
        </w:rPr>
        <w:t>так</w:t>
      </w:r>
      <w:r>
        <w:rPr>
          <w:rStyle w:val="C82"/>
        </w:rPr>
        <w:t> и </w:t>
      </w:r>
      <w:r>
        <w:rPr>
          <w:rStyle w:val="C84"/>
        </w:rPr>
        <w:t>по</w:t>
      </w:r>
      <w:r>
        <w:rPr>
          <w:rStyle w:val="C82"/>
        </w:rPr>
        <w:t> </w:t>
      </w:r>
      <w:r>
        <w:rPr>
          <w:rStyle w:val="C84"/>
        </w:rPr>
        <w:t>конечным</w:t>
      </w:r>
      <w:r>
        <w:rPr>
          <w:rStyle w:val="C82"/>
        </w:rPr>
        <w:t> </w:t>
      </w:r>
      <w:r>
        <w:rPr>
          <w:rStyle w:val="C84"/>
        </w:rPr>
        <w:t>результатам</w:t>
      </w:r>
      <w:r>
        <w:rPr>
          <w:rStyle w:val="C82"/>
        </w:rPr>
        <w:t>. </w:t>
      </w:r>
      <w:r>
        <w:rPr>
          <w:rStyle w:val="C84"/>
        </w:rPr>
        <w:t>Работа</w:t>
      </w:r>
      <w:r>
        <w:rPr>
          <w:rStyle w:val="C82"/>
        </w:rPr>
        <w:t> </w:t>
      </w:r>
      <w:r>
        <w:rPr>
          <w:rStyle w:val="C84"/>
        </w:rPr>
        <w:t>над</w:t>
      </w:r>
      <w:r>
        <w:rPr>
          <w:rStyle w:val="C82"/>
        </w:rPr>
        <w:t> </w:t>
      </w:r>
      <w:r>
        <w:rPr>
          <w:rStyle w:val="C84"/>
        </w:rPr>
        <w:t>повышением</w:t>
      </w:r>
      <w:r>
        <w:rPr>
          <w:rStyle w:val="C82"/>
        </w:rPr>
        <w:t> </w:t>
      </w:r>
      <w:r>
        <w:rPr>
          <w:rStyle w:val="C84"/>
        </w:rPr>
        <w:t>которых</w:t>
      </w:r>
      <w:r>
        <w:rPr>
          <w:rStyle w:val="C82"/>
        </w:rPr>
        <w:t> </w:t>
      </w:r>
      <w:r>
        <w:rPr>
          <w:rStyle w:val="C84"/>
        </w:rPr>
        <w:t>будет</w:t>
      </w:r>
      <w:r>
        <w:rPr>
          <w:rStyle w:val="C82"/>
        </w:rPr>
        <w:t> </w:t>
      </w:r>
      <w:r>
        <w:rPr>
          <w:rStyle w:val="C84"/>
        </w:rPr>
        <w:t>проводится</w:t>
      </w:r>
      <w:r>
        <w:rPr>
          <w:rStyle w:val="C82"/>
        </w:rPr>
        <w:t> в 2020 </w:t>
      </w:r>
      <w:r>
        <w:rPr>
          <w:rStyle w:val="C84"/>
        </w:rPr>
        <w:t>году</w:t>
      </w:r>
      <w:r>
        <w:rPr>
          <w:rStyle w:val="C82"/>
        </w:rPr>
        <w:t>.</w:t>
      </w:r>
    </w:p>
    <w:p>
      <w:pPr>
        <w:tabs>
          <w:tab w:val="left" w:pos="795" w:leader="none"/>
        </w:tabs>
        <w:spacing w:lineRule="auto" w:line="276" w:before="100" w:after="100" w:beforeAutospacing="1" w:afterAutospacing="1"/>
        <w:jc w:val="both"/>
        <w:rPr>
          <w:b w:val="1"/>
        </w:rPr>
      </w:pPr>
      <w:r>
        <w:rPr>
          <w:b w:val="1"/>
        </w:rPr>
        <w:t xml:space="preserve">2.9. ПОКАЗАТЕЛИ ДЕЯТЕЛЬНОСТИ ОБЩЕОБРАЗОВАТЕЛЬНОГО УЧРЕЖДЕНИЯ, ПОДЛЕЖАЩЕГО САМООБСЛЕДОВАНИЮ МБОУ  СШ ст. Хворостянка</w:t>
      </w:r>
    </w:p>
    <w:tbl>
      <w:tblPr>
        <w:tblW w:w="0" w:type="auto"/>
        <w:jc w:val="center"/>
        <w:tblBorders>
          <w:top w:val="single" w:sz="24" w:space="0" w:shadow="0" w:frame="0" w:color="1F497D"/>
          <w:left w:val="single" w:sz="24" w:space="0" w:shadow="0" w:frame="0" w:color="1F497D"/>
          <w:bottom w:val="single" w:sz="24" w:space="0" w:shadow="0" w:frame="0" w:color="1F497D"/>
          <w:right w:val="single" w:sz="24" w:space="0" w:shadow="0" w:frame="0" w:color="1F497D"/>
          <w:insideH w:val="single" w:sz="24" w:space="0" w:shadow="0" w:frame="0" w:color="1F497D"/>
          <w:insideV w:val="single" w:sz="24" w:space="0" w:shadow="0" w:frame="0" w:color="1F497D"/>
        </w:tblBorders>
        <w:tblLayout w:type="fixed"/>
        <w:tblCellMar>
          <w:left w:w="75" w:type="dxa"/>
          <w:right w:w="75" w:type="dxa"/>
        </w:tblCellMar>
        <w:tblLook w:val="04A0"/>
      </w:tblPr>
      <w:tblGrid/>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N п/п</w:t>
            </w:r>
          </w:p>
        </w:tc>
        <w:tc>
          <w:tcPr>
            <w:tcW w:w="6921" w:type="dxa"/>
            <w:shd w:val="clear" w:color="auto" w:fill="FFFFFF"/>
            <w:hideMark/>
          </w:tcPr>
          <w:p>
            <w:pPr>
              <w:pStyle w:val="P58"/>
              <w:jc w:val="center"/>
              <w:rPr>
                <w:rFonts w:ascii="Times New Roman" w:hAnsi="Times New Roman"/>
                <w:sz w:val="24"/>
              </w:rPr>
            </w:pPr>
            <w:r>
              <w:rPr>
                <w:rFonts w:ascii="Times New Roman" w:hAnsi="Times New Roman"/>
                <w:sz w:val="24"/>
              </w:rPr>
              <w:t>Показатели</w:t>
            </w:r>
          </w:p>
        </w:tc>
        <w:tc>
          <w:tcPr>
            <w:tcW w:w="1417" w:type="dxa"/>
            <w:shd w:val="clear" w:color="auto" w:fill="FFFFFF"/>
            <w:hideMark/>
          </w:tcPr>
          <w:p>
            <w:pPr>
              <w:pStyle w:val="P58"/>
              <w:jc w:val="center"/>
              <w:rPr>
                <w:rFonts w:ascii="Times New Roman" w:hAnsi="Times New Roman"/>
                <w:sz w:val="24"/>
              </w:rPr>
            </w:pPr>
            <w:r>
              <w:rPr>
                <w:rFonts w:ascii="Times New Roman" w:hAnsi="Times New Roman"/>
                <w:sz w:val="24"/>
              </w:rPr>
              <w:t>Единица измерения</w:t>
            </w:r>
          </w:p>
        </w:tc>
      </w:tr>
      <w:tr>
        <w:trPr>
          <w:jc w:val="center"/>
        </w:trPr>
        <w:tc>
          <w:tcPr>
            <w:tcW w:w="1019" w:type="dxa"/>
            <w:shd w:val="clear" w:color="auto" w:fill="FFFFFF"/>
            <w:hideMark/>
          </w:tcPr>
          <w:p>
            <w:pPr>
              <w:pStyle w:val="P58"/>
              <w:jc w:val="center"/>
              <w:outlineLvl w:val="1"/>
              <w:rPr>
                <w:rFonts w:ascii="Times New Roman" w:hAnsi="Times New Roman"/>
                <w:sz w:val="24"/>
              </w:rPr>
            </w:pPr>
            <w:r>
              <w:rPr>
                <w:rFonts w:ascii="Times New Roman" w:hAnsi="Times New Roman"/>
                <w:sz w:val="24"/>
              </w:rPr>
              <w:t>1.</w:t>
            </w:r>
          </w:p>
        </w:tc>
        <w:tc>
          <w:tcPr>
            <w:tcW w:w="6921" w:type="dxa"/>
            <w:hideMark/>
          </w:tcPr>
          <w:p>
            <w:pPr>
              <w:pStyle w:val="P58"/>
              <w:rPr>
                <w:rFonts w:ascii="Times New Roman" w:hAnsi="Times New Roman"/>
                <w:sz w:val="24"/>
              </w:rPr>
            </w:pPr>
            <w:r>
              <w:rPr>
                <w:rFonts w:ascii="Times New Roman" w:hAnsi="Times New Roman"/>
                <w:sz w:val="24"/>
              </w:rPr>
              <w:t>Образовательная деятельность</w:t>
            </w:r>
          </w:p>
        </w:tc>
        <w:tc>
          <w:tcPr>
            <w:tcW w:w="1417" w:type="dxa"/>
          </w:tcPr>
          <w:p>
            <w:pPr>
              <w:pStyle w:val="P58"/>
              <w:jc w:val="center"/>
              <w:rPr>
                <w:rFonts w:ascii="Times New Roman" w:hAnsi="Times New Roman"/>
                <w:sz w:val="24"/>
              </w:rPr>
            </w:pP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w:t>
            </w:r>
          </w:p>
        </w:tc>
        <w:tc>
          <w:tcPr>
            <w:tcW w:w="6921" w:type="dxa"/>
            <w:hideMark/>
          </w:tcPr>
          <w:p>
            <w:pPr>
              <w:pStyle w:val="P58"/>
              <w:rPr>
                <w:rFonts w:ascii="Times New Roman" w:hAnsi="Times New Roman"/>
                <w:sz w:val="24"/>
              </w:rPr>
            </w:pPr>
            <w:r>
              <w:rPr>
                <w:rFonts w:ascii="Times New Roman" w:hAnsi="Times New Roman"/>
                <w:sz w:val="24"/>
              </w:rPr>
              <w:t>Общая численность учащихся</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122</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w:t>
            </w:r>
          </w:p>
        </w:tc>
        <w:tc>
          <w:tcPr>
            <w:tcW w:w="6921" w:type="dxa"/>
            <w:hideMark/>
          </w:tcPr>
          <w:p>
            <w:pPr>
              <w:pStyle w:val="P58"/>
              <w:rPr>
                <w:rFonts w:ascii="Times New Roman" w:hAnsi="Times New Roman"/>
                <w:sz w:val="24"/>
              </w:rPr>
            </w:pPr>
            <w:r>
              <w:rPr>
                <w:rFonts w:ascii="Times New Roman" w:hAnsi="Times New Roman"/>
                <w:sz w:val="24"/>
              </w:rPr>
              <w:t>Численность учащихся по образовательной программе начального общего образования</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43</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1.3</w:t>
            </w:r>
          </w:p>
        </w:tc>
        <w:tc>
          <w:tcPr>
            <w:tcW w:w="6921" w:type="dxa"/>
            <w:hideMark/>
          </w:tcPr>
          <w:p>
            <w:pPr>
              <w:pStyle w:val="P58"/>
              <w:rPr>
                <w:rFonts w:ascii="Times New Roman" w:hAnsi="Times New Roman"/>
                <w:sz w:val="24"/>
              </w:rPr>
            </w:pPr>
            <w:r>
              <w:rPr>
                <w:rFonts w:ascii="Times New Roman" w:hAnsi="Times New Roman"/>
                <w:sz w:val="24"/>
              </w:rPr>
              <w:t>Численность учащихся по образовательной программе основного общего образования</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72</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1.4</w:t>
            </w:r>
          </w:p>
        </w:tc>
        <w:tc>
          <w:tcPr>
            <w:tcW w:w="6921" w:type="dxa"/>
            <w:hideMark/>
          </w:tcPr>
          <w:p>
            <w:pPr>
              <w:pStyle w:val="P58"/>
              <w:rPr>
                <w:rFonts w:ascii="Times New Roman" w:hAnsi="Times New Roman"/>
                <w:sz w:val="24"/>
              </w:rPr>
            </w:pPr>
            <w:r>
              <w:rPr>
                <w:rFonts w:ascii="Times New Roman" w:hAnsi="Times New Roman"/>
                <w:sz w:val="24"/>
              </w:rPr>
              <w:t>Численность учащихся по образовательной программе среднего общего образования</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7</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1.5</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hideMark/>
          </w:tcPr>
          <w:p>
            <w:pPr>
              <w:pStyle w:val="P58"/>
              <w:jc w:val="center"/>
              <w:rPr>
                <w:rFonts w:ascii="Times New Roman" w:hAnsi="Times New Roman"/>
                <w:sz w:val="24"/>
              </w:rPr>
            </w:pPr>
            <w:r>
              <w:rPr>
                <w:rFonts w:ascii="Times New Roman" w:hAnsi="Times New Roman"/>
                <w:sz w:val="24"/>
              </w:rPr>
              <w:t>55 чел/45%</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1.6</w:t>
            </w:r>
          </w:p>
        </w:tc>
        <w:tc>
          <w:tcPr>
            <w:tcW w:w="6921" w:type="dxa"/>
            <w:hideMark/>
          </w:tcPr>
          <w:p>
            <w:pPr>
              <w:pStyle w:val="P58"/>
              <w:rPr>
                <w:rFonts w:ascii="Times New Roman" w:hAnsi="Times New Roman"/>
                <w:sz w:val="24"/>
              </w:rPr>
            </w:pPr>
            <w:r>
              <w:rPr>
                <w:rFonts w:ascii="Times New Roman" w:hAnsi="Times New Roman"/>
                <w:sz w:val="24"/>
              </w:rPr>
              <w:t>Средний балл государственной итоговой аттестации выпускников 9 класса по русскому языку</w:t>
            </w:r>
          </w:p>
        </w:tc>
        <w:tc>
          <w:tcPr>
            <w:tcW w:w="1417" w:type="dxa"/>
            <w:hideMark/>
          </w:tcPr>
          <w:p>
            <w:pPr>
              <w:pStyle w:val="P58"/>
              <w:jc w:val="center"/>
              <w:rPr>
                <w:rFonts w:ascii="Times New Roman" w:hAnsi="Times New Roman"/>
                <w:sz w:val="24"/>
              </w:rPr>
            </w:pPr>
            <w:r>
              <w:rPr>
                <w:rFonts w:ascii="Times New Roman" w:hAnsi="Times New Roman"/>
                <w:sz w:val="24"/>
              </w:rPr>
              <w:t>Балл</w:t>
            </w:r>
          </w:p>
          <w:p>
            <w:pPr>
              <w:pStyle w:val="P58"/>
              <w:jc w:val="center"/>
              <w:rPr>
                <w:rFonts w:ascii="Times New Roman" w:hAnsi="Times New Roman"/>
                <w:sz w:val="24"/>
              </w:rPr>
            </w:pPr>
            <w:r>
              <w:rPr>
                <w:rFonts w:ascii="Times New Roman" w:hAnsi="Times New Roman"/>
                <w:sz w:val="24"/>
              </w:rPr>
              <w:t>3,6</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1.7</w:t>
            </w:r>
          </w:p>
        </w:tc>
        <w:tc>
          <w:tcPr>
            <w:tcW w:w="6921" w:type="dxa"/>
            <w:hideMark/>
          </w:tcPr>
          <w:p>
            <w:pPr>
              <w:pStyle w:val="P58"/>
              <w:rPr>
                <w:rFonts w:ascii="Times New Roman" w:hAnsi="Times New Roman"/>
                <w:sz w:val="24"/>
              </w:rPr>
            </w:pPr>
            <w:r>
              <w:rPr>
                <w:rFonts w:ascii="Times New Roman" w:hAnsi="Times New Roman"/>
                <w:sz w:val="24"/>
              </w:rPr>
              <w:t>Средний балл государственной итоговой аттестации выпускников 9 класса по математике</w:t>
            </w:r>
          </w:p>
        </w:tc>
        <w:tc>
          <w:tcPr>
            <w:tcW w:w="1417" w:type="dxa"/>
            <w:hideMark/>
          </w:tcPr>
          <w:p>
            <w:pPr>
              <w:pStyle w:val="P58"/>
              <w:jc w:val="center"/>
              <w:rPr>
                <w:rFonts w:ascii="Times New Roman" w:hAnsi="Times New Roman"/>
                <w:sz w:val="24"/>
              </w:rPr>
            </w:pPr>
            <w:r>
              <w:rPr>
                <w:rFonts w:ascii="Times New Roman" w:hAnsi="Times New Roman"/>
                <w:sz w:val="24"/>
              </w:rPr>
              <w:t>Балл</w:t>
            </w:r>
          </w:p>
          <w:p>
            <w:pPr>
              <w:pStyle w:val="P58"/>
              <w:jc w:val="center"/>
              <w:rPr>
                <w:rFonts w:ascii="Times New Roman" w:hAnsi="Times New Roman"/>
                <w:sz w:val="24"/>
              </w:rPr>
            </w:pPr>
            <w:r>
              <w:rPr>
                <w:rFonts w:ascii="Times New Roman" w:hAnsi="Times New Roman"/>
                <w:sz w:val="24"/>
              </w:rPr>
              <w:t>3,4</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1.8</w:t>
            </w:r>
          </w:p>
        </w:tc>
        <w:tc>
          <w:tcPr>
            <w:tcW w:w="6921" w:type="dxa"/>
            <w:hideMark/>
          </w:tcPr>
          <w:p>
            <w:pPr>
              <w:pStyle w:val="P58"/>
              <w:rPr>
                <w:rFonts w:ascii="Times New Roman" w:hAnsi="Times New Roman"/>
                <w:sz w:val="24"/>
              </w:rPr>
            </w:pPr>
            <w:r>
              <w:rPr>
                <w:rFonts w:ascii="Times New Roman" w:hAnsi="Times New Roman"/>
                <w:sz w:val="24"/>
              </w:rPr>
              <w:t>Средний балл единого государственного экзамена выпускников 11 класса по русскому языку</w:t>
            </w:r>
          </w:p>
        </w:tc>
        <w:tc>
          <w:tcPr>
            <w:tcW w:w="1417" w:type="dxa"/>
            <w:hideMark/>
          </w:tcPr>
          <w:p>
            <w:pPr>
              <w:pStyle w:val="P58"/>
              <w:jc w:val="center"/>
              <w:rPr>
                <w:rFonts w:ascii="Times New Roman" w:hAnsi="Times New Roman"/>
                <w:sz w:val="24"/>
              </w:rPr>
            </w:pPr>
            <w:r>
              <w:rPr>
                <w:rFonts w:ascii="Times New Roman" w:hAnsi="Times New Roman"/>
                <w:sz w:val="24"/>
              </w:rPr>
              <w:t>Балл</w:t>
            </w:r>
          </w:p>
          <w:p>
            <w:pPr>
              <w:pStyle w:val="P58"/>
              <w:jc w:val="center"/>
              <w:rPr>
                <w:rFonts w:ascii="Times New Roman" w:hAnsi="Times New Roman"/>
                <w:sz w:val="24"/>
              </w:rPr>
            </w:pPr>
            <w:r>
              <w:rPr>
                <w:rFonts w:ascii="Times New Roman" w:hAnsi="Times New Roman"/>
                <w:sz w:val="24"/>
              </w:rPr>
              <w:t>70,5</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1.9</w:t>
            </w:r>
          </w:p>
        </w:tc>
        <w:tc>
          <w:tcPr>
            <w:tcW w:w="6921" w:type="dxa"/>
            <w:hideMark/>
          </w:tcPr>
          <w:p>
            <w:pPr>
              <w:pStyle w:val="P58"/>
              <w:rPr>
                <w:rFonts w:ascii="Times New Roman" w:hAnsi="Times New Roman"/>
                <w:sz w:val="24"/>
              </w:rPr>
            </w:pPr>
            <w:r>
              <w:rPr>
                <w:rFonts w:ascii="Times New Roman" w:hAnsi="Times New Roman"/>
                <w:sz w:val="24"/>
              </w:rPr>
              <w:t>Средний балл единого государственного экзамена выпускников 11 класса по математике (б)</w:t>
            </w:r>
          </w:p>
        </w:tc>
        <w:tc>
          <w:tcPr>
            <w:tcW w:w="1417" w:type="dxa"/>
            <w:hideMark/>
          </w:tcPr>
          <w:p>
            <w:pPr>
              <w:pStyle w:val="P58"/>
              <w:jc w:val="center"/>
              <w:rPr>
                <w:rFonts w:ascii="Times New Roman" w:hAnsi="Times New Roman"/>
                <w:sz w:val="24"/>
              </w:rPr>
            </w:pPr>
            <w:r>
              <w:rPr>
                <w:rFonts w:ascii="Times New Roman" w:hAnsi="Times New Roman"/>
                <w:sz w:val="24"/>
              </w:rPr>
              <w:t>Балл</w:t>
            </w:r>
          </w:p>
          <w:p>
            <w:pPr>
              <w:pStyle w:val="P58"/>
              <w:jc w:val="center"/>
              <w:rPr>
                <w:rFonts w:ascii="Times New Roman" w:hAnsi="Times New Roman"/>
                <w:sz w:val="24"/>
              </w:rPr>
            </w:pPr>
            <w:r>
              <w:rPr>
                <w:rFonts w:ascii="Times New Roman" w:hAnsi="Times New Roman"/>
                <w:sz w:val="24"/>
              </w:rPr>
              <w:t>5</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1.10</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hideMark/>
          </w:tcPr>
          <w:p>
            <w:pPr>
              <w:pStyle w:val="P58"/>
              <w:jc w:val="center"/>
              <w:rPr>
                <w:rFonts w:ascii="Times New Roman" w:hAnsi="Times New Roman"/>
                <w:sz w:val="24"/>
              </w:rPr>
            </w:pPr>
            <w:r>
              <w:rPr>
                <w:rFonts w:ascii="Times New Roman" w:hAnsi="Times New Roman"/>
                <w:sz w:val="24"/>
              </w:rPr>
              <w:t>0 человек/0 %</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1.11</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hideMark/>
          </w:tcPr>
          <w:p>
            <w:pPr>
              <w:pStyle w:val="P58"/>
              <w:rPr>
                <w:rFonts w:ascii="Times New Roman" w:hAnsi="Times New Roman"/>
                <w:sz w:val="24"/>
              </w:rPr>
            </w:pPr>
            <w:r>
              <w:rPr>
                <w:rFonts w:ascii="Times New Roman" w:hAnsi="Times New Roman"/>
                <w:sz w:val="24"/>
              </w:rPr>
              <w:t>0 человек/0 %</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1.12</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1.13</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hideMark/>
          </w:tcPr>
          <w:p>
            <w:pPr>
              <w:pStyle w:val="P58"/>
              <w:jc w:val="center"/>
              <w:rPr>
                <w:rFonts w:ascii="Times New Roman" w:hAnsi="Times New Roman"/>
                <w:sz w:val="24"/>
              </w:rPr>
            </w:pPr>
            <w:r>
              <w:rPr>
                <w:rFonts w:ascii="Times New Roman" w:hAnsi="Times New Roman"/>
                <w:sz w:val="24"/>
              </w:rPr>
              <w:t>0 человек/0 %</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1.14</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1.15</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1.16</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1.17</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1.18</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hideMark/>
          </w:tcPr>
          <w:p>
            <w:pPr>
              <w:pStyle w:val="P58"/>
              <w:jc w:val="center"/>
              <w:rPr>
                <w:rFonts w:ascii="Times New Roman" w:hAnsi="Times New Roman"/>
                <w:sz w:val="24"/>
              </w:rPr>
            </w:pPr>
            <w:r>
              <w:rPr>
                <w:rFonts w:ascii="Times New Roman" w:hAnsi="Times New Roman"/>
                <w:sz w:val="24"/>
              </w:rPr>
              <w:t>122 человек/</w:t>
            </w:r>
          </w:p>
          <w:p>
            <w:pPr>
              <w:pStyle w:val="P58"/>
              <w:jc w:val="center"/>
              <w:rPr>
                <w:rFonts w:ascii="Times New Roman" w:hAnsi="Times New Roman"/>
                <w:sz w:val="24"/>
                <w:shd w:val="clear" w:fill="FFFF00"/>
              </w:rPr>
            </w:pPr>
            <w:r>
              <w:rPr>
                <w:rFonts w:ascii="Times New Roman" w:hAnsi="Times New Roman"/>
                <w:sz w:val="24"/>
              </w:rPr>
              <w:t>100%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1.19</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19 человек/15%</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1.19.1</w:t>
            </w:r>
          </w:p>
        </w:tc>
        <w:tc>
          <w:tcPr>
            <w:tcW w:w="6921" w:type="dxa"/>
            <w:hideMark/>
          </w:tcPr>
          <w:p>
            <w:pPr>
              <w:pStyle w:val="P58"/>
              <w:rPr>
                <w:rFonts w:ascii="Times New Roman" w:hAnsi="Times New Roman"/>
                <w:sz w:val="24"/>
              </w:rPr>
            </w:pPr>
            <w:r>
              <w:rPr>
                <w:rFonts w:ascii="Times New Roman" w:hAnsi="Times New Roman"/>
                <w:sz w:val="24"/>
              </w:rPr>
              <w:t>Регионального уровня</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1человек/ 0,8%</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1.19.2</w:t>
            </w:r>
          </w:p>
        </w:tc>
        <w:tc>
          <w:tcPr>
            <w:tcW w:w="6921" w:type="dxa"/>
            <w:hideMark/>
          </w:tcPr>
          <w:p>
            <w:pPr>
              <w:pStyle w:val="P58"/>
              <w:rPr>
                <w:rFonts w:ascii="Times New Roman" w:hAnsi="Times New Roman"/>
                <w:sz w:val="24"/>
              </w:rPr>
            </w:pPr>
            <w:r>
              <w:rPr>
                <w:rFonts w:ascii="Times New Roman" w:hAnsi="Times New Roman"/>
                <w:sz w:val="24"/>
              </w:rPr>
              <w:t>Федерального уровня</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1.19.3</w:t>
            </w:r>
          </w:p>
        </w:tc>
        <w:tc>
          <w:tcPr>
            <w:tcW w:w="6921" w:type="dxa"/>
            <w:hideMark/>
          </w:tcPr>
          <w:p>
            <w:pPr>
              <w:pStyle w:val="P58"/>
              <w:rPr>
                <w:rFonts w:ascii="Times New Roman" w:hAnsi="Times New Roman"/>
                <w:sz w:val="24"/>
              </w:rPr>
            </w:pPr>
            <w:r>
              <w:rPr>
                <w:rFonts w:ascii="Times New Roman" w:hAnsi="Times New Roman"/>
                <w:sz w:val="24"/>
              </w:rPr>
              <w:t>Международного уровня</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1.20</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1.21</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1.22</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1.23</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hideMark/>
          </w:tcPr>
          <w:p>
            <w:pPr>
              <w:pStyle w:val="P58"/>
              <w:jc w:val="center"/>
              <w:rPr>
                <w:rFonts w:ascii="Times New Roman" w:hAnsi="Times New Roman"/>
                <w:sz w:val="24"/>
              </w:rPr>
            </w:pPr>
            <w:r>
              <w:rPr>
                <w:rFonts w:ascii="Times New Roman" w:hAnsi="Times New Roman"/>
                <w:sz w:val="24"/>
              </w:rPr>
              <w:t>0 человек/0%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1.24</w:t>
            </w:r>
          </w:p>
        </w:tc>
        <w:tc>
          <w:tcPr>
            <w:tcW w:w="6921" w:type="dxa"/>
            <w:hideMark/>
          </w:tcPr>
          <w:p>
            <w:pPr>
              <w:pStyle w:val="P58"/>
              <w:rPr>
                <w:rFonts w:ascii="Times New Roman" w:hAnsi="Times New Roman"/>
                <w:sz w:val="24"/>
              </w:rPr>
            </w:pPr>
            <w:r>
              <w:rPr>
                <w:rFonts w:ascii="Times New Roman" w:hAnsi="Times New Roman"/>
                <w:sz w:val="24"/>
              </w:rPr>
              <w:t>Общая численность педагогических работников, в том числе:</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14 человек</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1.25</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12 человек/86%</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1.26</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12 человек /86%</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1.27</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2 человека/14 %</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1.28</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2 человека/14%</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1.29</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8 чел / 56%</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1.29.1</w:t>
            </w:r>
          </w:p>
        </w:tc>
        <w:tc>
          <w:tcPr>
            <w:tcW w:w="6921" w:type="dxa"/>
            <w:hideMark/>
          </w:tcPr>
          <w:p>
            <w:pPr>
              <w:pStyle w:val="P58"/>
              <w:rPr>
                <w:rFonts w:ascii="Times New Roman" w:hAnsi="Times New Roman"/>
                <w:sz w:val="24"/>
              </w:rPr>
            </w:pPr>
            <w:r>
              <w:rPr>
                <w:rFonts w:ascii="Times New Roman" w:hAnsi="Times New Roman"/>
                <w:sz w:val="24"/>
              </w:rPr>
              <w:t>Высшая</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3 человек/21%</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1.29.2</w:t>
            </w:r>
          </w:p>
        </w:tc>
        <w:tc>
          <w:tcPr>
            <w:tcW w:w="6921" w:type="dxa"/>
            <w:hideMark/>
          </w:tcPr>
          <w:p>
            <w:pPr>
              <w:pStyle w:val="P58"/>
              <w:rPr>
                <w:rFonts w:ascii="Times New Roman" w:hAnsi="Times New Roman"/>
                <w:sz w:val="24"/>
              </w:rPr>
            </w:pPr>
            <w:r>
              <w:rPr>
                <w:rFonts w:ascii="Times New Roman" w:hAnsi="Times New Roman"/>
                <w:sz w:val="24"/>
              </w:rPr>
              <w:t>Первая</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5человек/ 35%</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1.30</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hideMark/>
          </w:tcPr>
          <w:p>
            <w:pPr>
              <w:pStyle w:val="P58"/>
              <w:jc w:val="center"/>
              <w:rPr>
                <w:rFonts w:ascii="Times New Roman" w:hAnsi="Times New Roman"/>
                <w:sz w:val="24"/>
                <w:shd w:val="clear" w:fill="FFFF00"/>
              </w:rPr>
            </w:pP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1.30.1</w:t>
            </w:r>
          </w:p>
        </w:tc>
        <w:tc>
          <w:tcPr>
            <w:tcW w:w="6921" w:type="dxa"/>
            <w:hideMark/>
          </w:tcPr>
          <w:p>
            <w:pPr>
              <w:pStyle w:val="P58"/>
              <w:rPr>
                <w:rFonts w:ascii="Times New Roman" w:hAnsi="Times New Roman"/>
                <w:sz w:val="24"/>
              </w:rPr>
            </w:pPr>
            <w:r>
              <w:rPr>
                <w:rFonts w:ascii="Times New Roman" w:hAnsi="Times New Roman"/>
                <w:sz w:val="24"/>
              </w:rPr>
              <w:t>До 5 лет</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2 человека/14%</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1.30.2</w:t>
            </w:r>
          </w:p>
        </w:tc>
        <w:tc>
          <w:tcPr>
            <w:tcW w:w="6921" w:type="dxa"/>
            <w:hideMark/>
          </w:tcPr>
          <w:p>
            <w:pPr>
              <w:pStyle w:val="P58"/>
              <w:rPr>
                <w:rFonts w:ascii="Times New Roman" w:hAnsi="Times New Roman"/>
                <w:sz w:val="24"/>
              </w:rPr>
            </w:pPr>
            <w:r>
              <w:rPr>
                <w:rFonts w:ascii="Times New Roman" w:hAnsi="Times New Roman"/>
                <w:sz w:val="24"/>
              </w:rPr>
              <w:t>Свыше 30 лет</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5человек/ 36%</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1.31</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2 человека/ 14%</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1.32</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hideMark/>
          </w:tcPr>
          <w:p>
            <w:pPr>
              <w:pStyle w:val="P58"/>
              <w:jc w:val="center"/>
              <w:rPr>
                <w:rFonts w:ascii="Times New Roman" w:hAnsi="Times New Roman"/>
                <w:sz w:val="24"/>
                <w:shd w:val="clear" w:fill="FFFF00"/>
              </w:rPr>
            </w:pPr>
            <w:r>
              <w:rPr>
                <w:rFonts w:ascii="Times New Roman" w:hAnsi="Times New Roman"/>
                <w:sz w:val="24"/>
              </w:rPr>
              <w:t>4 человека/29%</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1.33</w:t>
            </w:r>
          </w:p>
        </w:tc>
        <w:tc>
          <w:tcPr>
            <w:tcW w:w="6921"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hideMark/>
          </w:tcPr>
          <w:p>
            <w:pPr>
              <w:pStyle w:val="P58"/>
              <w:jc w:val="center"/>
              <w:rPr>
                <w:rFonts w:ascii="Times New Roman" w:hAnsi="Times New Roman"/>
                <w:sz w:val="24"/>
              </w:rPr>
            </w:pPr>
            <w:r>
              <w:rPr>
                <w:rFonts w:ascii="Times New Roman" w:hAnsi="Times New Roman"/>
                <w:sz w:val="24"/>
              </w:rPr>
              <w:t>14 человек</w:t>
            </w:r>
          </w:p>
          <w:p>
            <w:pPr>
              <w:pStyle w:val="P58"/>
              <w:jc w:val="center"/>
              <w:rPr>
                <w:rFonts w:ascii="Times New Roman" w:hAnsi="Times New Roman"/>
                <w:sz w:val="24"/>
                <w:shd w:val="clear" w:fill="FFFF00"/>
              </w:rPr>
            </w:pPr>
            <w:r>
              <w:rPr>
                <w:rFonts w:ascii="Times New Roman" w:hAnsi="Times New Roman"/>
                <w:sz w:val="24"/>
              </w:rPr>
              <w:t>/100%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1.34</w:t>
            </w:r>
          </w:p>
        </w:tc>
        <w:tc>
          <w:tcPr>
            <w:tcW w:w="6921" w:type="dxa"/>
            <w:hideMark/>
          </w:tcPr>
          <w:p>
            <w:pPr>
              <w:pStyle w:val="P58"/>
              <w:jc w:val="both"/>
              <w:rPr>
                <w:rFonts w:ascii="Times New Roman" w:hAnsi="Times New Roman"/>
                <w:sz w:val="24"/>
              </w:rPr>
            </w:pPr>
            <w:r>
              <w:rPr>
                <w:rFonts w:ascii="Times New Roman" w:hAnsi="Times New Roman"/>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hideMark/>
          </w:tcPr>
          <w:p>
            <w:pPr>
              <w:pStyle w:val="P58"/>
              <w:jc w:val="center"/>
              <w:rPr>
                <w:rFonts w:ascii="Times New Roman" w:hAnsi="Times New Roman"/>
                <w:sz w:val="24"/>
              </w:rPr>
            </w:pPr>
            <w:r>
              <w:rPr>
                <w:rFonts w:ascii="Times New Roman" w:hAnsi="Times New Roman"/>
                <w:sz w:val="24"/>
              </w:rPr>
              <w:t>14 человек</w:t>
            </w:r>
          </w:p>
          <w:p>
            <w:pPr>
              <w:pStyle w:val="P58"/>
              <w:jc w:val="center"/>
              <w:rPr>
                <w:rFonts w:ascii="Times New Roman" w:hAnsi="Times New Roman"/>
                <w:sz w:val="24"/>
                <w:shd w:val="clear" w:fill="FFFF00"/>
              </w:rPr>
            </w:pPr>
            <w:r>
              <w:rPr>
                <w:rFonts w:ascii="Times New Roman" w:hAnsi="Times New Roman"/>
                <w:sz w:val="24"/>
              </w:rPr>
              <w:t>/100%</w:t>
            </w:r>
          </w:p>
        </w:tc>
      </w:tr>
      <w:tr>
        <w:trPr>
          <w:jc w:val="center"/>
        </w:trPr>
        <w:tc>
          <w:tcPr>
            <w:tcW w:w="1019" w:type="dxa"/>
            <w:shd w:val="clear" w:color="auto" w:fill="FFFFFF"/>
            <w:hideMark/>
          </w:tcPr>
          <w:p>
            <w:pPr>
              <w:pStyle w:val="P58"/>
              <w:jc w:val="center"/>
              <w:outlineLvl w:val="1"/>
              <w:rPr>
                <w:rFonts w:ascii="Times New Roman" w:hAnsi="Times New Roman"/>
                <w:sz w:val="24"/>
              </w:rPr>
            </w:pPr>
            <w:r>
              <w:rPr>
                <w:rFonts w:ascii="Times New Roman" w:hAnsi="Times New Roman"/>
                <w:sz w:val="24"/>
              </w:rPr>
              <w:t>2.</w:t>
            </w:r>
          </w:p>
        </w:tc>
        <w:tc>
          <w:tcPr>
            <w:tcW w:w="6921" w:type="dxa"/>
            <w:hideMark/>
          </w:tcPr>
          <w:p>
            <w:pPr>
              <w:pStyle w:val="P58"/>
              <w:jc w:val="both"/>
              <w:rPr>
                <w:rFonts w:ascii="Times New Roman" w:hAnsi="Times New Roman"/>
                <w:sz w:val="24"/>
              </w:rPr>
            </w:pPr>
            <w:r>
              <w:rPr>
                <w:rFonts w:ascii="Times New Roman" w:hAnsi="Times New Roman"/>
                <w:sz w:val="24"/>
              </w:rPr>
              <w:t>Инфраструктура</w:t>
            </w:r>
          </w:p>
        </w:tc>
        <w:tc>
          <w:tcPr>
            <w:tcW w:w="1417" w:type="dxa"/>
          </w:tcPr>
          <w:p>
            <w:pPr>
              <w:pStyle w:val="P58"/>
              <w:jc w:val="center"/>
              <w:rPr>
                <w:rFonts w:ascii="Times New Roman" w:hAnsi="Times New Roman"/>
                <w:sz w:val="24"/>
              </w:rPr>
            </w:pP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2.1</w:t>
            </w:r>
          </w:p>
        </w:tc>
        <w:tc>
          <w:tcPr>
            <w:tcW w:w="6921" w:type="dxa"/>
            <w:hideMark/>
          </w:tcPr>
          <w:p>
            <w:pPr>
              <w:pStyle w:val="P58"/>
              <w:jc w:val="both"/>
              <w:rPr>
                <w:rFonts w:ascii="Times New Roman" w:hAnsi="Times New Roman"/>
                <w:sz w:val="24"/>
              </w:rPr>
            </w:pPr>
            <w:r>
              <w:rPr>
                <w:rFonts w:ascii="Times New Roman" w:hAnsi="Times New Roman"/>
                <w:sz w:val="24"/>
              </w:rPr>
              <w:t>Количество компьютеров в расчете на одного учащегося</w:t>
            </w:r>
          </w:p>
        </w:tc>
        <w:tc>
          <w:tcPr>
            <w:tcW w:w="1417" w:type="dxa"/>
            <w:hideMark/>
          </w:tcPr>
          <w:p>
            <w:pPr>
              <w:pStyle w:val="P58"/>
              <w:jc w:val="center"/>
              <w:rPr>
                <w:rFonts w:ascii="Times New Roman" w:hAnsi="Times New Roman"/>
                <w:sz w:val="24"/>
              </w:rPr>
            </w:pPr>
            <w:r>
              <w:rPr>
                <w:rFonts w:ascii="Times New Roman" w:hAnsi="Times New Roman"/>
                <w:sz w:val="24"/>
              </w:rPr>
              <w:t>0,2 единицы</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2.2</w:t>
            </w:r>
          </w:p>
        </w:tc>
        <w:tc>
          <w:tcPr>
            <w:tcW w:w="6921" w:type="dxa"/>
            <w:hideMark/>
          </w:tcPr>
          <w:p>
            <w:pPr>
              <w:pStyle w:val="P58"/>
              <w:jc w:val="both"/>
              <w:rPr>
                <w:rFonts w:ascii="Times New Roman" w:hAnsi="Times New Roman"/>
                <w:sz w:val="24"/>
              </w:rPr>
            </w:pPr>
            <w:r>
              <w:rPr>
                <w:rFonts w:ascii="Times New Roman" w:hAnsi="Times New Roman"/>
                <w:sz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hideMark/>
          </w:tcPr>
          <w:p>
            <w:pPr>
              <w:pStyle w:val="P58"/>
              <w:jc w:val="center"/>
              <w:rPr>
                <w:rFonts w:ascii="Times New Roman" w:hAnsi="Times New Roman"/>
                <w:sz w:val="24"/>
              </w:rPr>
            </w:pPr>
            <w:r>
              <w:rPr>
                <w:rFonts w:ascii="Times New Roman" w:hAnsi="Times New Roman"/>
                <w:sz w:val="24"/>
              </w:rPr>
              <w:t>18 единиц</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2.3</w:t>
            </w:r>
          </w:p>
        </w:tc>
        <w:tc>
          <w:tcPr>
            <w:tcW w:w="6921" w:type="dxa"/>
            <w:hideMark/>
          </w:tcPr>
          <w:p>
            <w:pPr>
              <w:pStyle w:val="P58"/>
              <w:jc w:val="both"/>
              <w:rPr>
                <w:rFonts w:ascii="Times New Roman" w:hAnsi="Times New Roman"/>
                <w:sz w:val="24"/>
              </w:rPr>
            </w:pPr>
            <w:r>
              <w:rPr>
                <w:rFonts w:ascii="Times New Roman" w:hAnsi="Times New Roman"/>
                <w:sz w:val="24"/>
              </w:rPr>
              <w:t>Наличие в образовательной организации системы электронного документооборота</w:t>
            </w:r>
          </w:p>
        </w:tc>
        <w:tc>
          <w:tcPr>
            <w:tcW w:w="1417" w:type="dxa"/>
            <w:hideMark/>
          </w:tcPr>
          <w:p>
            <w:pPr>
              <w:pStyle w:val="P58"/>
              <w:jc w:val="center"/>
              <w:rPr>
                <w:rFonts w:ascii="Times New Roman" w:hAnsi="Times New Roman"/>
                <w:sz w:val="24"/>
              </w:rPr>
            </w:pPr>
            <w:r>
              <w:rPr>
                <w:rFonts w:ascii="Times New Roman" w:hAnsi="Times New Roman"/>
                <w:sz w:val="24"/>
              </w:rPr>
              <w:t>да</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2.4</w:t>
            </w:r>
          </w:p>
        </w:tc>
        <w:tc>
          <w:tcPr>
            <w:tcW w:w="6921" w:type="dxa"/>
            <w:hideMark/>
          </w:tcPr>
          <w:p>
            <w:pPr>
              <w:pStyle w:val="P58"/>
              <w:jc w:val="both"/>
              <w:rPr>
                <w:rFonts w:ascii="Times New Roman" w:hAnsi="Times New Roman"/>
                <w:sz w:val="24"/>
              </w:rPr>
            </w:pPr>
            <w:r>
              <w:rPr>
                <w:rFonts w:ascii="Times New Roman" w:hAnsi="Times New Roman"/>
                <w:sz w:val="24"/>
              </w:rPr>
              <w:t>Наличие читального зала библиотеки, в том числе:</w:t>
            </w:r>
          </w:p>
        </w:tc>
        <w:tc>
          <w:tcPr>
            <w:tcW w:w="1417"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2.4.1</w:t>
            </w:r>
          </w:p>
        </w:tc>
        <w:tc>
          <w:tcPr>
            <w:tcW w:w="6921" w:type="dxa"/>
            <w:hideMark/>
          </w:tcPr>
          <w:p>
            <w:pPr>
              <w:pStyle w:val="P58"/>
              <w:rPr>
                <w:rFonts w:ascii="Times New Roman" w:hAnsi="Times New Roman"/>
                <w:sz w:val="24"/>
              </w:rPr>
            </w:pPr>
            <w:r>
              <w:rPr>
                <w:rFonts w:ascii="Times New Roman" w:hAnsi="Times New Roman"/>
                <w:sz w:val="24"/>
              </w:rPr>
              <w:t>С обеспечением возможности работы на стационарных компьютерах или использования переносных компьютеров</w:t>
            </w:r>
          </w:p>
        </w:tc>
        <w:tc>
          <w:tcPr>
            <w:tcW w:w="1417"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2.4.2</w:t>
            </w:r>
          </w:p>
        </w:tc>
        <w:tc>
          <w:tcPr>
            <w:tcW w:w="6921" w:type="dxa"/>
            <w:hideMark/>
          </w:tcPr>
          <w:p>
            <w:pPr>
              <w:pStyle w:val="P58"/>
              <w:jc w:val="both"/>
              <w:rPr>
                <w:rFonts w:ascii="Times New Roman" w:hAnsi="Times New Roman"/>
                <w:sz w:val="24"/>
              </w:rPr>
            </w:pPr>
            <w:r>
              <w:rPr>
                <w:rFonts w:ascii="Times New Roman" w:hAnsi="Times New Roman"/>
                <w:sz w:val="24"/>
              </w:rPr>
              <w:t>С медиатекой</w:t>
            </w:r>
          </w:p>
        </w:tc>
        <w:tc>
          <w:tcPr>
            <w:tcW w:w="1417"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2.4.3</w:t>
            </w:r>
          </w:p>
        </w:tc>
        <w:tc>
          <w:tcPr>
            <w:tcW w:w="6921" w:type="dxa"/>
            <w:hideMark/>
          </w:tcPr>
          <w:p>
            <w:pPr>
              <w:pStyle w:val="P58"/>
              <w:jc w:val="both"/>
              <w:rPr>
                <w:rFonts w:ascii="Times New Roman" w:hAnsi="Times New Roman"/>
                <w:sz w:val="24"/>
              </w:rPr>
            </w:pPr>
            <w:r>
              <w:rPr>
                <w:rFonts w:ascii="Times New Roman" w:hAnsi="Times New Roman"/>
                <w:sz w:val="24"/>
              </w:rPr>
              <w:t>Оснащенного средствами сканирования и распознавания текстов</w:t>
            </w:r>
          </w:p>
        </w:tc>
        <w:tc>
          <w:tcPr>
            <w:tcW w:w="1417" w:type="dxa"/>
            <w:hideMark/>
          </w:tcPr>
          <w:p>
            <w:pPr>
              <w:pStyle w:val="P58"/>
              <w:rPr>
                <w:rFonts w:ascii="Times New Roman" w:hAnsi="Times New Roman"/>
                <w:sz w:val="24"/>
              </w:rPr>
            </w:pPr>
            <w:r>
              <w:rPr>
                <w:rFonts w:ascii="Times New Roman" w:hAnsi="Times New Roman"/>
                <w:sz w:val="24"/>
              </w:rPr>
              <w:t xml:space="preserve">          нет</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2.4.4</w:t>
            </w:r>
          </w:p>
        </w:tc>
        <w:tc>
          <w:tcPr>
            <w:tcW w:w="6921" w:type="dxa"/>
            <w:hideMark/>
          </w:tcPr>
          <w:p>
            <w:pPr>
              <w:pStyle w:val="P58"/>
              <w:jc w:val="both"/>
              <w:rPr>
                <w:rFonts w:ascii="Times New Roman" w:hAnsi="Times New Roman"/>
                <w:sz w:val="24"/>
              </w:rPr>
            </w:pPr>
            <w:r>
              <w:rPr>
                <w:rFonts w:ascii="Times New Roman" w:hAnsi="Times New Roman"/>
                <w:sz w:val="24"/>
              </w:rPr>
              <w:t>С выходом в Интернет с компьютеров, расположенных в помещении библиотеки</w:t>
            </w:r>
          </w:p>
        </w:tc>
        <w:tc>
          <w:tcPr>
            <w:tcW w:w="1417"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2.4.5</w:t>
            </w:r>
          </w:p>
        </w:tc>
        <w:tc>
          <w:tcPr>
            <w:tcW w:w="6921" w:type="dxa"/>
            <w:hideMark/>
          </w:tcPr>
          <w:p>
            <w:pPr>
              <w:pStyle w:val="P58"/>
              <w:jc w:val="both"/>
              <w:rPr>
                <w:rFonts w:ascii="Times New Roman" w:hAnsi="Times New Roman"/>
                <w:sz w:val="24"/>
              </w:rPr>
            </w:pPr>
            <w:r>
              <w:rPr>
                <w:rFonts w:ascii="Times New Roman" w:hAnsi="Times New Roman"/>
                <w:sz w:val="24"/>
              </w:rPr>
              <w:t>С контролируемой распечаткой бумажных материалов</w:t>
            </w:r>
          </w:p>
        </w:tc>
        <w:tc>
          <w:tcPr>
            <w:tcW w:w="1417"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2.5</w:t>
            </w:r>
          </w:p>
        </w:tc>
        <w:tc>
          <w:tcPr>
            <w:tcW w:w="6921" w:type="dxa"/>
            <w:hideMark/>
          </w:tcPr>
          <w:p>
            <w:pPr>
              <w:pStyle w:val="P58"/>
              <w:jc w:val="both"/>
              <w:rPr>
                <w:rFonts w:ascii="Times New Roman" w:hAnsi="Times New Roman"/>
                <w:sz w:val="24"/>
              </w:rPr>
            </w:pPr>
            <w:r>
              <w:rPr>
                <w:rFonts w:ascii="Times New Roman" w:hAnsi="Times New Roman"/>
                <w:sz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hideMark/>
          </w:tcPr>
          <w:p>
            <w:pPr>
              <w:pStyle w:val="P58"/>
              <w:jc w:val="center"/>
              <w:rPr>
                <w:rFonts w:ascii="Times New Roman" w:hAnsi="Times New Roman"/>
                <w:sz w:val="24"/>
              </w:rPr>
            </w:pPr>
            <w:r>
              <w:rPr>
                <w:rFonts w:ascii="Times New Roman" w:hAnsi="Times New Roman"/>
                <w:sz w:val="24"/>
              </w:rPr>
              <w:t>122/100%</w:t>
            </w:r>
          </w:p>
        </w:tc>
      </w:tr>
      <w:tr>
        <w:trPr>
          <w:jc w:val="center"/>
        </w:trPr>
        <w:tc>
          <w:tcPr>
            <w:tcW w:w="1019" w:type="dxa"/>
            <w:shd w:val="clear" w:color="auto" w:fill="FFFFFF"/>
            <w:hideMark/>
          </w:tcPr>
          <w:p>
            <w:pPr>
              <w:pStyle w:val="P58"/>
              <w:jc w:val="center"/>
              <w:rPr>
                <w:rFonts w:ascii="Times New Roman" w:hAnsi="Times New Roman"/>
                <w:sz w:val="24"/>
              </w:rPr>
            </w:pPr>
            <w:r>
              <w:rPr>
                <w:rFonts w:ascii="Times New Roman" w:hAnsi="Times New Roman"/>
                <w:sz w:val="24"/>
              </w:rPr>
              <w:t>2.6</w:t>
            </w:r>
          </w:p>
        </w:tc>
        <w:tc>
          <w:tcPr>
            <w:tcW w:w="6921" w:type="dxa"/>
            <w:hideMark/>
          </w:tcPr>
          <w:p>
            <w:pPr>
              <w:pStyle w:val="P58"/>
              <w:jc w:val="both"/>
              <w:rPr>
                <w:rFonts w:ascii="Times New Roman" w:hAnsi="Times New Roman"/>
                <w:sz w:val="24"/>
              </w:rPr>
            </w:pPr>
            <w:r>
              <w:rPr>
                <w:rFonts w:ascii="Times New Roman" w:hAnsi="Times New Roman"/>
                <w:sz w:val="24"/>
              </w:rPr>
              <w:t>Общая площадь помещений, в которых осуществляется образовательная деятельность, в расчете на одного учащегося</w:t>
            </w:r>
          </w:p>
        </w:tc>
        <w:tc>
          <w:tcPr>
            <w:tcW w:w="1417" w:type="dxa"/>
            <w:hideMark/>
          </w:tcPr>
          <w:p>
            <w:pPr>
              <w:pStyle w:val="P58"/>
              <w:jc w:val="center"/>
              <w:rPr>
                <w:rFonts w:ascii="Times New Roman" w:hAnsi="Times New Roman"/>
                <w:sz w:val="24"/>
              </w:rPr>
            </w:pPr>
            <w:r>
              <w:rPr>
                <w:rFonts w:ascii="Times New Roman" w:hAnsi="Times New Roman"/>
                <w:sz w:val="24"/>
              </w:rPr>
              <w:t>5,5 кв. м</w:t>
            </w:r>
          </w:p>
        </w:tc>
      </w:tr>
    </w:tbl>
    <w:p/>
    <w:p>
      <w:pPr>
        <w:pStyle w:val="P58"/>
        <w:jc w:val="center"/>
        <w:rPr>
          <w:rFonts w:ascii="Times New Roman" w:hAnsi="Times New Roman"/>
          <w:b w:val="1"/>
          <w:sz w:val="24"/>
        </w:rPr>
      </w:pPr>
    </w:p>
    <w:p>
      <w:pPr>
        <w:pStyle w:val="P58"/>
        <w:jc w:val="center"/>
        <w:rPr>
          <w:rFonts w:ascii="Times New Roman" w:hAnsi="Times New Roman"/>
          <w:b w:val="1"/>
          <w:sz w:val="24"/>
        </w:rPr>
      </w:pPr>
      <w:r>
        <w:rPr>
          <w:rFonts w:ascii="Times New Roman" w:hAnsi="Times New Roman"/>
          <w:b w:val="1"/>
          <w:sz w:val="24"/>
        </w:rPr>
        <w:t>ПОКАЗАТЕЛИ</w:t>
      </w:r>
    </w:p>
    <w:p>
      <w:pPr>
        <w:pStyle w:val="P58"/>
        <w:jc w:val="center"/>
        <w:rPr>
          <w:rFonts w:ascii="Times New Roman" w:hAnsi="Times New Roman"/>
          <w:b w:val="1"/>
          <w:sz w:val="24"/>
        </w:rPr>
      </w:pPr>
      <w:r>
        <w:rPr>
          <w:rFonts w:ascii="Times New Roman" w:hAnsi="Times New Roman"/>
          <w:b w:val="1"/>
          <w:sz w:val="24"/>
        </w:rPr>
        <w:t>ДЕЯТЕЛЬНОСТИ ОБРАЗОВАТЕЛЬНОГО УЧРЕЖДЕНИЯ, РЕАЛИЗУЮЩЕГО ОБРАЗОВАТЕЛЬНУЮ ПРОГРАММУ ДОШКОЛЬНОГО ОБРАЗОВАНИЯ,</w:t>
      </w:r>
    </w:p>
    <w:p>
      <w:pPr>
        <w:pStyle w:val="P58"/>
        <w:jc w:val="center"/>
        <w:rPr>
          <w:rFonts w:ascii="Times New Roman" w:hAnsi="Times New Roman"/>
          <w:b w:val="1"/>
          <w:sz w:val="24"/>
        </w:rPr>
      </w:pPr>
      <w:r>
        <w:rPr>
          <w:rFonts w:ascii="Times New Roman" w:hAnsi="Times New Roman"/>
          <w:b w:val="1"/>
          <w:sz w:val="24"/>
        </w:rPr>
        <w:t>ПОДЛЕЖАЩЕГО САМООБСЛЕДОВАНИЮ.</w:t>
      </w:r>
    </w:p>
    <w:p>
      <w:pPr>
        <w:pStyle w:val="P58"/>
        <w:jc w:val="center"/>
        <w:rPr>
          <w:rFonts w:ascii="Times New Roman" w:hAnsi="Times New Roman"/>
          <w:b w:val="1"/>
          <w:sz w:val="24"/>
        </w:rPr>
      </w:pPr>
      <w:r>
        <w:rPr>
          <w:rStyle w:val="C33"/>
          <w:rFonts w:ascii="Times New Roman" w:hAnsi="Times New Roman"/>
          <w:sz w:val="24"/>
        </w:rPr>
        <w:t>МБОУ СШ ст. Хворостянка</w:t>
      </w:r>
    </w:p>
    <w:tbl>
      <w:tblPr>
        <w:tblW w:w="9499" w:type="dxa"/>
        <w:jc w:val="center"/>
        <w:tblInd w:w="75" w:type="dxa"/>
        <w:tblBorders>
          <w:top w:val="single" w:sz="24" w:space="0" w:shadow="0" w:frame="0" w:color="1F497D"/>
          <w:left w:val="single" w:sz="24" w:space="0" w:shadow="0" w:frame="0" w:color="1F497D"/>
          <w:bottom w:val="single" w:sz="24" w:space="0" w:shadow="0" w:frame="0" w:color="1F497D"/>
          <w:right w:val="single" w:sz="24" w:space="0" w:shadow="0" w:frame="0" w:color="1F497D"/>
          <w:insideH w:val="single" w:sz="24" w:space="0" w:shadow="0" w:frame="0" w:color="1F497D"/>
          <w:insideV w:val="single" w:sz="24" w:space="0" w:shadow="0" w:frame="0" w:color="1F497D"/>
        </w:tblBorders>
        <w:tblLayout w:type="fixed"/>
        <w:tblCellMar>
          <w:left w:w="75" w:type="dxa"/>
          <w:right w:w="75" w:type="dxa"/>
        </w:tblCellMar>
        <w:tblLook w:val="04A0"/>
      </w:tblPr>
      <w:tblGrid/>
      <w:tr>
        <w:trPr>
          <w:jc w:val="center"/>
        </w:trPr>
        <w:tc>
          <w:tcPr>
            <w:tcW w:w="1020" w:type="dxa"/>
            <w:shd w:val="clear" w:color="auto" w:fill="FFFFFF"/>
            <w:hideMark/>
          </w:tcPr>
          <w:p>
            <w:pPr>
              <w:pStyle w:val="P58"/>
              <w:jc w:val="center"/>
              <w:rPr>
                <w:rFonts w:ascii="Times New Roman" w:hAnsi="Times New Roman"/>
                <w:b w:val="1"/>
                <w:sz w:val="24"/>
              </w:rPr>
            </w:pPr>
            <w:r>
              <w:rPr>
                <w:rFonts w:ascii="Times New Roman" w:hAnsi="Times New Roman"/>
                <w:b w:val="1"/>
                <w:sz w:val="24"/>
              </w:rPr>
              <w:t>N п /п</w:t>
            </w:r>
          </w:p>
        </w:tc>
        <w:tc>
          <w:tcPr>
            <w:tcW w:w="7070" w:type="dxa"/>
            <w:shd w:val="clear" w:color="auto" w:fill="FFFFFF"/>
            <w:hideMark/>
          </w:tcPr>
          <w:p>
            <w:pPr>
              <w:pStyle w:val="P58"/>
              <w:jc w:val="center"/>
              <w:rPr>
                <w:rFonts w:ascii="Times New Roman" w:hAnsi="Times New Roman"/>
                <w:b w:val="1"/>
                <w:sz w:val="24"/>
              </w:rPr>
            </w:pPr>
            <w:r>
              <w:rPr>
                <w:rFonts w:ascii="Times New Roman" w:hAnsi="Times New Roman"/>
                <w:b w:val="1"/>
                <w:sz w:val="24"/>
              </w:rPr>
              <w:t>Показатели</w:t>
            </w:r>
          </w:p>
        </w:tc>
        <w:tc>
          <w:tcPr>
            <w:tcW w:w="1409" w:type="dxa"/>
            <w:shd w:val="clear" w:color="auto" w:fill="FFFFFF"/>
            <w:hideMark/>
          </w:tcPr>
          <w:p>
            <w:pPr>
              <w:pStyle w:val="P58"/>
              <w:jc w:val="center"/>
              <w:rPr>
                <w:rFonts w:ascii="Times New Roman" w:hAnsi="Times New Roman"/>
                <w:b w:val="1"/>
                <w:sz w:val="24"/>
              </w:rPr>
            </w:pPr>
            <w:r>
              <w:rPr>
                <w:rFonts w:ascii="Times New Roman" w:hAnsi="Times New Roman"/>
                <w:b w:val="1"/>
                <w:sz w:val="24"/>
              </w:rPr>
              <w:t>Единица измерения</w:t>
            </w:r>
          </w:p>
        </w:tc>
      </w:tr>
      <w:tr>
        <w:trPr>
          <w:jc w:val="center"/>
        </w:trPr>
        <w:tc>
          <w:tcPr>
            <w:tcW w:w="1020" w:type="dxa"/>
            <w:shd w:val="clear" w:color="auto" w:fill="FFFFFF"/>
            <w:hideMark/>
          </w:tcPr>
          <w:p>
            <w:pPr>
              <w:pStyle w:val="P58"/>
              <w:jc w:val="center"/>
              <w:outlineLvl w:val="1"/>
              <w:rPr>
                <w:rFonts w:ascii="Times New Roman" w:hAnsi="Times New Roman"/>
                <w:b w:val="1"/>
                <w:sz w:val="24"/>
              </w:rPr>
            </w:pPr>
            <w:r>
              <w:rPr>
                <w:rFonts w:ascii="Times New Roman" w:hAnsi="Times New Roman"/>
                <w:b w:val="1"/>
                <w:sz w:val="24"/>
              </w:rPr>
              <w:t>1.</w:t>
            </w:r>
          </w:p>
        </w:tc>
        <w:tc>
          <w:tcPr>
            <w:tcW w:w="7070" w:type="dxa"/>
            <w:hideMark/>
          </w:tcPr>
          <w:p>
            <w:pPr>
              <w:pStyle w:val="P58"/>
              <w:rPr>
                <w:rFonts w:ascii="Times New Roman" w:hAnsi="Times New Roman"/>
                <w:sz w:val="24"/>
              </w:rPr>
            </w:pPr>
            <w:r>
              <w:rPr>
                <w:rFonts w:ascii="Times New Roman" w:hAnsi="Times New Roman"/>
                <w:sz w:val="24"/>
              </w:rPr>
              <w:t>Образовательная деятельность</w:t>
            </w:r>
          </w:p>
        </w:tc>
        <w:tc>
          <w:tcPr>
            <w:tcW w:w="1409" w:type="dxa"/>
          </w:tcPr>
          <w:p>
            <w:pPr>
              <w:pStyle w:val="P58"/>
              <w:jc w:val="center"/>
              <w:rPr>
                <w:rFonts w:ascii="Times New Roman" w:hAnsi="Times New Roman"/>
                <w:b w:val="1"/>
                <w:sz w:val="24"/>
              </w:rPr>
            </w:pP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w:t>
            </w:r>
          </w:p>
        </w:tc>
        <w:tc>
          <w:tcPr>
            <w:tcW w:w="7070" w:type="dxa"/>
            <w:hideMark/>
          </w:tcPr>
          <w:p>
            <w:pPr>
              <w:pStyle w:val="P58"/>
              <w:rPr>
                <w:rFonts w:ascii="Times New Roman" w:hAnsi="Times New Roman"/>
                <w:sz w:val="24"/>
              </w:rPr>
            </w:pPr>
            <w:r>
              <w:rPr>
                <w:rFonts w:ascii="Times New Roman" w:hAnsi="Times New Roman"/>
                <w:sz w:val="24"/>
              </w:rPr>
              <w:t>Общая численность воспитанников, осваивающих образовательную программу дошкольного образования, в том числе:</w:t>
            </w:r>
          </w:p>
        </w:tc>
        <w:tc>
          <w:tcPr>
            <w:tcW w:w="1409" w:type="dxa"/>
            <w:hideMark/>
          </w:tcPr>
          <w:p>
            <w:pPr>
              <w:pStyle w:val="P58"/>
              <w:jc w:val="center"/>
              <w:rPr>
                <w:rFonts w:ascii="Times New Roman" w:hAnsi="Times New Roman"/>
                <w:sz w:val="24"/>
              </w:rPr>
            </w:pPr>
            <w:r>
              <w:rPr>
                <w:rFonts w:ascii="Times New Roman" w:hAnsi="Times New Roman"/>
                <w:sz w:val="24"/>
              </w:rPr>
              <w:t>23 человека</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1.1.1</w:t>
            </w:r>
          </w:p>
        </w:tc>
        <w:tc>
          <w:tcPr>
            <w:tcW w:w="7070" w:type="dxa"/>
            <w:hideMark/>
          </w:tcPr>
          <w:p>
            <w:pPr>
              <w:pStyle w:val="P58"/>
              <w:rPr>
                <w:rFonts w:ascii="Times New Roman" w:hAnsi="Times New Roman"/>
                <w:sz w:val="24"/>
              </w:rPr>
            </w:pPr>
            <w:r>
              <w:rPr>
                <w:rFonts w:ascii="Times New Roman" w:hAnsi="Times New Roman"/>
                <w:sz w:val="24"/>
              </w:rPr>
              <w:t>В режиме полного дня (8 - 12 часов)</w:t>
            </w:r>
          </w:p>
        </w:tc>
        <w:tc>
          <w:tcPr>
            <w:tcW w:w="1409" w:type="dxa"/>
            <w:hideMark/>
          </w:tcPr>
          <w:p>
            <w:pPr>
              <w:pStyle w:val="P58"/>
              <w:jc w:val="center"/>
              <w:rPr>
                <w:rFonts w:ascii="Times New Roman" w:hAnsi="Times New Roman"/>
                <w:sz w:val="24"/>
              </w:rPr>
            </w:pPr>
            <w:r>
              <w:rPr>
                <w:rFonts w:ascii="Times New Roman" w:hAnsi="Times New Roman"/>
                <w:sz w:val="24"/>
              </w:rPr>
              <w:t>23 человека</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1.1.2</w:t>
            </w:r>
          </w:p>
        </w:tc>
        <w:tc>
          <w:tcPr>
            <w:tcW w:w="7070" w:type="dxa"/>
            <w:hideMark/>
          </w:tcPr>
          <w:p>
            <w:pPr>
              <w:pStyle w:val="P58"/>
              <w:rPr>
                <w:rFonts w:ascii="Times New Roman" w:hAnsi="Times New Roman"/>
                <w:sz w:val="24"/>
              </w:rPr>
            </w:pPr>
            <w:r>
              <w:rPr>
                <w:rFonts w:ascii="Times New Roman" w:hAnsi="Times New Roman"/>
                <w:sz w:val="24"/>
              </w:rPr>
              <w:t>В режиме кратковременного пребывания (3 - 5 часов)</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1.1.3</w:t>
            </w:r>
          </w:p>
        </w:tc>
        <w:tc>
          <w:tcPr>
            <w:tcW w:w="7070" w:type="dxa"/>
            <w:hideMark/>
          </w:tcPr>
          <w:p>
            <w:pPr>
              <w:pStyle w:val="P58"/>
              <w:rPr>
                <w:rFonts w:ascii="Times New Roman" w:hAnsi="Times New Roman"/>
                <w:sz w:val="24"/>
              </w:rPr>
            </w:pPr>
            <w:r>
              <w:rPr>
                <w:rFonts w:ascii="Times New Roman" w:hAnsi="Times New Roman"/>
                <w:sz w:val="24"/>
              </w:rPr>
              <w:t>В семейной дошкольной группе</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1.1.4</w:t>
            </w:r>
          </w:p>
        </w:tc>
        <w:tc>
          <w:tcPr>
            <w:tcW w:w="7070" w:type="dxa"/>
            <w:hideMark/>
          </w:tcPr>
          <w:p>
            <w:pPr>
              <w:pStyle w:val="P58"/>
              <w:rPr>
                <w:rFonts w:ascii="Times New Roman" w:hAnsi="Times New Roman"/>
                <w:sz w:val="24"/>
              </w:rPr>
            </w:pPr>
            <w:r>
              <w:rPr>
                <w:rFonts w:ascii="Times New Roman" w:hAnsi="Times New Roman"/>
                <w:sz w:val="24"/>
              </w:rPr>
              <w:t>В форме семейного образования с психолого-педагогическим сопровождением на базе дошкольной образовательной организации</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1.2</w:t>
            </w:r>
          </w:p>
        </w:tc>
        <w:tc>
          <w:tcPr>
            <w:tcW w:w="7070" w:type="dxa"/>
            <w:hideMark/>
          </w:tcPr>
          <w:p>
            <w:pPr>
              <w:pStyle w:val="P58"/>
              <w:rPr>
                <w:rFonts w:ascii="Times New Roman" w:hAnsi="Times New Roman"/>
                <w:sz w:val="24"/>
              </w:rPr>
            </w:pPr>
            <w:r>
              <w:rPr>
                <w:rFonts w:ascii="Times New Roman" w:hAnsi="Times New Roman"/>
                <w:sz w:val="24"/>
              </w:rPr>
              <w:t>Общая численность воспитанников в возрасте до 3 лет</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1.3</w:t>
            </w:r>
          </w:p>
        </w:tc>
        <w:tc>
          <w:tcPr>
            <w:tcW w:w="7070" w:type="dxa"/>
            <w:hideMark/>
          </w:tcPr>
          <w:p>
            <w:pPr>
              <w:pStyle w:val="P58"/>
              <w:rPr>
                <w:rFonts w:ascii="Times New Roman" w:hAnsi="Times New Roman"/>
                <w:sz w:val="24"/>
              </w:rPr>
            </w:pPr>
            <w:r>
              <w:rPr>
                <w:rFonts w:ascii="Times New Roman" w:hAnsi="Times New Roman"/>
                <w:sz w:val="24"/>
              </w:rPr>
              <w:t>Общая численность воспитанников в возрасте от 3 до 8 лет</w:t>
            </w:r>
          </w:p>
        </w:tc>
        <w:tc>
          <w:tcPr>
            <w:tcW w:w="1409" w:type="dxa"/>
            <w:hideMark/>
          </w:tcPr>
          <w:p>
            <w:pPr>
              <w:pStyle w:val="P58"/>
              <w:jc w:val="center"/>
              <w:rPr>
                <w:rFonts w:ascii="Times New Roman" w:hAnsi="Times New Roman"/>
                <w:sz w:val="24"/>
              </w:rPr>
            </w:pPr>
            <w:r>
              <w:rPr>
                <w:rFonts w:ascii="Times New Roman" w:hAnsi="Times New Roman"/>
                <w:sz w:val="24"/>
              </w:rPr>
              <w:t>23 человека</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1.4</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воспитанников в общей численности воспитанников, получающих услуги присмотра и ухода:</w:t>
            </w:r>
          </w:p>
        </w:tc>
        <w:tc>
          <w:tcPr>
            <w:tcW w:w="1409" w:type="dxa"/>
            <w:hideMark/>
          </w:tcPr>
          <w:p>
            <w:pPr>
              <w:pStyle w:val="P58"/>
              <w:jc w:val="center"/>
              <w:rPr>
                <w:rFonts w:ascii="Times New Roman" w:hAnsi="Times New Roman"/>
                <w:sz w:val="24"/>
              </w:rPr>
            </w:pPr>
            <w:r>
              <w:rPr>
                <w:rFonts w:ascii="Times New Roman" w:hAnsi="Times New Roman"/>
                <w:sz w:val="24"/>
              </w:rPr>
              <w:t>23 человека/</w:t>
            </w:r>
          </w:p>
          <w:p>
            <w:pPr>
              <w:pStyle w:val="P58"/>
              <w:jc w:val="center"/>
              <w:rPr>
                <w:rFonts w:ascii="Times New Roman" w:hAnsi="Times New Roman"/>
                <w:sz w:val="24"/>
              </w:rPr>
            </w:pPr>
            <w:r>
              <w:rPr>
                <w:rFonts w:ascii="Times New Roman" w:hAnsi="Times New Roman"/>
                <w:sz w:val="24"/>
              </w:rPr>
              <w:t>100%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1.4.1</w:t>
            </w:r>
          </w:p>
        </w:tc>
        <w:tc>
          <w:tcPr>
            <w:tcW w:w="7070" w:type="dxa"/>
            <w:hideMark/>
          </w:tcPr>
          <w:p>
            <w:pPr>
              <w:pStyle w:val="P58"/>
              <w:rPr>
                <w:rFonts w:ascii="Times New Roman" w:hAnsi="Times New Roman"/>
                <w:sz w:val="24"/>
              </w:rPr>
            </w:pPr>
            <w:r>
              <w:rPr>
                <w:rFonts w:ascii="Times New Roman" w:hAnsi="Times New Roman"/>
                <w:sz w:val="24"/>
              </w:rPr>
              <w:t>В режиме полного дня (8 - 12 часов)</w:t>
            </w:r>
          </w:p>
        </w:tc>
        <w:tc>
          <w:tcPr>
            <w:tcW w:w="1409" w:type="dxa"/>
            <w:hideMark/>
          </w:tcPr>
          <w:p>
            <w:pPr>
              <w:pStyle w:val="P58"/>
              <w:jc w:val="center"/>
              <w:rPr>
                <w:rFonts w:ascii="Times New Roman" w:hAnsi="Times New Roman"/>
                <w:sz w:val="24"/>
              </w:rPr>
            </w:pPr>
            <w:r>
              <w:rPr>
                <w:rFonts w:ascii="Times New Roman" w:hAnsi="Times New Roman"/>
                <w:sz w:val="24"/>
              </w:rPr>
              <w:t>23 человека/</w:t>
            </w:r>
          </w:p>
          <w:p>
            <w:pPr>
              <w:pStyle w:val="P58"/>
              <w:jc w:val="center"/>
              <w:rPr>
                <w:rFonts w:ascii="Times New Roman" w:hAnsi="Times New Roman"/>
                <w:sz w:val="24"/>
              </w:rPr>
            </w:pPr>
            <w:r>
              <w:rPr>
                <w:rFonts w:ascii="Times New Roman" w:hAnsi="Times New Roman"/>
                <w:sz w:val="24"/>
              </w:rPr>
              <w:t>100%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1.4.2</w:t>
            </w:r>
          </w:p>
        </w:tc>
        <w:tc>
          <w:tcPr>
            <w:tcW w:w="7070" w:type="dxa"/>
            <w:hideMark/>
          </w:tcPr>
          <w:p>
            <w:pPr>
              <w:pStyle w:val="P58"/>
              <w:rPr>
                <w:rFonts w:ascii="Times New Roman" w:hAnsi="Times New Roman"/>
                <w:sz w:val="24"/>
              </w:rPr>
            </w:pPr>
            <w:r>
              <w:rPr>
                <w:rFonts w:ascii="Times New Roman" w:hAnsi="Times New Roman"/>
                <w:sz w:val="24"/>
              </w:rPr>
              <w:t>В режиме продленного дня (12 - 14 часов)</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1.4.3</w:t>
            </w:r>
          </w:p>
        </w:tc>
        <w:tc>
          <w:tcPr>
            <w:tcW w:w="7070" w:type="dxa"/>
            <w:hideMark/>
          </w:tcPr>
          <w:p>
            <w:pPr>
              <w:pStyle w:val="P58"/>
              <w:rPr>
                <w:rFonts w:ascii="Times New Roman" w:hAnsi="Times New Roman"/>
                <w:sz w:val="24"/>
              </w:rPr>
            </w:pPr>
            <w:r>
              <w:rPr>
                <w:rFonts w:ascii="Times New Roman" w:hAnsi="Times New Roman"/>
                <w:sz w:val="24"/>
              </w:rPr>
              <w:t>В режиме круглосуточного пребывания</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1.5</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1.5.1</w:t>
            </w:r>
          </w:p>
        </w:tc>
        <w:tc>
          <w:tcPr>
            <w:tcW w:w="7070" w:type="dxa"/>
            <w:hideMark/>
          </w:tcPr>
          <w:p>
            <w:pPr>
              <w:pStyle w:val="P58"/>
              <w:rPr>
                <w:rFonts w:ascii="Times New Roman" w:hAnsi="Times New Roman"/>
                <w:sz w:val="24"/>
              </w:rPr>
            </w:pPr>
            <w:r>
              <w:rPr>
                <w:rFonts w:ascii="Times New Roman" w:hAnsi="Times New Roman"/>
                <w:sz w:val="24"/>
              </w:rPr>
              <w:t>По коррекции недостатков в физическом и (или) психическом развитии</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1.5.2</w:t>
            </w:r>
          </w:p>
        </w:tc>
        <w:tc>
          <w:tcPr>
            <w:tcW w:w="7070" w:type="dxa"/>
            <w:hideMark/>
          </w:tcPr>
          <w:p>
            <w:pPr>
              <w:pStyle w:val="P58"/>
              <w:rPr>
                <w:rFonts w:ascii="Times New Roman" w:hAnsi="Times New Roman"/>
                <w:sz w:val="24"/>
              </w:rPr>
            </w:pPr>
            <w:r>
              <w:rPr>
                <w:rFonts w:ascii="Times New Roman" w:hAnsi="Times New Roman"/>
                <w:sz w:val="24"/>
              </w:rPr>
              <w:t>По освоению образовательной программы дошкольного образования</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1.5.3</w:t>
            </w:r>
          </w:p>
        </w:tc>
        <w:tc>
          <w:tcPr>
            <w:tcW w:w="7070" w:type="dxa"/>
            <w:hideMark/>
          </w:tcPr>
          <w:p>
            <w:pPr>
              <w:pStyle w:val="P58"/>
              <w:rPr>
                <w:rFonts w:ascii="Times New Roman" w:hAnsi="Times New Roman"/>
                <w:sz w:val="24"/>
              </w:rPr>
            </w:pPr>
            <w:r>
              <w:rPr>
                <w:rFonts w:ascii="Times New Roman" w:hAnsi="Times New Roman"/>
                <w:sz w:val="24"/>
              </w:rPr>
              <w:t>По присмотру и уходу</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1.6</w:t>
            </w:r>
          </w:p>
        </w:tc>
        <w:tc>
          <w:tcPr>
            <w:tcW w:w="7070" w:type="dxa"/>
            <w:hideMark/>
          </w:tcPr>
          <w:p>
            <w:pPr>
              <w:pStyle w:val="P58"/>
              <w:rPr>
                <w:rFonts w:ascii="Times New Roman" w:hAnsi="Times New Roman"/>
                <w:sz w:val="24"/>
              </w:rPr>
            </w:pPr>
            <w:r>
              <w:rPr>
                <w:rFonts w:ascii="Times New Roman" w:hAnsi="Times New Roman"/>
                <w:sz w:val="24"/>
              </w:rPr>
              <w:t>Средний показатель пропущенных дней при посещении дошкольной образовательной организации по болезни на одного воспитанника</w:t>
            </w:r>
          </w:p>
        </w:tc>
        <w:tc>
          <w:tcPr>
            <w:tcW w:w="1409" w:type="dxa"/>
            <w:hideMark/>
          </w:tcPr>
          <w:p>
            <w:pPr>
              <w:pStyle w:val="P58"/>
              <w:jc w:val="center"/>
              <w:rPr>
                <w:rFonts w:ascii="Times New Roman" w:hAnsi="Times New Roman"/>
                <w:sz w:val="24"/>
              </w:rPr>
            </w:pPr>
            <w:r>
              <w:rPr>
                <w:rFonts w:ascii="Times New Roman" w:hAnsi="Times New Roman"/>
                <w:sz w:val="24"/>
              </w:rPr>
              <w:t xml:space="preserve">15  дней</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1.7</w:t>
            </w:r>
          </w:p>
        </w:tc>
        <w:tc>
          <w:tcPr>
            <w:tcW w:w="7070" w:type="dxa"/>
            <w:hideMark/>
          </w:tcPr>
          <w:p>
            <w:pPr>
              <w:pStyle w:val="P58"/>
              <w:rPr>
                <w:rFonts w:ascii="Times New Roman" w:hAnsi="Times New Roman"/>
                <w:sz w:val="24"/>
              </w:rPr>
            </w:pPr>
            <w:r>
              <w:rPr>
                <w:rFonts w:ascii="Times New Roman" w:hAnsi="Times New Roman"/>
                <w:sz w:val="24"/>
              </w:rPr>
              <w:t>Общая численность педагогических работников, в том числе:</w:t>
            </w:r>
          </w:p>
        </w:tc>
        <w:tc>
          <w:tcPr>
            <w:tcW w:w="1409" w:type="dxa"/>
            <w:hideMark/>
          </w:tcPr>
          <w:p>
            <w:pPr>
              <w:pStyle w:val="P58"/>
              <w:jc w:val="center"/>
              <w:rPr>
                <w:rFonts w:ascii="Times New Roman" w:hAnsi="Times New Roman"/>
                <w:sz w:val="24"/>
              </w:rPr>
            </w:pPr>
            <w:r>
              <w:rPr>
                <w:rFonts w:ascii="Times New Roman" w:hAnsi="Times New Roman"/>
                <w:sz w:val="24"/>
              </w:rPr>
              <w:t>1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1.7.1</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высшее образование</w:t>
            </w:r>
          </w:p>
        </w:tc>
        <w:tc>
          <w:tcPr>
            <w:tcW w:w="1409" w:type="dxa"/>
            <w:hideMark/>
          </w:tcPr>
          <w:p>
            <w:pPr>
              <w:pStyle w:val="P58"/>
              <w:jc w:val="center"/>
              <w:rPr>
                <w:rFonts w:ascii="Times New Roman" w:hAnsi="Times New Roman"/>
                <w:sz w:val="24"/>
              </w:rPr>
            </w:pPr>
            <w:r>
              <w:rPr>
                <w:rFonts w:ascii="Times New Roman" w:hAnsi="Times New Roman"/>
                <w:sz w:val="24"/>
              </w:rPr>
              <w:t>1 человек/ 100%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1.7.2</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09" w:type="dxa"/>
            <w:hideMark/>
          </w:tcPr>
          <w:p>
            <w:pPr>
              <w:pStyle w:val="P58"/>
              <w:jc w:val="center"/>
              <w:rPr>
                <w:rFonts w:ascii="Times New Roman" w:hAnsi="Times New Roman"/>
                <w:sz w:val="24"/>
              </w:rPr>
            </w:pPr>
            <w:r>
              <w:rPr>
                <w:rFonts w:ascii="Times New Roman" w:hAnsi="Times New Roman"/>
                <w:sz w:val="24"/>
              </w:rPr>
              <w:t>1 человек/100%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1.7.3</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w:t>
            </w:r>
          </w:p>
        </w:tc>
        <w:tc>
          <w:tcPr>
            <w:tcW w:w="1409" w:type="dxa"/>
          </w:tcPr>
          <w:p>
            <w:pPr>
              <w:pStyle w:val="P58"/>
              <w:jc w:val="center"/>
              <w:rPr>
                <w:rFonts w:ascii="Times New Roman" w:hAnsi="Times New Roman"/>
                <w:sz w:val="24"/>
              </w:rPr>
            </w:pPr>
            <w:r>
              <w:rPr>
                <w:rFonts w:ascii="Times New Roman" w:hAnsi="Times New Roman"/>
                <w:sz w:val="24"/>
              </w:rPr>
              <w:t>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1.7.4</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09" w:type="dxa"/>
            <w:hideMark/>
          </w:tcPr>
          <w:p>
            <w:pPr>
              <w:pStyle w:val="P58"/>
              <w:jc w:val="center"/>
              <w:rPr>
                <w:rFonts w:ascii="Times New Roman" w:hAnsi="Times New Roman"/>
                <w:sz w:val="24"/>
              </w:rPr>
            </w:pPr>
            <w:r>
              <w:rPr>
                <w:rFonts w:ascii="Times New Roman" w:hAnsi="Times New Roman"/>
                <w:sz w:val="24"/>
              </w:rPr>
              <w:t>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1.8</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09" w:type="dxa"/>
            <w:hideMark/>
          </w:tcPr>
          <w:p>
            <w:pPr>
              <w:pStyle w:val="P58"/>
              <w:jc w:val="center"/>
              <w:rPr>
                <w:rFonts w:ascii="Times New Roman" w:hAnsi="Times New Roman"/>
                <w:sz w:val="24"/>
              </w:rPr>
            </w:pPr>
            <w:r>
              <w:rPr>
                <w:rFonts w:ascii="Times New Roman" w:hAnsi="Times New Roman"/>
                <w:sz w:val="24"/>
              </w:rPr>
              <w:t>1 человек/</w:t>
            </w:r>
          </w:p>
          <w:p>
            <w:pPr>
              <w:pStyle w:val="P58"/>
              <w:jc w:val="center"/>
              <w:rPr>
                <w:rFonts w:ascii="Times New Roman" w:hAnsi="Times New Roman"/>
                <w:sz w:val="24"/>
              </w:rPr>
            </w:pPr>
            <w:r>
              <w:rPr>
                <w:rFonts w:ascii="Times New Roman" w:hAnsi="Times New Roman"/>
                <w:sz w:val="24"/>
              </w:rPr>
              <w:t>100 %</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1.8.1</w:t>
            </w:r>
          </w:p>
        </w:tc>
        <w:tc>
          <w:tcPr>
            <w:tcW w:w="7070" w:type="dxa"/>
            <w:hideMark/>
          </w:tcPr>
          <w:p>
            <w:pPr>
              <w:pStyle w:val="P58"/>
              <w:rPr>
                <w:rFonts w:ascii="Times New Roman" w:hAnsi="Times New Roman"/>
                <w:sz w:val="24"/>
              </w:rPr>
            </w:pPr>
            <w:r>
              <w:rPr>
                <w:rFonts w:ascii="Times New Roman" w:hAnsi="Times New Roman"/>
                <w:sz w:val="24"/>
              </w:rPr>
              <w:t>Высшая</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1.8.2</w:t>
            </w:r>
          </w:p>
        </w:tc>
        <w:tc>
          <w:tcPr>
            <w:tcW w:w="7070" w:type="dxa"/>
            <w:hideMark/>
          </w:tcPr>
          <w:p>
            <w:pPr>
              <w:pStyle w:val="P58"/>
              <w:rPr>
                <w:rFonts w:ascii="Times New Roman" w:hAnsi="Times New Roman"/>
                <w:sz w:val="24"/>
              </w:rPr>
            </w:pPr>
            <w:r>
              <w:rPr>
                <w:rFonts w:ascii="Times New Roman" w:hAnsi="Times New Roman"/>
                <w:sz w:val="24"/>
              </w:rPr>
              <w:t>Первая</w:t>
            </w:r>
          </w:p>
        </w:tc>
        <w:tc>
          <w:tcPr>
            <w:tcW w:w="1409" w:type="dxa"/>
            <w:hideMark/>
          </w:tcPr>
          <w:p>
            <w:pPr>
              <w:pStyle w:val="P58"/>
              <w:jc w:val="center"/>
              <w:rPr>
                <w:rFonts w:ascii="Times New Roman" w:hAnsi="Times New Roman"/>
                <w:sz w:val="24"/>
              </w:rPr>
            </w:pPr>
            <w:r>
              <w:rPr>
                <w:rFonts w:ascii="Times New Roman" w:hAnsi="Times New Roman"/>
                <w:sz w:val="24"/>
              </w:rPr>
              <w:t>1 человек/</w:t>
            </w:r>
          </w:p>
          <w:p>
            <w:pPr>
              <w:pStyle w:val="P58"/>
              <w:jc w:val="center"/>
              <w:rPr>
                <w:rFonts w:ascii="Times New Roman" w:hAnsi="Times New Roman"/>
                <w:sz w:val="24"/>
              </w:rPr>
            </w:pPr>
            <w:r>
              <w:rPr>
                <w:rFonts w:ascii="Times New Roman" w:hAnsi="Times New Roman"/>
                <w:sz w:val="24"/>
              </w:rPr>
              <w:t>100%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1.9</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09" w:type="dxa"/>
            <w:hideMark/>
          </w:tcPr>
          <w:p>
            <w:pPr>
              <w:pStyle w:val="P58"/>
              <w:jc w:val="center"/>
              <w:rPr>
                <w:rFonts w:ascii="Times New Roman" w:hAnsi="Times New Roman"/>
                <w:sz w:val="24"/>
              </w:rPr>
            </w:pPr>
            <w:r>
              <w:rPr>
                <w:rFonts w:ascii="Times New Roman" w:hAnsi="Times New Roman"/>
                <w:sz w:val="24"/>
              </w:rPr>
              <w:t>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1.9.1</w:t>
            </w:r>
          </w:p>
        </w:tc>
        <w:tc>
          <w:tcPr>
            <w:tcW w:w="7070" w:type="dxa"/>
            <w:hideMark/>
          </w:tcPr>
          <w:p>
            <w:pPr>
              <w:pStyle w:val="P58"/>
              <w:rPr>
                <w:rFonts w:ascii="Times New Roman" w:hAnsi="Times New Roman"/>
                <w:sz w:val="24"/>
              </w:rPr>
            </w:pPr>
            <w:r>
              <w:rPr>
                <w:rFonts w:ascii="Times New Roman" w:hAnsi="Times New Roman"/>
                <w:sz w:val="24"/>
              </w:rPr>
              <w:t>До 5 лет</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1.9.2</w:t>
            </w:r>
          </w:p>
        </w:tc>
        <w:tc>
          <w:tcPr>
            <w:tcW w:w="7070" w:type="dxa"/>
            <w:hideMark/>
          </w:tcPr>
          <w:p>
            <w:pPr>
              <w:pStyle w:val="P58"/>
              <w:rPr>
                <w:rFonts w:ascii="Times New Roman" w:hAnsi="Times New Roman"/>
                <w:sz w:val="24"/>
              </w:rPr>
            </w:pPr>
            <w:r>
              <w:rPr>
                <w:rFonts w:ascii="Times New Roman" w:hAnsi="Times New Roman"/>
                <w:sz w:val="24"/>
              </w:rPr>
              <w:t>Свыше 30 лет</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1.10</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09" w:type="dxa"/>
            <w:hideMark/>
          </w:tcPr>
          <w:p>
            <w:pPr>
              <w:pStyle w:val="P58"/>
              <w:jc w:val="center"/>
              <w:rPr>
                <w:rFonts w:ascii="Times New Roman" w:hAnsi="Times New Roman"/>
                <w:sz w:val="24"/>
              </w:rPr>
            </w:pPr>
            <w:r>
              <w:rPr>
                <w:rFonts w:ascii="Times New Roman" w:hAnsi="Times New Roman"/>
                <w:sz w:val="24"/>
              </w:rPr>
              <w:t xml:space="preserve">0 </w:t>
            </w:r>
          </w:p>
          <w:p>
            <w:pPr>
              <w:pStyle w:val="P58"/>
              <w:jc w:val="center"/>
              <w:rPr>
                <w:rFonts w:ascii="Times New Roman" w:hAnsi="Times New Roman"/>
                <w:sz w:val="24"/>
              </w:rPr>
            </w:pP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1.11</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09" w:type="dxa"/>
            <w:hideMark/>
          </w:tcPr>
          <w:p>
            <w:pPr>
              <w:pStyle w:val="P58"/>
              <w:jc w:val="center"/>
              <w:rPr>
                <w:rFonts w:ascii="Times New Roman" w:hAnsi="Times New Roman"/>
                <w:sz w:val="24"/>
              </w:rPr>
            </w:pPr>
            <w:r>
              <w:rPr>
                <w:rFonts w:ascii="Times New Roman" w:hAnsi="Times New Roman"/>
                <w:sz w:val="24"/>
              </w:rPr>
              <w:t>0 человек/%</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1.12</w:t>
            </w:r>
          </w:p>
        </w:tc>
        <w:tc>
          <w:tcPr>
            <w:tcW w:w="7070" w:type="dxa"/>
            <w:hideMark/>
          </w:tcPr>
          <w:p>
            <w:pPr>
              <w:pStyle w:val="P58"/>
              <w:rPr>
                <w:rFonts w:ascii="Times New Roman" w:hAnsi="Times New Roman"/>
                <w:sz w:val="24"/>
              </w:rPr>
            </w:pPr>
            <w:r>
              <w:rPr>
                <w:rFonts w:ascii="Times New Roman" w:hAnsi="Times New Roman"/>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09" w:type="dxa"/>
            <w:hideMark/>
          </w:tcPr>
          <w:p>
            <w:pPr>
              <w:pStyle w:val="P58"/>
              <w:jc w:val="center"/>
              <w:rPr>
                <w:rFonts w:ascii="Times New Roman" w:hAnsi="Times New Roman"/>
                <w:sz w:val="24"/>
              </w:rPr>
            </w:pPr>
            <w:r>
              <w:rPr>
                <w:rFonts w:ascii="Times New Roman" w:hAnsi="Times New Roman"/>
                <w:sz w:val="24"/>
              </w:rPr>
              <w:t>1 человек/</w:t>
            </w:r>
          </w:p>
          <w:p>
            <w:pPr>
              <w:pStyle w:val="P58"/>
              <w:jc w:val="center"/>
              <w:rPr>
                <w:rFonts w:ascii="Times New Roman" w:hAnsi="Times New Roman"/>
                <w:sz w:val="24"/>
              </w:rPr>
            </w:pPr>
            <w:r>
              <w:rPr>
                <w:rFonts w:ascii="Times New Roman" w:hAnsi="Times New Roman"/>
                <w:sz w:val="24"/>
              </w:rPr>
              <w:t>100%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1.13</w:t>
            </w:r>
          </w:p>
        </w:tc>
        <w:tc>
          <w:tcPr>
            <w:tcW w:w="7070" w:type="dxa"/>
            <w:hideMark/>
          </w:tcPr>
          <w:p>
            <w:pPr>
              <w:pStyle w:val="P58"/>
              <w:jc w:val="both"/>
              <w:rPr>
                <w:rFonts w:ascii="Times New Roman" w:hAnsi="Times New Roman"/>
                <w:sz w:val="24"/>
              </w:rPr>
            </w:pPr>
            <w:r>
              <w:rPr>
                <w:rFonts w:ascii="Times New Roman" w:hAnsi="Times New Roman"/>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09" w:type="dxa"/>
            <w:hideMark/>
          </w:tcPr>
          <w:p>
            <w:pPr>
              <w:pStyle w:val="P58"/>
              <w:jc w:val="center"/>
              <w:rPr>
                <w:rFonts w:ascii="Times New Roman" w:hAnsi="Times New Roman"/>
                <w:sz w:val="24"/>
              </w:rPr>
            </w:pPr>
            <w:r>
              <w:rPr>
                <w:rFonts w:ascii="Times New Roman" w:hAnsi="Times New Roman"/>
                <w:sz w:val="24"/>
              </w:rPr>
              <w:t>1 человек/</w:t>
            </w:r>
          </w:p>
          <w:p>
            <w:pPr>
              <w:pStyle w:val="P58"/>
              <w:jc w:val="center"/>
              <w:rPr>
                <w:rFonts w:ascii="Times New Roman" w:hAnsi="Times New Roman"/>
                <w:sz w:val="24"/>
              </w:rPr>
            </w:pPr>
            <w:r>
              <w:rPr>
                <w:rFonts w:ascii="Times New Roman" w:hAnsi="Times New Roman"/>
                <w:sz w:val="24"/>
              </w:rPr>
              <w:t>100%</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1.14</w:t>
            </w:r>
          </w:p>
        </w:tc>
        <w:tc>
          <w:tcPr>
            <w:tcW w:w="7070" w:type="dxa"/>
            <w:hideMark/>
          </w:tcPr>
          <w:p>
            <w:pPr>
              <w:pStyle w:val="P58"/>
              <w:rPr>
                <w:rFonts w:ascii="Times New Roman" w:hAnsi="Times New Roman"/>
                <w:sz w:val="24"/>
              </w:rPr>
            </w:pPr>
            <w:r>
              <w:rPr>
                <w:rFonts w:ascii="Times New Roman" w:hAnsi="Times New Roman"/>
                <w:sz w:val="24"/>
              </w:rPr>
              <w:t>Соотношение "педагогический работник/воспитанник" в дошкольной образовательной организации</w:t>
            </w:r>
          </w:p>
        </w:tc>
        <w:tc>
          <w:tcPr>
            <w:tcW w:w="1409" w:type="dxa"/>
            <w:hideMark/>
          </w:tcPr>
          <w:p>
            <w:pPr>
              <w:pStyle w:val="P58"/>
              <w:jc w:val="center"/>
              <w:rPr>
                <w:rFonts w:ascii="Times New Roman" w:hAnsi="Times New Roman"/>
                <w:sz w:val="24"/>
              </w:rPr>
            </w:pPr>
            <w:r>
              <w:rPr>
                <w:rFonts w:ascii="Times New Roman" w:hAnsi="Times New Roman"/>
                <w:sz w:val="24"/>
              </w:rPr>
              <w:t>1 человек</w:t>
            </w:r>
          </w:p>
          <w:p>
            <w:pPr>
              <w:pStyle w:val="P58"/>
              <w:jc w:val="center"/>
              <w:rPr>
                <w:rFonts w:ascii="Times New Roman" w:hAnsi="Times New Roman"/>
                <w:sz w:val="24"/>
              </w:rPr>
            </w:pPr>
            <w:r>
              <w:rPr>
                <w:rFonts w:ascii="Times New Roman" w:hAnsi="Times New Roman"/>
                <w:sz w:val="24"/>
              </w:rPr>
              <w:t>/23человека</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1.15</w:t>
            </w:r>
          </w:p>
        </w:tc>
        <w:tc>
          <w:tcPr>
            <w:tcW w:w="7070" w:type="dxa"/>
            <w:hideMark/>
          </w:tcPr>
          <w:p>
            <w:pPr>
              <w:pStyle w:val="P58"/>
              <w:rPr>
                <w:rFonts w:ascii="Times New Roman" w:hAnsi="Times New Roman"/>
                <w:sz w:val="24"/>
              </w:rPr>
            </w:pPr>
            <w:r>
              <w:rPr>
                <w:rFonts w:ascii="Times New Roman" w:hAnsi="Times New Roman"/>
                <w:sz w:val="24"/>
              </w:rPr>
              <w:t>Наличие в образовательной организации следующих педагогических работников:</w:t>
            </w:r>
          </w:p>
        </w:tc>
        <w:tc>
          <w:tcPr>
            <w:tcW w:w="1409" w:type="dxa"/>
          </w:tcPr>
          <w:p>
            <w:pPr>
              <w:pStyle w:val="P58"/>
              <w:jc w:val="center"/>
              <w:rPr>
                <w:rFonts w:ascii="Times New Roman" w:hAnsi="Times New Roman"/>
                <w:sz w:val="24"/>
              </w:rPr>
            </w:pP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1.15.1</w:t>
            </w:r>
          </w:p>
        </w:tc>
        <w:tc>
          <w:tcPr>
            <w:tcW w:w="7070" w:type="dxa"/>
            <w:hideMark/>
          </w:tcPr>
          <w:p>
            <w:pPr>
              <w:pStyle w:val="P58"/>
              <w:rPr>
                <w:rFonts w:ascii="Times New Roman" w:hAnsi="Times New Roman"/>
                <w:sz w:val="24"/>
              </w:rPr>
            </w:pPr>
            <w:r>
              <w:rPr>
                <w:rFonts w:ascii="Times New Roman" w:hAnsi="Times New Roman"/>
                <w:sz w:val="24"/>
              </w:rPr>
              <w:t>Музыкального руководителя</w:t>
            </w:r>
          </w:p>
        </w:tc>
        <w:tc>
          <w:tcPr>
            <w:tcW w:w="1409"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1.15.2</w:t>
            </w:r>
          </w:p>
        </w:tc>
        <w:tc>
          <w:tcPr>
            <w:tcW w:w="7070" w:type="dxa"/>
            <w:hideMark/>
          </w:tcPr>
          <w:p>
            <w:pPr>
              <w:pStyle w:val="P58"/>
              <w:rPr>
                <w:rFonts w:ascii="Times New Roman" w:hAnsi="Times New Roman"/>
                <w:sz w:val="24"/>
              </w:rPr>
            </w:pPr>
            <w:r>
              <w:rPr>
                <w:rFonts w:ascii="Times New Roman" w:hAnsi="Times New Roman"/>
                <w:sz w:val="24"/>
              </w:rPr>
              <w:t>Инструктора по физической культуре</w:t>
            </w:r>
          </w:p>
        </w:tc>
        <w:tc>
          <w:tcPr>
            <w:tcW w:w="1409"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1.15.3</w:t>
            </w:r>
          </w:p>
        </w:tc>
        <w:tc>
          <w:tcPr>
            <w:tcW w:w="7070" w:type="dxa"/>
            <w:hideMark/>
          </w:tcPr>
          <w:p>
            <w:pPr>
              <w:pStyle w:val="P58"/>
              <w:rPr>
                <w:rFonts w:ascii="Times New Roman" w:hAnsi="Times New Roman"/>
                <w:sz w:val="24"/>
              </w:rPr>
            </w:pPr>
            <w:r>
              <w:rPr>
                <w:rFonts w:ascii="Times New Roman" w:hAnsi="Times New Roman"/>
                <w:sz w:val="24"/>
              </w:rPr>
              <w:t>Учителя-логопеда</w:t>
            </w:r>
          </w:p>
        </w:tc>
        <w:tc>
          <w:tcPr>
            <w:tcW w:w="1409"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1.15.4</w:t>
            </w:r>
          </w:p>
        </w:tc>
        <w:tc>
          <w:tcPr>
            <w:tcW w:w="7070" w:type="dxa"/>
            <w:hideMark/>
          </w:tcPr>
          <w:p>
            <w:pPr>
              <w:pStyle w:val="P58"/>
              <w:rPr>
                <w:rFonts w:ascii="Times New Roman" w:hAnsi="Times New Roman"/>
                <w:sz w:val="24"/>
              </w:rPr>
            </w:pPr>
            <w:r>
              <w:rPr>
                <w:rFonts w:ascii="Times New Roman" w:hAnsi="Times New Roman"/>
                <w:sz w:val="24"/>
              </w:rPr>
              <w:t>Логопеда</w:t>
            </w:r>
          </w:p>
        </w:tc>
        <w:tc>
          <w:tcPr>
            <w:tcW w:w="1409" w:type="dxa"/>
          </w:tcPr>
          <w:p>
            <w:pPr>
              <w:pStyle w:val="P58"/>
              <w:jc w:val="center"/>
              <w:rPr>
                <w:rFonts w:ascii="Times New Roman" w:hAnsi="Times New Roman"/>
                <w:sz w:val="24"/>
              </w:rPr>
            </w:pPr>
            <w:r>
              <w:rPr>
                <w:rFonts w:ascii="Times New Roman" w:hAnsi="Times New Roman"/>
                <w:sz w:val="24"/>
              </w:rPr>
              <w:t>нет</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1.15.5</w:t>
            </w:r>
          </w:p>
        </w:tc>
        <w:tc>
          <w:tcPr>
            <w:tcW w:w="7070" w:type="dxa"/>
            <w:hideMark/>
          </w:tcPr>
          <w:p>
            <w:pPr>
              <w:pStyle w:val="P58"/>
              <w:rPr>
                <w:rFonts w:ascii="Times New Roman" w:hAnsi="Times New Roman"/>
                <w:sz w:val="24"/>
              </w:rPr>
            </w:pPr>
            <w:r>
              <w:rPr>
                <w:rFonts w:ascii="Times New Roman" w:hAnsi="Times New Roman"/>
                <w:sz w:val="24"/>
              </w:rPr>
              <w:t>Учителя-дефектолога</w:t>
            </w:r>
          </w:p>
        </w:tc>
        <w:tc>
          <w:tcPr>
            <w:tcW w:w="1409"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1.15.6</w:t>
            </w:r>
          </w:p>
        </w:tc>
        <w:tc>
          <w:tcPr>
            <w:tcW w:w="7070" w:type="dxa"/>
            <w:hideMark/>
          </w:tcPr>
          <w:p>
            <w:pPr>
              <w:pStyle w:val="P58"/>
              <w:rPr>
                <w:rFonts w:ascii="Times New Roman" w:hAnsi="Times New Roman"/>
                <w:sz w:val="24"/>
              </w:rPr>
            </w:pPr>
            <w:r>
              <w:rPr>
                <w:rFonts w:ascii="Times New Roman" w:hAnsi="Times New Roman"/>
                <w:sz w:val="24"/>
              </w:rPr>
              <w:t>Педагога-психолога</w:t>
            </w:r>
          </w:p>
        </w:tc>
        <w:tc>
          <w:tcPr>
            <w:tcW w:w="1409" w:type="dxa"/>
          </w:tcPr>
          <w:p>
            <w:pPr>
              <w:pStyle w:val="P58"/>
              <w:jc w:val="center"/>
              <w:rPr>
                <w:rFonts w:ascii="Times New Roman" w:hAnsi="Times New Roman"/>
                <w:sz w:val="24"/>
              </w:rPr>
            </w:pPr>
            <w:r>
              <w:rPr>
                <w:rFonts w:ascii="Times New Roman" w:hAnsi="Times New Roman"/>
                <w:sz w:val="24"/>
              </w:rPr>
              <w:t>нет</w:t>
            </w:r>
          </w:p>
        </w:tc>
      </w:tr>
      <w:tr>
        <w:trPr>
          <w:jc w:val="center"/>
        </w:trPr>
        <w:tc>
          <w:tcPr>
            <w:tcW w:w="1020" w:type="dxa"/>
            <w:shd w:val="clear" w:color="auto" w:fill="FFFFFF"/>
            <w:hideMark/>
          </w:tcPr>
          <w:p>
            <w:pPr>
              <w:pStyle w:val="P58"/>
              <w:jc w:val="center"/>
              <w:outlineLvl w:val="1"/>
              <w:rPr>
                <w:rFonts w:ascii="Times New Roman" w:hAnsi="Times New Roman"/>
                <w:sz w:val="24"/>
              </w:rPr>
            </w:pPr>
            <w:r>
              <w:rPr>
                <w:rFonts w:ascii="Times New Roman" w:hAnsi="Times New Roman"/>
                <w:sz w:val="24"/>
              </w:rPr>
              <w:t>2.</w:t>
            </w:r>
          </w:p>
        </w:tc>
        <w:tc>
          <w:tcPr>
            <w:tcW w:w="7070" w:type="dxa"/>
            <w:hideMark/>
          </w:tcPr>
          <w:p>
            <w:pPr>
              <w:pStyle w:val="P58"/>
              <w:rPr>
                <w:rFonts w:ascii="Times New Roman" w:hAnsi="Times New Roman"/>
                <w:sz w:val="24"/>
              </w:rPr>
            </w:pPr>
            <w:r>
              <w:rPr>
                <w:rFonts w:ascii="Times New Roman" w:hAnsi="Times New Roman"/>
                <w:sz w:val="24"/>
              </w:rPr>
              <w:t>Инфраструктура</w:t>
            </w:r>
          </w:p>
        </w:tc>
        <w:tc>
          <w:tcPr>
            <w:tcW w:w="1409" w:type="dxa"/>
          </w:tcPr>
          <w:p>
            <w:pPr>
              <w:pStyle w:val="P58"/>
              <w:jc w:val="center"/>
              <w:rPr>
                <w:rFonts w:ascii="Times New Roman" w:hAnsi="Times New Roman"/>
                <w:sz w:val="24"/>
              </w:rPr>
            </w:pP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2.1</w:t>
            </w:r>
          </w:p>
        </w:tc>
        <w:tc>
          <w:tcPr>
            <w:tcW w:w="7070" w:type="dxa"/>
            <w:hideMark/>
          </w:tcPr>
          <w:p>
            <w:pPr>
              <w:pStyle w:val="P58"/>
              <w:rPr>
                <w:rFonts w:ascii="Times New Roman" w:hAnsi="Times New Roman"/>
                <w:sz w:val="24"/>
              </w:rPr>
            </w:pPr>
            <w:r>
              <w:rPr>
                <w:rFonts w:ascii="Times New Roman" w:hAnsi="Times New Roman"/>
                <w:sz w:val="24"/>
              </w:rPr>
              <w:t>Общая площадь помещений, в которых осуществляется образовательная деятельность, в расчете на одного воспитанника</w:t>
            </w:r>
          </w:p>
        </w:tc>
        <w:tc>
          <w:tcPr>
            <w:tcW w:w="1409" w:type="dxa"/>
            <w:hideMark/>
          </w:tcPr>
          <w:p>
            <w:pPr>
              <w:pStyle w:val="P58"/>
              <w:jc w:val="center"/>
              <w:rPr>
                <w:rFonts w:ascii="Times New Roman" w:hAnsi="Times New Roman"/>
                <w:sz w:val="24"/>
              </w:rPr>
            </w:pPr>
            <w:r>
              <w:rPr>
                <w:rFonts w:ascii="Times New Roman" w:hAnsi="Times New Roman"/>
                <w:sz w:val="24"/>
              </w:rPr>
              <w:t>2,54 кв. м</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2.2</w:t>
            </w:r>
          </w:p>
        </w:tc>
        <w:tc>
          <w:tcPr>
            <w:tcW w:w="7070" w:type="dxa"/>
            <w:hideMark/>
          </w:tcPr>
          <w:p>
            <w:pPr>
              <w:pStyle w:val="P58"/>
              <w:rPr>
                <w:rFonts w:ascii="Times New Roman" w:hAnsi="Times New Roman"/>
                <w:sz w:val="24"/>
              </w:rPr>
            </w:pPr>
            <w:r>
              <w:rPr>
                <w:rFonts w:ascii="Times New Roman" w:hAnsi="Times New Roman"/>
                <w:sz w:val="24"/>
              </w:rPr>
              <w:t>Площадь помещений для организации дополнительных видов деятельности воспитанников</w:t>
            </w:r>
          </w:p>
        </w:tc>
        <w:tc>
          <w:tcPr>
            <w:tcW w:w="1409" w:type="dxa"/>
            <w:hideMark/>
          </w:tcPr>
          <w:p>
            <w:pPr>
              <w:pStyle w:val="P58"/>
              <w:jc w:val="center"/>
              <w:rPr>
                <w:rFonts w:ascii="Times New Roman" w:hAnsi="Times New Roman"/>
                <w:sz w:val="24"/>
              </w:rPr>
            </w:pPr>
            <w:r>
              <w:rPr>
                <w:rFonts w:ascii="Times New Roman" w:hAnsi="Times New Roman"/>
                <w:sz w:val="24"/>
              </w:rPr>
              <w:t>56 кв. м</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2.3</w:t>
            </w:r>
          </w:p>
        </w:tc>
        <w:tc>
          <w:tcPr>
            <w:tcW w:w="7070" w:type="dxa"/>
            <w:hideMark/>
          </w:tcPr>
          <w:p>
            <w:pPr>
              <w:pStyle w:val="P58"/>
              <w:rPr>
                <w:rFonts w:ascii="Times New Roman" w:hAnsi="Times New Roman"/>
                <w:sz w:val="24"/>
              </w:rPr>
            </w:pPr>
            <w:r>
              <w:rPr>
                <w:rFonts w:ascii="Times New Roman" w:hAnsi="Times New Roman"/>
                <w:sz w:val="24"/>
              </w:rPr>
              <w:t>Наличие физкультурного зала</w:t>
            </w:r>
          </w:p>
        </w:tc>
        <w:tc>
          <w:tcPr>
            <w:tcW w:w="1409"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2.4</w:t>
            </w:r>
          </w:p>
        </w:tc>
        <w:tc>
          <w:tcPr>
            <w:tcW w:w="7070" w:type="dxa"/>
            <w:hideMark/>
          </w:tcPr>
          <w:p>
            <w:pPr>
              <w:pStyle w:val="P58"/>
              <w:rPr>
                <w:rFonts w:ascii="Times New Roman" w:hAnsi="Times New Roman"/>
                <w:sz w:val="24"/>
              </w:rPr>
            </w:pPr>
            <w:r>
              <w:rPr>
                <w:rFonts w:ascii="Times New Roman" w:hAnsi="Times New Roman"/>
                <w:sz w:val="24"/>
              </w:rPr>
              <w:t>Наличие музыкального зала</w:t>
            </w:r>
          </w:p>
        </w:tc>
        <w:tc>
          <w:tcPr>
            <w:tcW w:w="1409" w:type="dxa"/>
            <w:hideMark/>
          </w:tcPr>
          <w:p>
            <w:pPr>
              <w:pStyle w:val="P58"/>
              <w:jc w:val="center"/>
              <w:rPr>
                <w:rFonts w:ascii="Times New Roman" w:hAnsi="Times New Roman"/>
                <w:sz w:val="24"/>
              </w:rPr>
            </w:pPr>
            <w:r>
              <w:rPr>
                <w:rFonts w:ascii="Times New Roman" w:hAnsi="Times New Roman"/>
                <w:sz w:val="24"/>
              </w:rPr>
              <w:t>нет</w:t>
            </w:r>
          </w:p>
        </w:tc>
      </w:tr>
      <w:tr>
        <w:trPr>
          <w:jc w:val="center"/>
        </w:trPr>
        <w:tc>
          <w:tcPr>
            <w:tcW w:w="1020" w:type="dxa"/>
            <w:shd w:val="clear" w:color="auto" w:fill="FFFFFF"/>
            <w:hideMark/>
          </w:tcPr>
          <w:p>
            <w:pPr>
              <w:pStyle w:val="P58"/>
              <w:jc w:val="center"/>
              <w:rPr>
                <w:rFonts w:ascii="Times New Roman" w:hAnsi="Times New Roman"/>
                <w:sz w:val="24"/>
              </w:rPr>
            </w:pPr>
            <w:r>
              <w:rPr>
                <w:rFonts w:ascii="Times New Roman" w:hAnsi="Times New Roman"/>
                <w:sz w:val="24"/>
              </w:rPr>
              <w:t>2.5</w:t>
            </w:r>
          </w:p>
        </w:tc>
        <w:tc>
          <w:tcPr>
            <w:tcW w:w="7070" w:type="dxa"/>
            <w:hideMark/>
          </w:tcPr>
          <w:p>
            <w:pPr>
              <w:pStyle w:val="P58"/>
              <w:rPr>
                <w:rFonts w:ascii="Times New Roman" w:hAnsi="Times New Roman"/>
                <w:sz w:val="24"/>
              </w:rPr>
            </w:pPr>
            <w:r>
              <w:rPr>
                <w:rFonts w:ascii="Times New Roman" w:hAnsi="Times New Roman"/>
                <w:sz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09" w:type="dxa"/>
            <w:hideMark/>
          </w:tcPr>
          <w:p>
            <w:pPr>
              <w:pStyle w:val="P58"/>
              <w:jc w:val="center"/>
              <w:rPr>
                <w:rFonts w:ascii="Times New Roman" w:hAnsi="Times New Roman"/>
                <w:sz w:val="24"/>
              </w:rPr>
            </w:pPr>
            <w:r>
              <w:rPr>
                <w:rFonts w:ascii="Times New Roman" w:hAnsi="Times New Roman"/>
                <w:sz w:val="24"/>
              </w:rPr>
              <w:t>да</w:t>
            </w:r>
          </w:p>
        </w:tc>
      </w:tr>
    </w:tbl>
    <w:p>
      <w:pPr>
        <w:ind w:left="360"/>
      </w:pPr>
      <w:r>
        <w:t xml:space="preserve">            </w:t>
      </w:r>
    </w:p>
    <w:p>
      <w:pPr>
        <w:spacing w:lineRule="auto" w:line="276" w:beforeAutospacing="0" w:afterAutospacing="0"/>
        <w:rPr>
          <w:b w:val="1"/>
        </w:rPr>
      </w:pPr>
      <w:r>
        <w:rPr>
          <w:b w:val="1"/>
        </w:rPr>
        <w:t xml:space="preserve">             </w:t>
      </w:r>
    </w:p>
    <w:p>
      <w:pPr>
        <w:spacing w:lineRule="auto" w:line="276" w:beforeAutospacing="0" w:afterAutospacing="0"/>
        <w:rPr>
          <w:b w:val="1"/>
        </w:rPr>
      </w:pPr>
      <w:r>
        <w:rPr>
          <w:b w:val="1"/>
        </w:rPr>
        <w:t xml:space="preserve"> Сравнительный анализ показателей 2019 года с показателями 2018 года.</w:t>
      </w:r>
    </w:p>
    <w:p>
      <w:pPr>
        <w:spacing w:lineRule="auto" w:line="276" w:beforeAutospacing="0" w:afterAutospacing="0"/>
      </w:pPr>
      <w:r>
        <w:t xml:space="preserve">По сравнению с предыдущим годом  повысились результаты государственной итоговой аттестации обучающихся 11 класса: по русскому языку с 63 баллов до 70,5; по математике базового уровня с 4 до 5. Улучшились и результаты предметов по выбору. Средний балл по обществознанию составил 67,5, что на 18,5 балла выше предыдущего года. Средний балл по истории составил 71, что выше предыдущего года на 49 баллов. </w:t>
      </w:r>
    </w:p>
    <w:p>
      <w:pPr>
        <w:spacing w:lineRule="auto" w:line="276" w:beforeAutospacing="0" w:afterAutospacing="0"/>
      </w:pPr>
      <w:r>
        <w:t>Улучшились и результаты итоговой аттестации обучающихся 9 класса. По русскому языку качество знаний составило 64% против 62% предыдущего года. А вот качество знаний по математике снизилось на 5% - 43 % против 48%.</w:t>
      </w:r>
    </w:p>
    <w:p>
      <w:pPr>
        <w:spacing w:lineRule="auto" w:line="276" w:beforeAutospacing="0" w:afterAutospacing="0"/>
      </w:pPr>
      <w:r>
        <w:t>Все обучающиеся 9,11 классов получили аттестаты об образовании соответствующего уровня.</w:t>
      </w:r>
    </w:p>
    <w:p>
      <w:pPr>
        <w:spacing w:lineRule="auto" w:line="276" w:beforeAutospacing="0" w:afterAutospacing="0"/>
        <w:jc w:val="both"/>
        <w:rPr>
          <w:b w:val="1"/>
        </w:rPr>
      </w:pPr>
      <w:r>
        <w:t xml:space="preserve">В 2019 году увеличилась численность учащихся, принявших участие в различных олимпиадах, смотрах, конкурсах. Участие в ВсОШ на школьном этапе составило 100%.  . На 2 человека увеличилась численность педагогических работников, которым по результатам аттестации присвоена высшая квалификационная категория. На 1 человека возросло количество педагогических работников, стаж работы которых составляет до 5 лет. Повышение квалификации по применению в образовательном процессе федеральных государственных образовательных стандартов  достигло 100%. </w:t>
      </w:r>
    </w:p>
    <w:p>
      <w:pPr>
        <w:spacing w:lineRule="auto" w:line="276" w:beforeAutospacing="0" w:afterAutospacing="0"/>
        <w:ind w:firstLine="567"/>
        <w:jc w:val="both"/>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сократилось на 10 и составило 18 экземпляров против 29 в прошлом учебном году.</w:t>
      </w:r>
    </w:p>
    <w:p>
      <w:pPr>
        <w:spacing w:lineRule="auto" w:line="276" w:beforeAutospacing="0" w:afterAutospacing="0"/>
        <w:ind w:firstLine="567"/>
        <w:jc w:val="both"/>
      </w:pPr>
    </w:p>
    <w:p>
      <w:pPr>
        <w:pStyle w:val="P10"/>
        <w:spacing w:lineRule="auto" w:line="276" w:after="240" w:beforeAutospacing="0" w:afterAutospacing="0"/>
        <w:jc w:val="both"/>
        <w:rPr>
          <w:rFonts w:ascii="Times New Roman" w:hAnsi="Times New Roman"/>
          <w:b w:val="1"/>
          <w:sz w:val="24"/>
        </w:rPr>
      </w:pPr>
      <w:r>
        <w:rPr>
          <w:rFonts w:ascii="Times New Roman" w:hAnsi="Times New Roman"/>
          <w:b w:val="1"/>
          <w:sz w:val="24"/>
        </w:rPr>
        <w:t>Раздел 3.Заключение</w:t>
      </w:r>
    </w:p>
    <w:p>
      <w:pPr>
        <w:shd w:val="clear" w:fill="FFFFFF"/>
        <w:rPr>
          <w:b w:val="1"/>
          <w:sz w:val="28"/>
        </w:rPr>
      </w:pPr>
      <w:r>
        <w:rPr>
          <w:b w:val="1"/>
          <w:sz w:val="28"/>
        </w:rPr>
        <w:t>3.1. Перечень достижений обучающихся МБОУ СШ ст. Хворостянка.</w:t>
      </w:r>
    </w:p>
    <w:p>
      <w:pPr>
        <w:jc w:val="center"/>
        <w:rPr>
          <w:b w:val="1"/>
          <w:sz w:val="28"/>
        </w:rPr>
      </w:pPr>
    </w:p>
    <w:tbl>
      <w:tblPr>
        <w:tblW w:w="9553" w:type="dxa"/>
        <w:jc w:val="center"/>
        <w:tblBorders>
          <w:top w:val="thinThickSmallGap" w:sz="24" w:space="0" w:shadow="0" w:frame="0" w:color="1F497D"/>
          <w:left w:val="thinThickSmallGap" w:sz="24" w:space="0" w:shadow="0" w:frame="0" w:color="1F497D"/>
          <w:bottom w:val="thinThickSmallGap" w:sz="24" w:space="0" w:shadow="0" w:frame="0" w:color="1F497D"/>
          <w:right w:val="thinThickSmallGap" w:sz="24" w:space="0" w:shadow="0" w:frame="0" w:color="1F497D"/>
          <w:insideH w:val="thinThickSmallGap" w:sz="24" w:space="0" w:shadow="0" w:frame="0" w:color="1F497D"/>
          <w:insideV w:val="thinThickSmallGap" w:sz="24" w:space="0" w:shadow="0" w:frame="0" w:color="1F497D"/>
        </w:tblBorders>
        <w:tblLayout w:type="fixed"/>
        <w:tblLook w:val="04A0"/>
      </w:tblPr>
      <w:tblGrid/>
      <w:tr>
        <w:trPr>
          <w:trHeight w:hRule="atLeast" w:val="149"/>
          <w:jc w:val="center"/>
        </w:trPr>
        <w:tc>
          <w:tcPr>
            <w:tcW w:w="675" w:type="dxa"/>
            <w:shd w:val="clear" w:color="auto" w:fill="FFFFFF"/>
            <w:hideMark/>
          </w:tcPr>
          <w:p>
            <w:pPr>
              <w:jc w:val="center"/>
              <w:rPr>
                <w:b w:val="1"/>
              </w:rPr>
            </w:pPr>
            <w:r>
              <w:rPr>
                <w:b w:val="1"/>
              </w:rPr>
              <w:t>№</w:t>
            </w:r>
          </w:p>
        </w:tc>
        <w:tc>
          <w:tcPr>
            <w:tcW w:w="6766" w:type="dxa"/>
            <w:gridSpan w:val="2"/>
            <w:shd w:val="clear" w:color="auto" w:fill="FFFFFF"/>
            <w:hideMark/>
          </w:tcPr>
          <w:p>
            <w:pPr>
              <w:jc w:val="center"/>
              <w:rPr>
                <w:b w:val="1"/>
              </w:rPr>
            </w:pPr>
            <w:r>
              <w:rPr>
                <w:b w:val="1"/>
              </w:rPr>
              <w:t>Наименование конкурса</w:t>
            </w:r>
          </w:p>
        </w:tc>
        <w:tc>
          <w:tcPr>
            <w:tcW w:w="2112" w:type="dxa"/>
            <w:shd w:val="clear" w:color="auto" w:fill="FFFFFF"/>
            <w:hideMark/>
          </w:tcPr>
          <w:p>
            <w:pPr>
              <w:jc w:val="center"/>
              <w:rPr>
                <w:b w:val="1"/>
              </w:rPr>
            </w:pPr>
            <w:r>
              <w:rPr>
                <w:b w:val="1"/>
              </w:rPr>
              <w:t>результат</w:t>
            </w:r>
          </w:p>
        </w:tc>
      </w:tr>
      <w:tr>
        <w:trPr>
          <w:trHeight w:hRule="atLeast" w:val="136"/>
          <w:jc w:val="center"/>
        </w:trPr>
        <w:tc>
          <w:tcPr>
            <w:tcW w:w="9553" w:type="dxa"/>
            <w:gridSpan w:val="4"/>
            <w:shd w:val="clear" w:color="auto" w:fill="FFFFFF"/>
            <w:hideMark/>
          </w:tcPr>
          <w:p>
            <w:pPr>
              <w:jc w:val="center"/>
            </w:pPr>
            <w:r>
              <w:t>Муниципальный уровень</w:t>
            </w:r>
          </w:p>
        </w:tc>
      </w:tr>
      <w:tr>
        <w:trPr>
          <w:jc w:val="center"/>
        </w:trPr>
        <w:tc>
          <w:tcPr>
            <w:tcW w:w="675" w:type="dxa"/>
            <w:shd w:val="clear" w:color="auto" w:fill="FFFFFF"/>
          </w:tcPr>
          <w:p>
            <w:pPr>
              <w:jc w:val="center"/>
            </w:pPr>
            <w:r>
              <w:t>1</w:t>
            </w:r>
          </w:p>
        </w:tc>
        <w:tc>
          <w:tcPr>
            <w:tcW w:w="6755" w:type="dxa"/>
            <w:shd w:val="clear" w:color="auto" w:fill="FFFFFF"/>
            <w:hideMark/>
          </w:tcPr>
          <w:p>
            <w:pPr>
              <w:jc w:val="center"/>
            </w:pPr>
            <w:r>
              <w:t>Всероссийский день бега «Кросс нации»</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2</w:t>
            </w:r>
          </w:p>
        </w:tc>
        <w:tc>
          <w:tcPr>
            <w:tcW w:w="6755" w:type="dxa"/>
            <w:shd w:val="clear" w:color="auto" w:fill="FFFFFF"/>
            <w:hideMark/>
          </w:tcPr>
          <w:p>
            <w:pPr>
              <w:jc w:val="center"/>
            </w:pPr>
            <w:r>
              <w:t>Конкурс чтецов</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3</w:t>
            </w:r>
          </w:p>
        </w:tc>
        <w:tc>
          <w:tcPr>
            <w:tcW w:w="6755" w:type="dxa"/>
            <w:shd w:val="clear" w:color="auto" w:fill="FFFFFF"/>
            <w:hideMark/>
          </w:tcPr>
          <w:p>
            <w:pPr>
              <w:jc w:val="center"/>
            </w:pPr>
            <w:r>
              <w:t>Районная Акция детского творчества «Дорога глазами детей»</w:t>
            </w:r>
          </w:p>
        </w:tc>
        <w:tc>
          <w:tcPr>
            <w:tcW w:w="2123" w:type="dxa"/>
            <w:gridSpan w:val="2"/>
            <w:shd w:val="clear" w:color="auto" w:fill="FFFFFF"/>
            <w:hideMark/>
          </w:tcPr>
          <w:p>
            <w:pPr>
              <w:jc w:val="center"/>
            </w:pPr>
            <w:r>
              <w:t>3 место</w:t>
            </w:r>
          </w:p>
        </w:tc>
      </w:tr>
      <w:tr>
        <w:trPr>
          <w:jc w:val="center"/>
        </w:trPr>
        <w:tc>
          <w:tcPr>
            <w:tcW w:w="675" w:type="dxa"/>
            <w:shd w:val="clear" w:color="auto" w:fill="FFFFFF"/>
          </w:tcPr>
          <w:p>
            <w:pPr>
              <w:jc w:val="center"/>
            </w:pPr>
            <w:r>
              <w:t>4</w:t>
            </w:r>
          </w:p>
        </w:tc>
        <w:tc>
          <w:tcPr>
            <w:tcW w:w="6755" w:type="dxa"/>
            <w:shd w:val="clear" w:color="auto" w:fill="FFFFFF"/>
            <w:hideMark/>
          </w:tcPr>
          <w:p>
            <w:pPr>
              <w:jc w:val="center"/>
            </w:pPr>
            <w:r>
              <w:t>Конкурс отрядов юных инспекторов движения</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5</w:t>
            </w:r>
          </w:p>
        </w:tc>
        <w:tc>
          <w:tcPr>
            <w:tcW w:w="6755" w:type="dxa"/>
            <w:shd w:val="clear" w:color="auto" w:fill="FFFFFF"/>
            <w:hideMark/>
          </w:tcPr>
          <w:p>
            <w:pPr>
              <w:jc w:val="center"/>
            </w:pPr>
            <w:r>
              <w:t>Районная выставка новогодних композиций «Вместо елки – новогодний букет»</w:t>
            </w:r>
          </w:p>
        </w:tc>
        <w:tc>
          <w:tcPr>
            <w:tcW w:w="2123" w:type="dxa"/>
            <w:gridSpan w:val="2"/>
            <w:shd w:val="clear" w:color="auto" w:fill="FFFFFF"/>
            <w:hideMark/>
          </w:tcPr>
          <w:p>
            <w:pPr>
              <w:jc w:val="center"/>
            </w:pPr>
            <w:r>
              <w:t>1, 2 место</w:t>
            </w:r>
          </w:p>
        </w:tc>
      </w:tr>
      <w:tr>
        <w:trPr>
          <w:jc w:val="center"/>
        </w:trPr>
        <w:tc>
          <w:tcPr>
            <w:tcW w:w="675" w:type="dxa"/>
            <w:shd w:val="clear" w:color="auto" w:fill="FFFFFF"/>
          </w:tcPr>
          <w:p>
            <w:pPr>
              <w:jc w:val="center"/>
            </w:pPr>
            <w:r>
              <w:t>6</w:t>
            </w:r>
          </w:p>
        </w:tc>
        <w:tc>
          <w:tcPr>
            <w:tcW w:w="6755" w:type="dxa"/>
            <w:shd w:val="clear" w:color="auto" w:fill="FFFFFF"/>
            <w:hideMark/>
          </w:tcPr>
          <w:p>
            <w:pPr>
              <w:jc w:val="center"/>
            </w:pPr>
            <w:r>
              <w:t>Районная военно-спортивная игра «Патриот»</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7</w:t>
            </w:r>
          </w:p>
        </w:tc>
        <w:tc>
          <w:tcPr>
            <w:tcW w:w="6755" w:type="dxa"/>
            <w:shd w:val="clear" w:color="auto" w:fill="FFFFFF"/>
            <w:hideMark/>
          </w:tcPr>
          <w:p>
            <w:pPr>
              <w:jc w:val="center"/>
            </w:pPr>
            <w:r>
              <w:t>Районная олимпиада «Дорожная азбука»</w:t>
            </w:r>
          </w:p>
        </w:tc>
        <w:tc>
          <w:tcPr>
            <w:tcW w:w="2123" w:type="dxa"/>
            <w:gridSpan w:val="2"/>
            <w:shd w:val="clear" w:color="auto" w:fill="FFFFFF"/>
            <w:hideMark/>
          </w:tcPr>
          <w:p>
            <w:pPr>
              <w:jc w:val="center"/>
            </w:pPr>
            <w:r>
              <w:t xml:space="preserve">3 место </w:t>
            </w:r>
          </w:p>
        </w:tc>
      </w:tr>
      <w:tr>
        <w:trPr>
          <w:jc w:val="center"/>
        </w:trPr>
        <w:tc>
          <w:tcPr>
            <w:tcW w:w="675" w:type="dxa"/>
            <w:shd w:val="clear" w:color="auto" w:fill="FFFFFF"/>
          </w:tcPr>
          <w:p>
            <w:pPr>
              <w:jc w:val="center"/>
            </w:pPr>
            <w:r>
              <w:t>8</w:t>
            </w:r>
          </w:p>
        </w:tc>
        <w:tc>
          <w:tcPr>
            <w:tcW w:w="6755" w:type="dxa"/>
            <w:shd w:val="clear" w:color="auto" w:fill="FFFFFF"/>
            <w:hideMark/>
          </w:tcPr>
          <w:p>
            <w:pPr>
              <w:jc w:val="center"/>
            </w:pPr>
            <w:r>
              <w:t>Районный конкурс «Зеркало природы»</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9</w:t>
            </w:r>
          </w:p>
        </w:tc>
        <w:tc>
          <w:tcPr>
            <w:tcW w:w="6755" w:type="dxa"/>
            <w:shd w:val="clear" w:color="auto" w:fill="FFFFFF"/>
            <w:hideMark/>
          </w:tcPr>
          <w:p>
            <w:pPr>
              <w:jc w:val="center"/>
            </w:pPr>
            <w:r>
              <w:t>Районный конкурс чтецов «Живая классика» - 2019</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10</w:t>
            </w:r>
          </w:p>
        </w:tc>
        <w:tc>
          <w:tcPr>
            <w:tcW w:w="6755" w:type="dxa"/>
            <w:shd w:val="clear" w:color="auto" w:fill="FFFFFF"/>
            <w:hideMark/>
          </w:tcPr>
          <w:p>
            <w:pPr>
              <w:jc w:val="center"/>
            </w:pPr>
            <w:r>
              <w:t>Районный смотр детского творчества на противопожарную тематику</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11</w:t>
            </w:r>
          </w:p>
        </w:tc>
        <w:tc>
          <w:tcPr>
            <w:tcW w:w="6755" w:type="dxa"/>
            <w:shd w:val="clear" w:color="auto" w:fill="FFFFFF"/>
            <w:hideMark/>
          </w:tcPr>
          <w:p>
            <w:pPr>
              <w:jc w:val="center"/>
            </w:pPr>
            <w:r>
              <w:t xml:space="preserve">Акция «Неделя в  защиту животных»</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12</w:t>
            </w:r>
          </w:p>
        </w:tc>
        <w:tc>
          <w:tcPr>
            <w:tcW w:w="6755" w:type="dxa"/>
            <w:shd w:val="clear" w:color="auto" w:fill="FFFFFF"/>
            <w:hideMark/>
          </w:tcPr>
          <w:p>
            <w:pPr>
              <w:jc w:val="center"/>
            </w:pPr>
            <w:r>
              <w:t>Акция «Неделя молодежного служения – 2019»</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13</w:t>
            </w:r>
          </w:p>
        </w:tc>
        <w:tc>
          <w:tcPr>
            <w:tcW w:w="6755" w:type="dxa"/>
            <w:shd w:val="clear" w:color="auto" w:fill="FFFFFF"/>
            <w:hideMark/>
          </w:tcPr>
          <w:p>
            <w:pPr>
              <w:jc w:val="center"/>
            </w:pPr>
            <w:r>
              <w:t>Первенство Добринского района по шахматам</w:t>
            </w:r>
          </w:p>
        </w:tc>
        <w:tc>
          <w:tcPr>
            <w:tcW w:w="2123" w:type="dxa"/>
            <w:gridSpan w:val="2"/>
            <w:shd w:val="clear" w:color="auto" w:fill="FFFFFF"/>
            <w:hideMark/>
          </w:tcPr>
          <w:p>
            <w:pPr>
              <w:jc w:val="center"/>
            </w:pPr>
            <w:r>
              <w:t>Участие</w:t>
            </w:r>
          </w:p>
        </w:tc>
      </w:tr>
      <w:tr>
        <w:trPr>
          <w:jc w:val="center"/>
        </w:trPr>
        <w:tc>
          <w:tcPr>
            <w:tcW w:w="675" w:type="dxa"/>
            <w:shd w:val="clear" w:color="auto" w:fill="FFFFFF"/>
          </w:tcPr>
          <w:p>
            <w:pPr>
              <w:jc w:val="center"/>
            </w:pPr>
            <w:r>
              <w:t>14</w:t>
            </w:r>
          </w:p>
        </w:tc>
        <w:tc>
          <w:tcPr>
            <w:tcW w:w="6755" w:type="dxa"/>
            <w:shd w:val="clear" w:color="auto" w:fill="FFFFFF"/>
            <w:hideMark/>
          </w:tcPr>
          <w:p>
            <w:pPr>
              <w:jc w:val="center"/>
            </w:pPr>
            <w:r>
              <w:t>Районная краеведческая конференция</w:t>
            </w:r>
          </w:p>
        </w:tc>
        <w:tc>
          <w:tcPr>
            <w:tcW w:w="2123" w:type="dxa"/>
            <w:gridSpan w:val="2"/>
            <w:shd w:val="clear" w:color="auto" w:fill="FFFFFF"/>
            <w:hideMark/>
          </w:tcPr>
          <w:p>
            <w:pPr>
              <w:jc w:val="center"/>
            </w:pPr>
            <w:r>
              <w:t>1 место</w:t>
            </w:r>
          </w:p>
        </w:tc>
      </w:tr>
    </w:tbl>
    <w:p>
      <w:pPr>
        <w:pStyle w:val="P10"/>
        <w:spacing w:lineRule="auto" w:line="276" w:after="240" w:beforeAutospacing="0" w:afterAutospacing="0"/>
        <w:jc w:val="both"/>
        <w:rPr>
          <w:rFonts w:ascii="Times New Roman" w:hAnsi="Times New Roman"/>
          <w:sz w:val="24"/>
        </w:rPr>
      </w:pPr>
    </w:p>
    <w:p>
      <w:pPr>
        <w:spacing w:lineRule="auto" w:line="276" w:beforeAutospacing="0" w:afterAutospacing="0"/>
        <w:rPr>
          <w:b w:val="1"/>
        </w:rPr>
      </w:pPr>
      <w:r>
        <w:rPr>
          <w:b w:val="1"/>
        </w:rPr>
        <w:t>3.2. ЗАДАЧИ НА 2020 ГОД.</w:t>
      </w:r>
    </w:p>
    <w:p>
      <w:pPr>
        <w:pStyle w:val="P12"/>
        <w:numPr>
          <w:ilvl w:val="0"/>
          <w:numId w:val="4"/>
        </w:numPr>
        <w:spacing w:lineRule="auto" w:line="276" w:beforeAutospacing="0" w:afterAutospacing="0"/>
        <w:ind w:firstLine="0" w:left="0"/>
        <w:jc w:val="both"/>
      </w:pPr>
      <w:r>
        <w:t xml:space="preserve">Добиться  повышения квалификационного уровня  педагогических работников путем прохождения процедуры аттестации и профессиональной подготовки </w:t>
      </w:r>
    </w:p>
    <w:p>
      <w:pPr>
        <w:pStyle w:val="P10"/>
        <w:numPr>
          <w:ilvl w:val="0"/>
          <w:numId w:val="4"/>
        </w:numPr>
        <w:spacing w:lineRule="auto" w:line="276" w:beforeAutospacing="0" w:afterAutospacing="0"/>
        <w:ind w:firstLine="0" w:left="0"/>
        <w:jc w:val="both"/>
        <w:rPr>
          <w:rFonts w:ascii="Times New Roman" w:hAnsi="Times New Roman"/>
          <w:sz w:val="24"/>
        </w:rPr>
      </w:pPr>
      <w:r>
        <w:rPr>
          <w:rFonts w:ascii="Times New Roman" w:hAnsi="Times New Roman"/>
          <w:sz w:val="24"/>
        </w:rPr>
        <w:t xml:space="preserve">Совершенствовать систему внутреннего мониторинга качества образования в ОУ в соответствии с законодательством. Осуществлять последовательный мониторинг качества урока как основной формы  обучения в школе.</w:t>
      </w:r>
    </w:p>
    <w:p>
      <w:pPr>
        <w:pStyle w:val="P12"/>
        <w:numPr>
          <w:ilvl w:val="0"/>
          <w:numId w:val="4"/>
        </w:numPr>
        <w:spacing w:lineRule="auto" w:line="276" w:beforeAutospacing="0" w:afterAutospacing="0"/>
        <w:ind w:firstLine="0" w:left="0"/>
        <w:jc w:val="both"/>
      </w:pPr>
      <w:r>
        <w:t xml:space="preserve">Обеспечить получение всеми выпускниками 9-х, 11-х классов  аттестатов об основном общем, среднем общем  образовании.</w:t>
      </w:r>
    </w:p>
    <w:p>
      <w:pPr>
        <w:pStyle w:val="P12"/>
        <w:numPr>
          <w:ilvl w:val="0"/>
          <w:numId w:val="4"/>
        </w:numPr>
        <w:spacing w:lineRule="auto" w:line="276" w:beforeAutospacing="0" w:afterAutospacing="0"/>
        <w:ind w:firstLine="0" w:left="0" w:right="-2"/>
        <w:jc w:val="both"/>
      </w:pPr>
      <w:r>
        <w:t>Принять участие в ВПР по всем предметам, обеспечить системную подготовку учащихся к ним.</w:t>
      </w:r>
    </w:p>
    <w:p>
      <w:pPr>
        <w:pStyle w:val="P12"/>
        <w:numPr>
          <w:ilvl w:val="0"/>
          <w:numId w:val="4"/>
        </w:numPr>
        <w:spacing w:lineRule="auto" w:line="276" w:beforeAutospacing="0" w:afterAutospacing="0"/>
        <w:ind w:firstLine="0" w:left="0" w:right="-2"/>
        <w:jc w:val="both"/>
        <w:rPr>
          <w:rStyle w:val="C30"/>
          <w:color w:val="000000"/>
          <w:shd w:val="clear" w:fill="FFFFFF"/>
        </w:rPr>
      </w:pPr>
      <w:r>
        <w:rPr>
          <w:rStyle w:val="C30"/>
          <w:color w:val="000000"/>
          <w:shd w:val="clear" w:fill="FFFFFF"/>
        </w:rPr>
        <w:t xml:space="preserve">Разработать  адаптированные  образовательные  программы  для каждого ученика с ОВЗ и обеспечить их реализацию. </w:t>
      </w:r>
    </w:p>
    <w:p>
      <w:pPr>
        <w:pStyle w:val="P12"/>
        <w:numPr>
          <w:ilvl w:val="0"/>
          <w:numId w:val="4"/>
        </w:numPr>
        <w:spacing w:lineRule="auto" w:line="276" w:beforeAutospacing="0" w:afterAutospacing="0"/>
        <w:ind w:firstLine="0" w:left="0" w:right="-2"/>
        <w:jc w:val="both"/>
        <w:rPr>
          <w:rStyle w:val="C30"/>
          <w:color w:val="000000"/>
          <w:shd w:val="clear" w:fill="FFFFFF"/>
        </w:rPr>
      </w:pPr>
      <w:r>
        <w:rPr>
          <w:rStyle w:val="C30"/>
          <w:color w:val="000000"/>
          <w:shd w:val="clear" w:fill="FFFFFF"/>
        </w:rPr>
        <w:t>Привести в систему работу с молодыми специалистами по повышению методического уровня.</w:t>
      </w:r>
    </w:p>
    <w:p>
      <w:pPr>
        <w:pStyle w:val="P10"/>
        <w:numPr>
          <w:ilvl w:val="0"/>
          <w:numId w:val="4"/>
        </w:numPr>
        <w:spacing w:lineRule="auto" w:line="276" w:beforeAutospacing="0" w:afterAutospacing="0"/>
        <w:ind w:firstLine="0" w:left="0" w:right="-2"/>
        <w:jc w:val="both"/>
        <w:rPr>
          <w:rFonts w:ascii="Times New Roman" w:hAnsi="Times New Roman"/>
          <w:sz w:val="24"/>
        </w:rPr>
      </w:pPr>
      <w:r>
        <w:rPr>
          <w:rFonts w:ascii="Times New Roman" w:hAnsi="Times New Roman"/>
          <w:sz w:val="24"/>
        </w:rPr>
        <w:t xml:space="preserve">Формировать мотивационную среду к здоровому образу жизни у педагогов, учащихся и родителей. </w:t>
      </w:r>
    </w:p>
    <w:p>
      <w:pPr>
        <w:pStyle w:val="P10"/>
        <w:numPr>
          <w:ilvl w:val="0"/>
          <w:numId w:val="4"/>
        </w:numPr>
        <w:spacing w:lineRule="auto" w:line="276" w:beforeAutospacing="0" w:afterAutospacing="0"/>
        <w:ind w:firstLine="0" w:left="0" w:right="-2"/>
        <w:jc w:val="both"/>
        <w:rPr>
          <w:rFonts w:ascii="Times New Roman" w:hAnsi="Times New Roman"/>
          <w:sz w:val="24"/>
        </w:rPr>
      </w:pPr>
      <w:r>
        <w:rPr>
          <w:rFonts w:ascii="Times New Roman" w:hAnsi="Times New Roman"/>
          <w:sz w:val="24"/>
        </w:rPr>
        <w:t xml:space="preserve">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 </w:t>
      </w:r>
    </w:p>
    <w:p>
      <w:pPr>
        <w:spacing w:lineRule="auto" w:line="276" w:beforeAutospacing="0" w:afterAutospacing="0"/>
        <w:jc w:val="right"/>
      </w:pPr>
    </w:p>
    <w:p>
      <w:pPr>
        <w:spacing w:lineRule="auto" w:line="276" w:beforeAutospacing="0" w:afterAutospacing="0"/>
        <w:jc w:val="right"/>
      </w:pPr>
    </w:p>
    <w:p>
      <w:pPr>
        <w:spacing w:lineRule="auto" w:line="276" w:beforeAutospacing="0" w:afterAutospacing="0"/>
      </w:pPr>
      <w:r>
        <w:t xml:space="preserve">                                  Директор       </w:t>
      </w:r>
      <w:r>
        <w:drawing>
          <wp:inline xmlns:wp="http://schemas.openxmlformats.org/drawingml/2006/wordprocessingDrawing">
            <wp:extent cx="911225" cy="292735"/>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2"/>
                    <a:stretch>
                      <a:fillRect/>
                    </a:stretch>
                  </pic:blipFill>
                  <pic:spPr>
                    <a:xfrm>
                      <a:off x="0" y="0"/>
                      <a:ext cx="911225" cy="292735"/>
                    </a:xfrm>
                    <a:prstGeom prst="rect"/>
                    <a:noFill/>
                  </pic:spPr>
                </pic:pic>
              </a:graphicData>
            </a:graphic>
          </wp:inline>
        </w:drawing>
      </w:r>
      <w:r>
        <w:t xml:space="preserve">    В.А. Плотникова</w:t>
      </w:r>
    </w:p>
    <w:p>
      <w:pPr>
        <w:spacing w:lineRule="auto" w:line="276" w:beforeAutospacing="0" w:afterAutospacing="0"/>
        <w:rPr>
          <w:b w:val="1"/>
        </w:rPr>
      </w:pPr>
    </w:p>
    <w:p>
      <w:pPr>
        <w:spacing w:lineRule="auto" w:line="276" w:beforeAutospacing="0" w:afterAutospacing="0"/>
        <w:rPr>
          <w:b w:val="1"/>
        </w:rPr>
      </w:pPr>
    </w:p>
    <w:p>
      <w:pPr>
        <w:spacing w:lineRule="auto" w:line="276" w:beforeAutospacing="0" w:afterAutospacing="0"/>
        <w:rPr>
          <w:b w:val="1"/>
        </w:rPr>
      </w:pPr>
    </w:p>
    <w:p>
      <w:pPr>
        <w:spacing w:lineRule="auto" w:line="276" w:beforeAutospacing="0" w:afterAutospacing="0"/>
        <w:rPr>
          <w:b w:val="1"/>
        </w:rPr>
      </w:pPr>
    </w:p>
    <w:p>
      <w:pPr>
        <w:spacing w:lineRule="auto" w:line="276" w:beforeAutospacing="0" w:afterAutospacing="0"/>
        <w:rPr>
          <w:b w:val="1"/>
        </w:rPr>
      </w:pPr>
    </w:p>
    <w:p>
      <w:pPr>
        <w:spacing w:lineRule="auto" w:line="276" w:beforeAutospacing="0" w:afterAutospacing="0"/>
        <w:rPr>
          <w:b w:val="1"/>
        </w:rPr>
      </w:pPr>
    </w:p>
    <w:p>
      <w:pPr>
        <w:spacing w:lineRule="auto" w:line="276" w:beforeAutospacing="0" w:afterAutospacing="0"/>
        <w:rPr>
          <w:b w:val="1"/>
        </w:rPr>
      </w:pPr>
    </w:p>
    <w:p>
      <w:pPr>
        <w:spacing w:lineRule="auto" w:line="276" w:beforeAutospacing="0" w:afterAutospacing="0"/>
        <w:rPr>
          <w:b w:val="1"/>
        </w:rPr>
      </w:pPr>
    </w:p>
    <w:p>
      <w:pPr>
        <w:spacing w:lineRule="auto" w:line="276" w:beforeAutospacing="0" w:afterAutospacing="0"/>
      </w:pPr>
      <w:r>
        <w:rPr>
          <w:b w:val="1"/>
        </w:rPr>
        <w:t xml:space="preserve"> </w:t>
      </w:r>
    </w:p>
    <w:p>
      <w:pPr>
        <w:spacing w:lineRule="auto" w:line="276" w:beforeAutospacing="0" w:afterAutospacing="0"/>
        <w:jc w:val="right"/>
      </w:pPr>
    </w:p>
    <w:sectPr>
      <w:footerReference xmlns:r="http://schemas.openxmlformats.org/officeDocument/2006/relationships" w:type="default" r:id="RelFtr1"/>
      <w:type w:val="nextPage"/>
      <w:pgSz w:w="11906" w:h="16838" w:code="9"/>
      <w:pgMar w:left="1134"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6"/>
      <w:jc w:val="right"/>
    </w:pPr>
    <w:r>
      <w:fldChar w:fldCharType="begin"/>
    </w:r>
    <w:r>
      <w:instrText xml:space="preserve">PAGE   \* MERGEFORMAT</w:instrText>
    </w:r>
    <w:r>
      <w:fldChar w:fldCharType="separate"/>
    </w:r>
    <w:r>
      <w:rPr>
        <w:noProof w:val="1"/>
      </w:rPr>
      <w:t>#</w:t>
    </w:r>
    <w:r>
      <w:rPr>
        <w:noProof w:val="1"/>
      </w:rPr>
      <w:fldChar w:fldCharType="end"/>
    </w:r>
  </w:p>
  <w:p>
    <w:pPr>
      <w:pStyle w:val="P26"/>
    </w:pPr>
  </w:p>
</w:ftr>
</file>

<file path=word/numbering.xml><?xml version="1.0" encoding="utf-8"?>
<w:numbering xmlns:w="http://schemas.openxmlformats.org/wordprocessingml/2006/main">
  <w:abstractNum w:abstractNumId="0">
    <w:nsid w:val="10CC0631"/>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
    <w:nsid w:val="158125FC"/>
    <w:multiLevelType w:val="hybridMultilevel"/>
    <w:lvl w:ilvl="0" w:tplc="DD76985A">
      <w:start w:val="1"/>
      <w:numFmt w:val="bullet"/>
      <w:suff w:val="tab"/>
      <w:lvlText w:val="-"/>
      <w:lvlJc w:val="left"/>
      <w:pPr>
        <w:ind w:hanging="510" w:left="1590"/>
        <w:tabs>
          <w:tab w:val="left" w:pos="1590" w:leader="none"/>
        </w:tabs>
      </w:pPr>
      <w:rPr>
        <w:rFonts w:ascii="Times New Roman" w:hAnsi="Times New Roman"/>
      </w:rPr>
    </w:lvl>
    <w:lvl w:ilvl="1" w:tplc="84C2A524">
      <w:start w:val="1"/>
      <w:numFmt w:val="bullet"/>
      <w:suff w:val="tab"/>
      <w:lvlText w:val=""/>
      <w:lvlJc w:val="left"/>
      <w:pPr>
        <w:ind w:hanging="360" w:left="1440"/>
        <w:tabs>
          <w:tab w:val="left" w:pos="1440" w:leader="none"/>
        </w:tabs>
      </w:pPr>
      <w:rPr>
        <w:rFonts w:ascii="Symbol" w:hAnsi="Symbol"/>
      </w:rPr>
    </w:lvl>
    <w:lvl w:ilvl="2" w:tplc="04190001">
      <w:start w:val="1"/>
      <w:numFmt w:val="bullet"/>
      <w:suff w:val="tab"/>
      <w:lvlText w:val=""/>
      <w:lvlJc w:val="left"/>
      <w:pPr>
        <w:ind w:hanging="360" w:left="2160"/>
        <w:tabs>
          <w:tab w:val="left" w:pos="2160" w:leader="none"/>
        </w:tabs>
      </w:pPr>
      <w:rPr>
        <w:rFonts w:ascii="Symbol" w:hAnsi="Symbol"/>
      </w:rPr>
    </w:lvl>
    <w:lvl w:ilvl="3" w:tplc="84C2A524">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2">
    <w:nsid w:val="19260C67"/>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
    <w:nsid w:val="1CC44D5B"/>
    <w:multiLevelType w:val="hybridMultilevel"/>
    <w:lvl w:ilvl="0">
      <w:start w:val="1"/>
      <w:numFmt w:val="bullet"/>
      <w:suff w:val="tab"/>
      <w:lvlText w:val=""/>
      <w:lvlJc w:val="left"/>
      <w:pPr>
        <w:ind w:hanging="360" w:left="360"/>
        <w:tabs>
          <w:tab w:val="left" w:pos="360" w:leader="none"/>
        </w:tabs>
      </w:pPr>
      <w:rPr>
        <w:rFonts w:ascii="Symbol" w:hAnsi="Symbol"/>
        <w:color w:val="auto"/>
      </w:rPr>
    </w:lvl>
    <w:lvl w:ilvl="1" w:tplc="635E6A76">
      <w:start w:val="1"/>
      <w:numFmt w:val="decimal"/>
      <w:suff w:val="tab"/>
      <w:lvlText w:val="%1."/>
      <w:lvlJc w:val="left"/>
      <w:pPr/>
      <w:rPr/>
    </w:lvl>
    <w:lvl w:ilvl="2" w:tplc="65944D6D">
      <w:start w:val="1"/>
      <w:numFmt w:val="decimal"/>
      <w:suff w:val="tab"/>
      <w:lvlText w:val="%1."/>
      <w:lvlJc w:val="left"/>
      <w:pPr/>
      <w:rPr/>
    </w:lvl>
    <w:lvl w:ilvl="3" w:tplc="257EE6D2">
      <w:start w:val="1"/>
      <w:numFmt w:val="decimal"/>
      <w:suff w:val="tab"/>
      <w:lvlText w:val="%1."/>
      <w:lvlJc w:val="left"/>
      <w:pPr/>
      <w:rPr/>
    </w:lvl>
    <w:lvl w:ilvl="4" w:tplc="470DB505">
      <w:start w:val="1"/>
      <w:numFmt w:val="decimal"/>
      <w:suff w:val="tab"/>
      <w:lvlText w:val="%1."/>
      <w:lvlJc w:val="left"/>
      <w:pPr/>
      <w:rPr/>
    </w:lvl>
    <w:lvl w:ilvl="5" w:tplc="3900D772">
      <w:start w:val="1"/>
      <w:numFmt w:val="decimal"/>
      <w:suff w:val="tab"/>
      <w:lvlText w:val="%1."/>
      <w:lvlJc w:val="left"/>
      <w:pPr/>
      <w:rPr/>
    </w:lvl>
    <w:lvl w:ilvl="6" w:tplc="66F604A8">
      <w:start w:val="1"/>
      <w:numFmt w:val="decimal"/>
      <w:suff w:val="tab"/>
      <w:lvlText w:val="%1."/>
      <w:lvlJc w:val="left"/>
      <w:pPr/>
      <w:rPr/>
    </w:lvl>
    <w:lvl w:ilvl="7" w:tplc="38D372E1">
      <w:start w:val="1"/>
      <w:numFmt w:val="decimal"/>
      <w:suff w:val="tab"/>
      <w:lvlText w:val="%1."/>
      <w:lvlJc w:val="left"/>
      <w:pPr/>
      <w:rPr/>
    </w:lvl>
    <w:lvl w:ilvl="8" w:tplc="51B049FD">
      <w:start w:val="1"/>
      <w:numFmt w:val="decimal"/>
      <w:suff w:val="tab"/>
      <w:lvlText w:val="%1."/>
      <w:lvlJc w:val="left"/>
      <w:pPr/>
      <w:rPr/>
    </w:lvl>
  </w:abstractNum>
  <w:abstractNum w:abstractNumId="4">
    <w:nsid w:val="20034D4C"/>
    <w:multiLevelType w:val="hybridMultilevel"/>
    <w:lvl w:ilvl="0" w:tplc="2FCE6688">
      <w:start w:val="1"/>
      <w:numFmt w:val="bullet"/>
      <w:suff w:val="tab"/>
      <w:lvlText w:val=""/>
      <w:lvlJc w:val="left"/>
      <w:pPr>
        <w:ind w:hanging="360" w:left="720"/>
      </w:pPr>
      <w:rPr>
        <w:rFonts w:ascii="Symbol" w:hAnsi="Symbol"/>
        <w:color w:val="auto"/>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5">
    <w:nsid w:val="20AA604A"/>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6">
    <w:nsid w:val="2B440119"/>
    <w:multiLevelType w:val="hybridMultilevel"/>
    <w:lvl w:ilvl="0" w:tplc="04190001">
      <w:start w:val="1"/>
      <w:numFmt w:val="bullet"/>
      <w:suff w:val="tab"/>
      <w:lvlText w:val=""/>
      <w:lvlJc w:val="left"/>
      <w:pPr>
        <w:ind w:hanging="360" w:left="720"/>
        <w:tabs>
          <w:tab w:val="left" w:pos="72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7">
    <w:nsid w:val="49947F98"/>
    <w:multiLevelType w:val="hybridMultilevel"/>
    <w:lvl w:ilvl="0" w:tplc="04190001">
      <w:start w:val="1"/>
      <w:numFmt w:val="bullet"/>
      <w:suff w:val="tab"/>
      <w:lvlText w:val=""/>
      <w:lvlJc w:val="left"/>
      <w:pPr>
        <w:ind w:hanging="360" w:left="1287"/>
      </w:pPr>
      <w:rPr>
        <w:rFonts w:ascii="Symbol" w:hAnsi="Symbol"/>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8">
    <w:nsid w:val="4DDD69C4"/>
    <w:multiLevelType w:val="hybridMultilevel"/>
    <w:lvl w:ilvl="0">
      <w:start w:val="1"/>
      <w:numFmt w:val="bullet"/>
      <w:suff w:val="tab"/>
      <w:lvlText w:val="-"/>
      <w:lvlJc w:val="left"/>
      <w:pPr/>
      <w:rPr>
        <w:rFonts w:ascii="Times New Roman" w:hAnsi="Times New Roman"/>
        <w:b w:val="0"/>
        <w:i w:val="0"/>
        <w:strike w:val="0"/>
        <w:color w:val="000000"/>
        <w:sz w:val="27"/>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9">
    <w:nsid w:val="53523896"/>
    <w:multiLevelType w:val="hybridMultilevel"/>
    <w:lvl w:ilvl="0" w:tplc="61F2FC3C">
      <w:start w:val="1"/>
      <w:numFmt w:val="bullet"/>
      <w:suff w:val="tab"/>
      <w:lvlText w:val=""/>
      <w:lvlJc w:val="left"/>
      <w:pPr>
        <w:ind w:hanging="360" w:left="720"/>
        <w:tabs>
          <w:tab w:val="left" w:pos="720" w:leader="none"/>
        </w:tabs>
      </w:pPr>
      <w:rPr>
        <w:rFonts w:ascii="Symbol" w:hAnsi="Symbol"/>
        <w:color w:val="auto"/>
      </w:rPr>
    </w:lvl>
    <w:lvl w:ilvl="1" w:tplc="84C2A524">
      <w:start w:val="1"/>
      <w:numFmt w:val="bullet"/>
      <w:suff w:val="tab"/>
      <w:lvlText w:val=""/>
      <w:lvlJc w:val="left"/>
      <w:pPr>
        <w:ind w:hanging="360" w:left="1440"/>
        <w:tabs>
          <w:tab w:val="left" w:pos="1440" w:leader="none"/>
        </w:tabs>
      </w:pPr>
      <w:rPr>
        <w:rFonts w:ascii="Symbol" w:hAnsi="Symbol"/>
        <w:color w:val="auto"/>
      </w:rPr>
    </w:lvl>
    <w:lvl w:ilvl="2" w:tplc="61F2FC3C">
      <w:start w:val="1"/>
      <w:numFmt w:val="bullet"/>
      <w:suff w:val="tab"/>
      <w:lvlText w:val=""/>
      <w:lvlJc w:val="left"/>
      <w:pPr>
        <w:ind w:hanging="360" w:left="2160"/>
        <w:tabs>
          <w:tab w:val="left" w:pos="2160" w:leader="none"/>
        </w:tabs>
      </w:pPr>
      <w:rPr>
        <w:rFonts w:ascii="Symbol" w:hAnsi="Symbol"/>
        <w:color w:val="auto"/>
      </w:rPr>
    </w:lvl>
    <w:lvl w:ilvl="3" w:tplc="04190001">
      <w:start w:val="1"/>
      <w:numFmt w:val="decimal"/>
      <w:suff w:val="tab"/>
      <w:lvlText w:val="%4."/>
      <w:lvlJc w:val="left"/>
      <w:pPr>
        <w:ind w:hanging="360" w:left="2880"/>
        <w:tabs>
          <w:tab w:val="left" w:pos="2880" w:leader="none"/>
        </w:tabs>
      </w:pPr>
      <w:rPr/>
    </w:lvl>
    <w:lvl w:ilvl="4" w:tplc="04190003">
      <w:start w:val="1"/>
      <w:numFmt w:val="decimal"/>
      <w:suff w:val="tab"/>
      <w:lvlText w:val="%5."/>
      <w:lvlJc w:val="left"/>
      <w:pPr>
        <w:ind w:hanging="360" w:left="3600"/>
        <w:tabs>
          <w:tab w:val="left" w:pos="3600" w:leader="none"/>
        </w:tabs>
      </w:pPr>
      <w:rPr/>
    </w:lvl>
    <w:lvl w:ilvl="5" w:tplc="04190005">
      <w:start w:val="1"/>
      <w:numFmt w:val="decimal"/>
      <w:suff w:val="tab"/>
      <w:lvlText w:val="%6."/>
      <w:lvlJc w:val="left"/>
      <w:pPr>
        <w:ind w:hanging="360" w:left="4320"/>
        <w:tabs>
          <w:tab w:val="left" w:pos="4320" w:leader="none"/>
        </w:tabs>
      </w:pPr>
      <w:rPr/>
    </w:lvl>
    <w:lvl w:ilvl="6" w:tplc="04190001">
      <w:start w:val="1"/>
      <w:numFmt w:val="decimal"/>
      <w:suff w:val="tab"/>
      <w:lvlText w:val="%7."/>
      <w:lvlJc w:val="left"/>
      <w:pPr>
        <w:ind w:hanging="360" w:left="5040"/>
        <w:tabs>
          <w:tab w:val="left" w:pos="5040" w:leader="none"/>
        </w:tabs>
      </w:pPr>
      <w:rPr/>
    </w:lvl>
    <w:lvl w:ilvl="7" w:tplc="04190003">
      <w:start w:val="1"/>
      <w:numFmt w:val="decimal"/>
      <w:suff w:val="tab"/>
      <w:lvlText w:val="%8."/>
      <w:lvlJc w:val="left"/>
      <w:pPr>
        <w:ind w:hanging="360" w:left="5760"/>
        <w:tabs>
          <w:tab w:val="left" w:pos="5760" w:leader="none"/>
        </w:tabs>
      </w:pPr>
      <w:rPr/>
    </w:lvl>
    <w:lvl w:ilvl="8" w:tplc="04190005">
      <w:start w:val="1"/>
      <w:numFmt w:val="decimal"/>
      <w:suff w:val="tab"/>
      <w:lvlText w:val="%9."/>
      <w:lvlJc w:val="left"/>
      <w:pPr>
        <w:ind w:hanging="360" w:left="6480"/>
        <w:tabs>
          <w:tab w:val="left" w:pos="6480" w:leader="none"/>
        </w:tabs>
      </w:pPr>
      <w:rPr/>
    </w:lvl>
  </w:abstractNum>
  <w:abstractNum w:abstractNumId="10">
    <w:nsid w:val="557E15FD"/>
    <w:multiLevelType w:val="hybridMultilevel"/>
    <w:lvl w:ilvl="0" w:tplc="0419000F">
      <w:start w:val="1"/>
      <w:numFmt w:val="decimal"/>
      <w:suff w:val="tab"/>
      <w:lvlText w:val="%1."/>
      <w:lvlJc w:val="left"/>
      <w:pPr>
        <w:ind w:hanging="360" w:left="786"/>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1">
    <w:nsid w:val="5B4813E0"/>
    <w:multiLevelType w:val="hybridMultilevel"/>
    <w:lvl w:ilvl="0" w:tplc="04190001">
      <w:start w:val="1"/>
      <w:numFmt w:val="bullet"/>
      <w:suff w:val="tab"/>
      <w:lvlText w:val=""/>
      <w:lvlJc w:val="left"/>
      <w:pPr>
        <w:ind w:hanging="360" w:left="1440"/>
        <w:tabs>
          <w:tab w:val="left" w:pos="1440" w:leader="none"/>
        </w:tabs>
      </w:pPr>
      <w:rPr>
        <w:rFonts w:ascii="Symbol" w:hAnsi="Symbol"/>
      </w:rPr>
    </w:lvl>
    <w:lvl w:ilvl="1" w:tplc="04190003">
      <w:start w:val="1"/>
      <w:numFmt w:val="bullet"/>
      <w:suff w:val="tab"/>
      <w:lvlText w:val="o"/>
      <w:lvlJc w:val="left"/>
      <w:pPr>
        <w:ind w:hanging="360" w:left="2160"/>
        <w:tabs>
          <w:tab w:val="left" w:pos="2160" w:leader="none"/>
        </w:tabs>
      </w:pPr>
      <w:rPr>
        <w:rFonts w:ascii="Courier New" w:hAnsi="Courier New"/>
      </w:rPr>
    </w:lvl>
    <w:lvl w:ilvl="2" w:tplc="04190005">
      <w:start w:val="1"/>
      <w:numFmt w:val="bullet"/>
      <w:suff w:val="tab"/>
      <w:lvlText w:val=""/>
      <w:lvlJc w:val="left"/>
      <w:pPr>
        <w:ind w:hanging="360" w:left="2880"/>
        <w:tabs>
          <w:tab w:val="left" w:pos="2880" w:leader="none"/>
        </w:tabs>
      </w:pPr>
      <w:rPr>
        <w:rFonts w:ascii="Wingdings" w:hAnsi="Wingdings"/>
      </w:rPr>
    </w:lvl>
    <w:lvl w:ilvl="3" w:tplc="04190001">
      <w:start w:val="1"/>
      <w:numFmt w:val="bullet"/>
      <w:suff w:val="tab"/>
      <w:lvlText w:val=""/>
      <w:lvlJc w:val="left"/>
      <w:pPr>
        <w:ind w:hanging="360" w:left="3600"/>
        <w:tabs>
          <w:tab w:val="left" w:pos="3600" w:leader="none"/>
        </w:tabs>
      </w:pPr>
      <w:rPr>
        <w:rFonts w:ascii="Symbol" w:hAnsi="Symbol"/>
      </w:rPr>
    </w:lvl>
    <w:lvl w:ilvl="4" w:tplc="04190003">
      <w:start w:val="1"/>
      <w:numFmt w:val="bullet"/>
      <w:suff w:val="tab"/>
      <w:lvlText w:val="o"/>
      <w:lvlJc w:val="left"/>
      <w:pPr>
        <w:ind w:hanging="360" w:left="4320"/>
        <w:tabs>
          <w:tab w:val="left" w:pos="4320" w:leader="none"/>
        </w:tabs>
      </w:pPr>
      <w:rPr>
        <w:rFonts w:ascii="Courier New" w:hAnsi="Courier New"/>
      </w:rPr>
    </w:lvl>
    <w:lvl w:ilvl="5" w:tplc="04190005">
      <w:start w:val="1"/>
      <w:numFmt w:val="bullet"/>
      <w:suff w:val="tab"/>
      <w:lvlText w:val=""/>
      <w:lvlJc w:val="left"/>
      <w:pPr>
        <w:ind w:hanging="360" w:left="5040"/>
        <w:tabs>
          <w:tab w:val="left" w:pos="5040" w:leader="none"/>
        </w:tabs>
      </w:pPr>
      <w:rPr>
        <w:rFonts w:ascii="Wingdings" w:hAnsi="Wingdings"/>
      </w:rPr>
    </w:lvl>
    <w:lvl w:ilvl="6" w:tplc="04190001">
      <w:start w:val="1"/>
      <w:numFmt w:val="bullet"/>
      <w:suff w:val="tab"/>
      <w:lvlText w:val=""/>
      <w:lvlJc w:val="left"/>
      <w:pPr>
        <w:ind w:hanging="360" w:left="5760"/>
        <w:tabs>
          <w:tab w:val="left" w:pos="5760" w:leader="none"/>
        </w:tabs>
      </w:pPr>
      <w:rPr>
        <w:rFonts w:ascii="Symbol" w:hAnsi="Symbol"/>
      </w:rPr>
    </w:lvl>
    <w:lvl w:ilvl="7" w:tplc="04190003">
      <w:start w:val="1"/>
      <w:numFmt w:val="bullet"/>
      <w:suff w:val="tab"/>
      <w:lvlText w:val="o"/>
      <w:lvlJc w:val="left"/>
      <w:pPr>
        <w:ind w:hanging="360" w:left="6480"/>
        <w:tabs>
          <w:tab w:val="left" w:pos="6480" w:leader="none"/>
        </w:tabs>
      </w:pPr>
      <w:rPr>
        <w:rFonts w:ascii="Courier New" w:hAnsi="Courier New"/>
      </w:rPr>
    </w:lvl>
    <w:lvl w:ilvl="8" w:tplc="04190005">
      <w:start w:val="1"/>
      <w:numFmt w:val="bullet"/>
      <w:suff w:val="tab"/>
      <w:lvlText w:val=""/>
      <w:lvlJc w:val="left"/>
      <w:pPr>
        <w:ind w:hanging="360" w:left="7200"/>
        <w:tabs>
          <w:tab w:val="left" w:pos="7200" w:leader="none"/>
        </w:tabs>
      </w:pPr>
      <w:rPr>
        <w:rFonts w:ascii="Wingdings" w:hAnsi="Wingdings"/>
      </w:rPr>
    </w:lvl>
  </w:abstractNum>
  <w:abstractNum w:abstractNumId="12">
    <w:nsid w:val="5CD3639F"/>
    <w:multiLevelType w:val="hybridMultilevel"/>
    <w:lvl w:ilvl="0" w:tplc="04190005">
      <w:start w:val="1"/>
      <w:numFmt w:val="bullet"/>
      <w:suff w:val="tab"/>
      <w:lvlText w:val=""/>
      <w:lvlJc w:val="left"/>
      <w:pPr>
        <w:ind w:hanging="360" w:left="720"/>
        <w:tabs>
          <w:tab w:val="left" w:pos="720" w:leader="none"/>
        </w:tabs>
      </w:pPr>
      <w:rPr>
        <w:rFonts w:ascii="Wingdings" w:hAnsi="Wingdings"/>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3">
    <w:nsid w:val="70140538"/>
    <w:multiLevelType w:val="hybridMultilevel"/>
    <w:lvl w:ilvl="0" w:tplc="04190001">
      <w:start w:val="1"/>
      <w:numFmt w:val="bullet"/>
      <w:suff w:val="tab"/>
      <w:lvlText w:val=""/>
      <w:lvlJc w:val="left"/>
      <w:pPr>
        <w:ind w:hanging="360" w:left="720"/>
        <w:tabs>
          <w:tab w:val="left" w:pos="72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4">
    <w:nsid w:val="73107D54"/>
    <w:multiLevelType w:val="hybridMultilevel"/>
    <w:lvl w:ilvl="0" w:tplc="0419000F">
      <w:start w:val="7"/>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5">
    <w:nsid w:val="760D1447"/>
    <w:multiLevelType w:val="hybridMultilevel"/>
    <w:lvl w:ilvl="0" w:tplc="32B6EB26">
      <w:start w:val="1"/>
      <w:numFmt w:val="bullet"/>
      <w:suff w:val="tab"/>
      <w:lvlText w:val=""/>
      <w:lvlJc w:val="left"/>
      <w:pPr>
        <w:ind w:hanging="360" w:left="1146"/>
      </w:pPr>
      <w:rPr>
        <w:rFonts w:ascii="Symbol" w:hAnsi="Symbol"/>
      </w:rPr>
    </w:lvl>
    <w:lvl w:ilvl="1" w:tplc="04190003">
      <w:start w:val="1"/>
      <w:numFmt w:val="bullet"/>
      <w:suff w:val="tab"/>
      <w:lvlText w:val="o"/>
      <w:lvlJc w:val="left"/>
      <w:pPr>
        <w:ind w:hanging="360" w:left="1866"/>
      </w:pPr>
      <w:rPr>
        <w:rFonts w:ascii="Courier New" w:hAnsi="Courier New"/>
      </w:rPr>
    </w:lvl>
    <w:lvl w:ilvl="2" w:tplc="04190005">
      <w:start w:val="1"/>
      <w:numFmt w:val="bullet"/>
      <w:suff w:val="tab"/>
      <w:lvlText w:val=""/>
      <w:lvlJc w:val="left"/>
      <w:pPr>
        <w:ind w:hanging="360" w:left="2586"/>
      </w:pPr>
      <w:rPr>
        <w:rFonts w:ascii="Wingdings" w:hAnsi="Wingdings"/>
      </w:rPr>
    </w:lvl>
    <w:lvl w:ilvl="3" w:tplc="04190001">
      <w:start w:val="1"/>
      <w:numFmt w:val="bullet"/>
      <w:suff w:val="tab"/>
      <w:lvlText w:val=""/>
      <w:lvlJc w:val="left"/>
      <w:pPr>
        <w:ind w:hanging="360" w:left="3306"/>
      </w:pPr>
      <w:rPr>
        <w:rFonts w:ascii="Symbol" w:hAnsi="Symbol"/>
      </w:rPr>
    </w:lvl>
    <w:lvl w:ilvl="4" w:tplc="04190003">
      <w:start w:val="1"/>
      <w:numFmt w:val="bullet"/>
      <w:suff w:val="tab"/>
      <w:lvlText w:val="o"/>
      <w:lvlJc w:val="left"/>
      <w:pPr>
        <w:ind w:hanging="360" w:left="4026"/>
      </w:pPr>
      <w:rPr>
        <w:rFonts w:ascii="Courier New" w:hAnsi="Courier New"/>
      </w:rPr>
    </w:lvl>
    <w:lvl w:ilvl="5" w:tplc="04190005">
      <w:start w:val="1"/>
      <w:numFmt w:val="bullet"/>
      <w:suff w:val="tab"/>
      <w:lvlText w:val=""/>
      <w:lvlJc w:val="left"/>
      <w:pPr>
        <w:ind w:hanging="360" w:left="4746"/>
      </w:pPr>
      <w:rPr>
        <w:rFonts w:ascii="Wingdings" w:hAnsi="Wingdings"/>
      </w:rPr>
    </w:lvl>
    <w:lvl w:ilvl="6" w:tplc="04190001">
      <w:start w:val="1"/>
      <w:numFmt w:val="bullet"/>
      <w:suff w:val="tab"/>
      <w:lvlText w:val=""/>
      <w:lvlJc w:val="left"/>
      <w:pPr>
        <w:ind w:hanging="360" w:left="5466"/>
      </w:pPr>
      <w:rPr>
        <w:rFonts w:ascii="Symbol" w:hAnsi="Symbol"/>
      </w:rPr>
    </w:lvl>
    <w:lvl w:ilvl="7" w:tplc="04190003">
      <w:start w:val="1"/>
      <w:numFmt w:val="bullet"/>
      <w:suff w:val="tab"/>
      <w:lvlText w:val="o"/>
      <w:lvlJc w:val="left"/>
      <w:pPr>
        <w:ind w:hanging="360" w:left="6186"/>
      </w:pPr>
      <w:rPr>
        <w:rFonts w:ascii="Courier New" w:hAnsi="Courier New"/>
      </w:rPr>
    </w:lvl>
    <w:lvl w:ilvl="8" w:tplc="04190005">
      <w:start w:val="1"/>
      <w:numFmt w:val="bullet"/>
      <w:suff w:val="tab"/>
      <w:lvlText w:val=""/>
      <w:lvlJc w:val="left"/>
      <w:pPr>
        <w:ind w:hanging="360" w:left="6906"/>
      </w:pPr>
      <w:rPr>
        <w:rFonts w:ascii="Wingdings" w:hAnsi="Wingdings"/>
      </w:rPr>
    </w:lvl>
  </w:abstractNum>
  <w:abstractNum w:abstractNumId="16">
    <w:nsid w:val="7A4C0AEF"/>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num w:numId="1">
    <w:abstractNumId w:val="8"/>
  </w:num>
  <w:num w:numId="2">
    <w:abstractNumId w:val="7"/>
  </w:num>
  <w:num w:numId="3">
    <w:abstractNumId w:val="0"/>
  </w:num>
  <w:num w:numId="4">
    <w:abstractNumId w:val="10"/>
  </w:num>
  <w:num w:numId="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2"/>
  </w:num>
  <w:num w:numId="9">
    <w:abstractNumId w:val="16"/>
  </w:num>
  <w:num w:numId="10">
    <w:abstractNumId w:val="4"/>
  </w:num>
  <w:num w:numId="11">
    <w:abstractNumId w:val="2"/>
  </w:num>
  <w:num w:numId="12">
    <w:abstractNumId w:val="9"/>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13"/>
  </w:num>
  <w:num w:numId="16">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paragraph" w:styleId="P1">
    <w:name w:val="heading 1"/>
    <w:basedOn w:val="P0"/>
    <w:next w:val="P0"/>
    <w:link w:val="C3"/>
    <w:qFormat/>
    <w:pPr>
      <w:spacing w:lineRule="auto" w:line="360" w:before="600" w:beforeAutospacing="0" w:afterAutospacing="0"/>
      <w:jc w:val="both"/>
      <w:outlineLvl w:val="0"/>
    </w:pPr>
    <w:rPr>
      <w:b w:val="1"/>
      <w:i w:val="1"/>
      <w:sz w:val="32"/>
    </w:rPr>
  </w:style>
  <w:style w:type="paragraph" w:styleId="P2">
    <w:name w:val="heading 2"/>
    <w:basedOn w:val="P0"/>
    <w:next w:val="P0"/>
    <w:link w:val="C4"/>
    <w:qFormat/>
    <w:pPr>
      <w:spacing w:lineRule="auto" w:line="360" w:before="320" w:beforeAutospacing="0" w:afterAutospacing="0"/>
      <w:jc w:val="both"/>
      <w:outlineLvl w:val="1"/>
    </w:pPr>
    <w:rPr>
      <w:b w:val="1"/>
      <w:i w:val="1"/>
      <w:sz w:val="28"/>
    </w:rPr>
  </w:style>
  <w:style w:type="paragraph" w:styleId="P3">
    <w:name w:val="heading 3"/>
    <w:basedOn w:val="P0"/>
    <w:next w:val="P0"/>
    <w:link w:val="C5"/>
    <w:qFormat/>
    <w:pPr>
      <w:keepNext w:val="1"/>
      <w:keepLines w:val="1"/>
      <w:spacing w:lineRule="auto" w:line="276" w:before="200" w:beforeAutospacing="0" w:afterAutospacing="0"/>
      <w:outlineLvl w:val="2"/>
    </w:pPr>
    <w:rPr>
      <w:b w:val="1"/>
      <w:color w:val="4F81BD"/>
      <w:sz w:val="22"/>
    </w:rPr>
  </w:style>
  <w:style w:type="paragraph" w:styleId="P4">
    <w:name w:val="heading 4"/>
    <w:basedOn w:val="P0"/>
    <w:next w:val="P0"/>
    <w:link w:val="C6"/>
    <w:semiHidden/>
    <w:qFormat/>
    <w:pPr>
      <w:spacing w:lineRule="auto" w:line="360" w:before="280" w:beforeAutospacing="0" w:afterAutospacing="0"/>
      <w:jc w:val="both"/>
      <w:outlineLvl w:val="3"/>
    </w:pPr>
    <w:rPr>
      <w:b w:val="1"/>
      <w:i w:val="1"/>
    </w:rPr>
  </w:style>
  <w:style w:type="paragraph" w:styleId="P5">
    <w:name w:val="heading 5"/>
    <w:basedOn w:val="P0"/>
    <w:next w:val="P0"/>
    <w:link w:val="C7"/>
    <w:semiHidden/>
    <w:qFormat/>
    <w:pPr>
      <w:spacing w:lineRule="auto" w:line="360" w:before="280" w:beforeAutospacing="0" w:afterAutospacing="0"/>
      <w:jc w:val="both"/>
      <w:outlineLvl w:val="4"/>
    </w:pPr>
    <w:rPr>
      <w:b w:val="1"/>
      <w:i w:val="1"/>
      <w:sz w:val="28"/>
    </w:rPr>
  </w:style>
  <w:style w:type="paragraph" w:styleId="P6">
    <w:name w:val="heading 6"/>
    <w:basedOn w:val="P0"/>
    <w:next w:val="P0"/>
    <w:link w:val="C8"/>
    <w:semiHidden/>
    <w:qFormat/>
    <w:pPr>
      <w:spacing w:lineRule="auto" w:line="360" w:before="280" w:after="80" w:beforeAutospacing="0" w:afterAutospacing="0"/>
      <w:jc w:val="both"/>
      <w:outlineLvl w:val="5"/>
    </w:pPr>
    <w:rPr>
      <w:b w:val="1"/>
      <w:i w:val="1"/>
      <w:sz w:val="28"/>
    </w:rPr>
  </w:style>
  <w:style w:type="paragraph" w:styleId="P7">
    <w:name w:val="heading 7"/>
    <w:basedOn w:val="P0"/>
    <w:next w:val="P0"/>
    <w:link w:val="C9"/>
    <w:semiHidden/>
    <w:qFormat/>
    <w:pPr>
      <w:spacing w:lineRule="auto" w:line="360" w:before="280" w:beforeAutospacing="0" w:afterAutospacing="0"/>
      <w:jc w:val="both"/>
      <w:outlineLvl w:val="6"/>
    </w:pPr>
    <w:rPr>
      <w:b w:val="1"/>
      <w:i w:val="1"/>
      <w:sz w:val="20"/>
    </w:rPr>
  </w:style>
  <w:style w:type="paragraph" w:styleId="P8">
    <w:name w:val="heading 8"/>
    <w:basedOn w:val="P0"/>
    <w:next w:val="P0"/>
    <w:link w:val="C10"/>
    <w:semiHidden/>
    <w:qFormat/>
    <w:pPr>
      <w:spacing w:lineRule="auto" w:line="360" w:before="280" w:beforeAutospacing="0" w:afterAutospacing="0"/>
      <w:jc w:val="both"/>
      <w:outlineLvl w:val="7"/>
    </w:pPr>
    <w:rPr>
      <w:b w:val="1"/>
      <w:i w:val="1"/>
      <w:sz w:val="18"/>
    </w:rPr>
  </w:style>
  <w:style w:type="paragraph" w:styleId="P9">
    <w:name w:val="heading 9"/>
    <w:basedOn w:val="P0"/>
    <w:next w:val="P0"/>
    <w:link w:val="C11"/>
    <w:semiHidden/>
    <w:qFormat/>
    <w:pPr>
      <w:spacing w:lineRule="auto" w:line="360" w:before="280" w:beforeAutospacing="0" w:afterAutospacing="0"/>
      <w:jc w:val="both"/>
      <w:outlineLvl w:val="8"/>
    </w:pPr>
    <w:rPr>
      <w:i w:val="1"/>
      <w:sz w:val="18"/>
    </w:rPr>
  </w:style>
  <w:style w:type="paragraph" w:styleId="P10">
    <w:name w:val="No Spacing"/>
    <w:link w:val="C63"/>
    <w:qFormat/>
    <w:pPr>
      <w:spacing w:lineRule="auto" w:line="240" w:after="0" w:beforeAutospacing="0" w:afterAutospacing="0"/>
    </w:pPr>
    <w:rPr>
      <w:rFonts w:ascii="Georgia" w:hAnsi="Georgia"/>
    </w:rPr>
  </w:style>
  <w:style w:type="paragraph" w:styleId="P11">
    <w:name w:val="Основной текст1"/>
    <w:basedOn w:val="P0"/>
    <w:link w:val="C14"/>
    <w:pPr>
      <w:shd w:val="clear" w:fill="FFFFFF"/>
      <w:spacing w:lineRule="auto" w:line="240" w:before="600" w:after="720" w:beforeAutospacing="0" w:afterAutospacing="0"/>
      <w:ind w:hanging="560"/>
    </w:pPr>
    <w:rPr>
      <w:sz w:val="27"/>
    </w:rPr>
  </w:style>
  <w:style w:type="paragraph" w:styleId="P12">
    <w:name w:val="List Paragraph"/>
    <w:basedOn w:val="P0"/>
    <w:qFormat/>
    <w:pPr>
      <w:ind w:left="720"/>
      <w:contextualSpacing w:val="1"/>
    </w:pPr>
    <w:rPr/>
  </w:style>
  <w:style w:type="paragraph" w:styleId="P13">
    <w:name w:val="Body text (2)"/>
    <w:basedOn w:val="P0"/>
    <w:link w:val="C20"/>
    <w:pPr>
      <w:shd w:val="clear" w:fill="FFFFFF"/>
      <w:spacing w:lineRule="exact" w:line="317" w:beforeAutospacing="0" w:afterAutospacing="0"/>
      <w:jc w:val="right"/>
    </w:pPr>
    <w:rPr>
      <w:sz w:val="23"/>
    </w:rPr>
  </w:style>
  <w:style w:type="paragraph" w:styleId="P14">
    <w:name w:val="Balloon Text"/>
    <w:basedOn w:val="P0"/>
    <w:link w:val="C22"/>
    <w:pPr/>
    <w:rPr>
      <w:rFonts w:ascii="Tahoma" w:hAnsi="Tahoma"/>
      <w:sz w:val="16"/>
    </w:rPr>
  </w:style>
  <w:style w:type="paragraph" w:styleId="P15">
    <w:name w:val="Без интервала1"/>
    <w:next w:val="P10"/>
    <w:qFormat/>
    <w:pPr>
      <w:spacing w:lineRule="auto" w:line="240" w:after="0" w:beforeAutospacing="0" w:afterAutospacing="0"/>
    </w:pPr>
    <w:rPr>
      <w:rFonts w:ascii="Calibri" w:hAnsi="Calibri"/>
    </w:rPr>
  </w:style>
  <w:style w:type="paragraph" w:styleId="P16">
    <w:name w:val="endnote text"/>
    <w:basedOn w:val="P0"/>
    <w:link w:val="C23"/>
    <w:semiHidden/>
    <w:pPr/>
    <w:rPr>
      <w:rFonts w:ascii="Calibri" w:hAnsi="Calibri"/>
      <w:sz w:val="20"/>
    </w:rPr>
  </w:style>
  <w:style w:type="paragraph" w:styleId="P17">
    <w:name w:val="Normal (Web)"/>
    <w:basedOn w:val="P0"/>
    <w:pPr>
      <w:spacing w:before="150" w:after="150" w:beforeAutospacing="0" w:afterAutospacing="0"/>
      <w:ind w:left="150" w:right="150"/>
    </w:pPr>
    <w:rPr/>
  </w:style>
  <w:style w:type="paragraph" w:styleId="P18">
    <w:name w:val="Body text (4)"/>
    <w:basedOn w:val="P0"/>
    <w:link w:val="C27"/>
    <w:pPr>
      <w:shd w:val="clear" w:fill="FFFFFF"/>
      <w:spacing w:lineRule="auto" w:line="240" w:beforeAutospacing="0" w:afterAutospacing="0"/>
    </w:pPr>
    <w:rPr>
      <w:sz w:val="23"/>
    </w:rPr>
  </w:style>
  <w:style w:type="paragraph" w:styleId="P19">
    <w:name w:val="Title"/>
    <w:basedOn w:val="P0"/>
    <w:link w:val="C28"/>
    <w:qFormat/>
    <w:pPr>
      <w:jc w:val="center"/>
    </w:pPr>
    <w:rPr>
      <w:b w:val="1"/>
      <w:sz w:val="28"/>
    </w:rPr>
  </w:style>
  <w:style w:type="paragraph" w:styleId="P20">
    <w:name w:val="Body Text Indent"/>
    <w:basedOn w:val="P0"/>
    <w:link w:val="C29"/>
    <w:pPr>
      <w:spacing w:after="120" w:beforeAutospacing="0" w:afterAutospacing="0"/>
      <w:ind w:left="283"/>
    </w:pPr>
    <w:rPr/>
  </w:style>
  <w:style w:type="paragraph" w:styleId="P21">
    <w:name w:val="caption"/>
    <w:basedOn w:val="P0"/>
    <w:next w:val="P0"/>
    <w:qFormat/>
    <w:pPr>
      <w:jc w:val="both"/>
    </w:pPr>
    <w:rPr>
      <w:b w:val="1"/>
      <w:sz w:val="18"/>
    </w:rPr>
  </w:style>
  <w:style w:type="paragraph" w:styleId="P22">
    <w:name w:val="Subtitle"/>
    <w:basedOn w:val="P0"/>
    <w:next w:val="P0"/>
    <w:link w:val="C32"/>
    <w:qFormat/>
    <w:pPr>
      <w:spacing w:after="320" w:beforeAutospacing="0" w:afterAutospacing="0"/>
      <w:jc w:val="right"/>
    </w:pPr>
    <w:rPr>
      <w:i w:val="1"/>
      <w:color w:val="808080"/>
    </w:rPr>
  </w:style>
  <w:style w:type="paragraph" w:styleId="P23">
    <w:name w:val="Quote"/>
    <w:basedOn w:val="P0"/>
    <w:next w:val="P0"/>
    <w:link w:val="C35"/>
    <w:qFormat/>
    <w:pPr>
      <w:jc w:val="both"/>
    </w:pPr>
    <w:rPr>
      <w:color w:val="5A5A5A"/>
      <w:sz w:val="28"/>
    </w:rPr>
  </w:style>
  <w:style w:type="paragraph" w:styleId="P24">
    <w:name w:val="Intense Quote"/>
    <w:basedOn w:val="P0"/>
    <w:next w:val="P0"/>
    <w:link w:val="C36"/>
    <w:qFormat/>
    <w:pPr>
      <w:spacing w:before="320" w:after="480" w:beforeAutospacing="0" w:afterAutospacing="0"/>
      <w:ind w:left="720" w:right="720"/>
      <w:jc w:val="center"/>
    </w:pPr>
    <w:rPr>
      <w:i w:val="1"/>
      <w:sz w:val="20"/>
    </w:rPr>
  </w:style>
  <w:style w:type="paragraph" w:styleId="P25">
    <w:name w:val="TOC Heading"/>
    <w:basedOn w:val="P1"/>
    <w:next w:val="P0"/>
    <w:semiHidden/>
    <w:qFormat/>
    <w:pPr/>
    <w:rPr/>
  </w:style>
  <w:style w:type="paragraph" w:styleId="P26">
    <w:name w:val="footer"/>
    <w:basedOn w:val="P0"/>
    <w:link w:val="C42"/>
    <w:pPr>
      <w:tabs>
        <w:tab w:val="center" w:pos="4677" w:leader="none"/>
        <w:tab w:val="right" w:pos="9355" w:leader="none"/>
      </w:tabs>
      <w:jc w:val="both"/>
    </w:pPr>
    <w:rPr/>
  </w:style>
  <w:style w:type="paragraph" w:styleId="P27">
    <w:name w:val="toc 2"/>
    <w:basedOn w:val="P0"/>
    <w:next w:val="P0"/>
    <w:pPr>
      <w:ind w:left="240"/>
      <w:jc w:val="both"/>
    </w:pPr>
    <w:rPr>
      <w:sz w:val="28"/>
    </w:rPr>
  </w:style>
  <w:style w:type="paragraph" w:styleId="P28">
    <w:name w:val="toc 1"/>
    <w:basedOn w:val="P0"/>
    <w:next w:val="P0"/>
    <w:pPr>
      <w:tabs>
        <w:tab w:val="right" w:pos="9345" w:leader="dot"/>
      </w:tabs>
      <w:jc w:val="both"/>
    </w:pPr>
    <w:rPr>
      <w:noProof w:val="1"/>
      <w:sz w:val="28"/>
    </w:rPr>
  </w:style>
  <w:style w:type="paragraph" w:styleId="P29">
    <w:name w:val="Body Text"/>
    <w:basedOn w:val="P0"/>
    <w:link w:val="C43"/>
    <w:pPr>
      <w:spacing w:after="120" w:beforeAutospacing="0" w:afterAutospacing="0"/>
      <w:jc w:val="both"/>
    </w:pPr>
    <w:rPr>
      <w:color w:val="C0C0C0"/>
      <w:sz w:val="1700"/>
    </w:rPr>
  </w:style>
  <w:style w:type="paragraph" w:styleId="P30">
    <w:name w:val="Абзац списка1"/>
    <w:basedOn w:val="P0"/>
    <w:pPr>
      <w:spacing w:lineRule="auto" w:line="276" w:after="200" w:beforeAutospacing="0" w:afterAutospacing="0"/>
      <w:ind w:left="720"/>
      <w:jc w:val="both"/>
    </w:pPr>
    <w:rPr>
      <w:rFonts w:ascii="Calibri" w:hAnsi="Calibri"/>
      <w:sz w:val="22"/>
    </w:rPr>
  </w:style>
  <w:style w:type="paragraph" w:styleId="P31">
    <w:name w:val="c2"/>
    <w:basedOn w:val="P0"/>
    <w:pPr>
      <w:spacing w:before="100" w:after="100" w:beforeAutospacing="1" w:afterAutospacing="1"/>
      <w:jc w:val="both"/>
    </w:pPr>
    <w:rPr>
      <w:sz w:val="28"/>
    </w:rPr>
  </w:style>
  <w:style w:type="paragraph" w:styleId="P32">
    <w:name w:val="c9"/>
    <w:basedOn w:val="P0"/>
    <w:pPr>
      <w:spacing w:before="100" w:after="100" w:beforeAutospacing="1" w:afterAutospacing="1"/>
      <w:jc w:val="both"/>
    </w:pPr>
    <w:rPr>
      <w:sz w:val="28"/>
    </w:rPr>
  </w:style>
  <w:style w:type="paragraph" w:styleId="P33">
    <w:name w:val="c3"/>
    <w:basedOn w:val="P0"/>
    <w:pPr>
      <w:spacing w:before="100" w:after="100" w:beforeAutospacing="1" w:afterAutospacing="1"/>
      <w:jc w:val="both"/>
    </w:pPr>
    <w:rPr>
      <w:sz w:val="28"/>
    </w:rPr>
  </w:style>
  <w:style w:type="paragraph" w:styleId="P34">
    <w:name w:val="Default"/>
    <w:pPr>
      <w:spacing w:lineRule="auto" w:line="240" w:after="0" w:beforeAutospacing="0" w:afterAutospacing="0"/>
    </w:pPr>
    <w:rPr>
      <w:rFonts w:ascii="Times New Roman" w:hAnsi="Times New Roman"/>
      <w:color w:val="000000"/>
      <w:sz w:val="24"/>
    </w:rPr>
  </w:style>
  <w:style w:type="paragraph" w:styleId="P35">
    <w:name w:val="Знак Знак Знак Знак Знак Знак Знак Знак Знак Знак Знак Знак Знак"/>
    <w:basedOn w:val="P0"/>
    <w:pPr>
      <w:spacing w:lineRule="exact" w:line="240" w:after="160" w:beforeAutospacing="0" w:afterAutospacing="0"/>
      <w:jc w:val="both"/>
    </w:pPr>
    <w:rPr>
      <w:rFonts w:ascii="Verdana" w:hAnsi="Verdana"/>
      <w:sz w:val="20"/>
    </w:rPr>
  </w:style>
  <w:style w:type="paragraph" w:styleId="P36">
    <w:name w:val="Обычный1"/>
    <w:basedOn w:val="P0"/>
    <w:pPr>
      <w:spacing w:before="100" w:after="100" w:beforeAutospacing="1" w:afterAutospacing="1"/>
      <w:jc w:val="both"/>
    </w:pPr>
    <w:rPr>
      <w:sz w:val="28"/>
    </w:rPr>
  </w:style>
  <w:style w:type="paragraph" w:styleId="P37">
    <w:name w:val="header"/>
    <w:basedOn w:val="P0"/>
    <w:link w:val="C52"/>
    <w:pPr>
      <w:tabs>
        <w:tab w:val="center" w:pos="4677" w:leader="none"/>
        <w:tab w:val="right" w:pos="9355" w:leader="none"/>
      </w:tabs>
      <w:jc w:val="both"/>
    </w:pPr>
    <w:rPr>
      <w:noProof w:val="1"/>
    </w:rPr>
  </w:style>
  <w:style w:type="paragraph" w:styleId="P38">
    <w:name w:val="Plain Text"/>
    <w:basedOn w:val="P0"/>
    <w:link w:val="C53"/>
    <w:pPr>
      <w:jc w:val="both"/>
    </w:pPr>
    <w:rPr>
      <w:rFonts w:ascii="Courier New" w:hAnsi="Courier New"/>
      <w:sz w:val="20"/>
    </w:rPr>
  </w:style>
  <w:style w:type="paragraph" w:styleId="P39">
    <w:name w:val="c7"/>
    <w:basedOn w:val="P0"/>
    <w:pPr>
      <w:spacing w:before="100" w:after="100" w:beforeAutospacing="1" w:afterAutospacing="1"/>
      <w:jc w:val="both"/>
    </w:pPr>
    <w:rPr>
      <w:sz w:val="28"/>
    </w:rPr>
  </w:style>
  <w:style w:type="paragraph" w:styleId="P40">
    <w:name w:val="c12"/>
    <w:basedOn w:val="P0"/>
    <w:pPr>
      <w:spacing w:before="100" w:after="100" w:beforeAutospacing="1" w:afterAutospacing="1"/>
      <w:jc w:val="both"/>
    </w:pPr>
    <w:rPr>
      <w:sz w:val="28"/>
    </w:rPr>
  </w:style>
  <w:style w:type="paragraph" w:styleId="P41">
    <w:name w:val="Body Text Indent 2"/>
    <w:basedOn w:val="P0"/>
    <w:link w:val="C56"/>
    <w:semiHidden/>
    <w:pPr>
      <w:spacing w:lineRule="auto" w:line="480" w:after="120" w:beforeAutospacing="0" w:afterAutospacing="0"/>
      <w:ind w:left="283"/>
      <w:jc w:val="both"/>
    </w:pPr>
    <w:rPr>
      <w:sz w:val="28"/>
    </w:rPr>
  </w:style>
  <w:style w:type="paragraph" w:styleId="P42">
    <w:name w:val="Заголовок №41"/>
    <w:basedOn w:val="P0"/>
    <w:link w:val="C61"/>
    <w:pPr>
      <w:shd w:val="clear" w:fill="FFFFFF"/>
      <w:spacing w:lineRule="exact" w:line="211" w:beforeAutospacing="0" w:afterAutospacing="0"/>
      <w:jc w:val="both"/>
      <w:outlineLvl w:val="3"/>
    </w:pPr>
    <w:rPr>
      <w:b w:val="1"/>
      <w:sz w:val="22"/>
    </w:rPr>
  </w:style>
  <w:style w:type="paragraph" w:styleId="P43">
    <w:name w:val="Заголовок 11"/>
    <w:basedOn w:val="P0"/>
    <w:next w:val="P0"/>
    <w:qFormat/>
    <w:pPr>
      <w:spacing w:lineRule="auto" w:line="360" w:before="600" w:beforeAutospacing="0" w:afterAutospacing="0"/>
      <w:jc w:val="both"/>
      <w:outlineLvl w:val="0"/>
    </w:pPr>
    <w:rPr>
      <w:rFonts w:ascii="Cambria" w:hAnsi="Cambria"/>
      <w:b w:val="1"/>
      <w:i w:val="1"/>
      <w:sz w:val="32"/>
    </w:rPr>
  </w:style>
  <w:style w:type="paragraph" w:styleId="P44">
    <w:name w:val="Заголовок 21"/>
    <w:basedOn w:val="P0"/>
    <w:next w:val="P0"/>
    <w:qFormat/>
    <w:pPr>
      <w:spacing w:lineRule="auto" w:line="360" w:before="320" w:beforeAutospacing="0" w:afterAutospacing="0"/>
      <w:jc w:val="both"/>
      <w:outlineLvl w:val="1"/>
    </w:pPr>
    <w:rPr>
      <w:rFonts w:ascii="Cambria" w:hAnsi="Cambria"/>
      <w:b w:val="1"/>
      <w:i w:val="1"/>
      <w:sz w:val="28"/>
    </w:rPr>
  </w:style>
  <w:style w:type="paragraph" w:styleId="P45">
    <w:name w:val="Заголовок 31"/>
    <w:basedOn w:val="P0"/>
    <w:next w:val="P0"/>
    <w:qFormat/>
    <w:pPr>
      <w:keepNext w:val="1"/>
      <w:keepLines w:val="1"/>
      <w:spacing w:lineRule="auto" w:line="276" w:before="200" w:beforeAutospacing="0" w:afterAutospacing="0"/>
      <w:outlineLvl w:val="2"/>
    </w:pPr>
    <w:rPr>
      <w:rFonts w:ascii="Cambria" w:hAnsi="Cambria"/>
      <w:b w:val="1"/>
      <w:color w:val="4F81BD"/>
      <w:sz w:val="22"/>
    </w:rPr>
  </w:style>
  <w:style w:type="paragraph" w:styleId="P46">
    <w:name w:val="Заголовок 41"/>
    <w:basedOn w:val="P0"/>
    <w:next w:val="P0"/>
    <w:semiHidden/>
    <w:qFormat/>
    <w:pPr>
      <w:spacing w:lineRule="auto" w:line="360" w:before="280" w:beforeAutospacing="0" w:afterAutospacing="0"/>
      <w:jc w:val="both"/>
      <w:outlineLvl w:val="3"/>
    </w:pPr>
    <w:rPr>
      <w:rFonts w:ascii="Cambria" w:hAnsi="Cambria"/>
      <w:b w:val="1"/>
      <w:i w:val="1"/>
    </w:rPr>
  </w:style>
  <w:style w:type="paragraph" w:styleId="P47">
    <w:name w:val="Заголовок 51"/>
    <w:basedOn w:val="P0"/>
    <w:next w:val="P0"/>
    <w:semiHidden/>
    <w:qFormat/>
    <w:pPr>
      <w:spacing w:lineRule="auto" w:line="360" w:before="280" w:beforeAutospacing="0" w:afterAutospacing="0"/>
      <w:jc w:val="both"/>
      <w:outlineLvl w:val="4"/>
    </w:pPr>
    <w:rPr>
      <w:rFonts w:ascii="Cambria" w:hAnsi="Cambria"/>
      <w:b w:val="1"/>
      <w:i w:val="1"/>
      <w:sz w:val="28"/>
    </w:rPr>
  </w:style>
  <w:style w:type="paragraph" w:styleId="P48">
    <w:name w:val="Заголовок 61"/>
    <w:basedOn w:val="P0"/>
    <w:next w:val="P0"/>
    <w:semiHidden/>
    <w:qFormat/>
    <w:pPr>
      <w:spacing w:lineRule="auto" w:line="360" w:before="280" w:after="80" w:beforeAutospacing="0" w:afterAutospacing="0"/>
      <w:jc w:val="both"/>
      <w:outlineLvl w:val="5"/>
    </w:pPr>
    <w:rPr>
      <w:rFonts w:ascii="Cambria" w:hAnsi="Cambria"/>
      <w:b w:val="1"/>
      <w:i w:val="1"/>
      <w:sz w:val="28"/>
    </w:rPr>
  </w:style>
  <w:style w:type="paragraph" w:styleId="P49">
    <w:name w:val="Заголовок 71"/>
    <w:basedOn w:val="P0"/>
    <w:next w:val="P0"/>
    <w:semiHidden/>
    <w:qFormat/>
    <w:pPr>
      <w:spacing w:lineRule="auto" w:line="360" w:before="280" w:beforeAutospacing="0" w:afterAutospacing="0"/>
      <w:jc w:val="both"/>
      <w:outlineLvl w:val="6"/>
    </w:pPr>
    <w:rPr>
      <w:rFonts w:ascii="Cambria" w:hAnsi="Cambria"/>
      <w:b w:val="1"/>
      <w:i w:val="1"/>
      <w:sz w:val="20"/>
    </w:rPr>
  </w:style>
  <w:style w:type="paragraph" w:styleId="P50">
    <w:name w:val="Заголовок 81"/>
    <w:basedOn w:val="P0"/>
    <w:next w:val="P0"/>
    <w:semiHidden/>
    <w:qFormat/>
    <w:pPr>
      <w:spacing w:lineRule="auto" w:line="360" w:before="280" w:beforeAutospacing="0" w:afterAutospacing="0"/>
      <w:jc w:val="both"/>
      <w:outlineLvl w:val="7"/>
    </w:pPr>
    <w:rPr>
      <w:rFonts w:ascii="Cambria" w:hAnsi="Cambria"/>
      <w:b w:val="1"/>
      <w:i w:val="1"/>
      <w:sz w:val="18"/>
    </w:rPr>
  </w:style>
  <w:style w:type="paragraph" w:styleId="P51">
    <w:name w:val="Заголовок 91"/>
    <w:basedOn w:val="P0"/>
    <w:next w:val="P0"/>
    <w:semiHidden/>
    <w:qFormat/>
    <w:pPr>
      <w:spacing w:lineRule="auto" w:line="360" w:before="280" w:beforeAutospacing="0" w:afterAutospacing="0"/>
      <w:jc w:val="both"/>
      <w:outlineLvl w:val="8"/>
    </w:pPr>
    <w:rPr>
      <w:rFonts w:ascii="Cambria" w:hAnsi="Cambria"/>
      <w:i w:val="1"/>
      <w:sz w:val="18"/>
    </w:rPr>
  </w:style>
  <w:style w:type="paragraph" w:styleId="P52">
    <w:name w:val="Подзаголовок1"/>
    <w:basedOn w:val="P0"/>
    <w:next w:val="P0"/>
    <w:qFormat/>
    <w:pPr>
      <w:spacing w:after="320" w:beforeAutospacing="0" w:afterAutospacing="0"/>
      <w:jc w:val="right"/>
    </w:pPr>
    <w:rPr>
      <w:i w:val="1"/>
      <w:color w:val="808080"/>
    </w:rPr>
  </w:style>
  <w:style w:type="paragraph" w:styleId="P53">
    <w:name w:val="Цитата 21"/>
    <w:basedOn w:val="P0"/>
    <w:next w:val="P0"/>
    <w:qFormat/>
    <w:pPr>
      <w:jc w:val="both"/>
    </w:pPr>
    <w:rPr>
      <w:color w:val="5A5A5A"/>
      <w:sz w:val="28"/>
    </w:rPr>
  </w:style>
  <w:style w:type="paragraph" w:styleId="P54">
    <w:name w:val="Выделенная цитата1"/>
    <w:basedOn w:val="P0"/>
    <w:next w:val="P0"/>
    <w:qFormat/>
    <w:pPr>
      <w:spacing w:before="320" w:after="480" w:beforeAutospacing="0" w:afterAutospacing="0"/>
      <w:ind w:left="720" w:right="720"/>
      <w:jc w:val="center"/>
    </w:pPr>
    <w:rPr>
      <w:rFonts w:ascii="Cambria" w:hAnsi="Cambria"/>
      <w:i w:val="1"/>
      <w:sz w:val="20"/>
    </w:rPr>
  </w:style>
  <w:style w:type="paragraph" w:styleId="P55">
    <w:name w:val="Заголовок оглавления1"/>
    <w:basedOn w:val="P1"/>
    <w:next w:val="P0"/>
    <w:semiHidden/>
    <w:qFormat/>
    <w:pPr>
      <w:keepNext w:val="1"/>
      <w:keepLines w:val="1"/>
      <w:spacing w:lineRule="auto" w:line="276" w:before="480" w:beforeAutospacing="0" w:afterAutospacing="0"/>
      <w:jc w:val="left"/>
    </w:pPr>
    <w:rPr>
      <w:rFonts w:ascii="Cambria" w:hAnsi="Cambria"/>
    </w:rPr>
  </w:style>
  <w:style w:type="paragraph" w:styleId="P56">
    <w:name w:val="listparagraph"/>
    <w:basedOn w:val="P0"/>
    <w:pPr>
      <w:spacing w:before="33" w:after="33" w:beforeAutospacing="0" w:afterAutospacing="0"/>
    </w:pPr>
    <w:rPr>
      <w:sz w:val="20"/>
    </w:rPr>
  </w:style>
  <w:style w:type="paragraph" w:styleId="P57">
    <w:name w:val="HTML Preformatted"/>
    <w:basedOn w:val="P0"/>
    <w:link w:val="C8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P58">
    <w:name w:val="ConsPlusNormal"/>
    <w:pPr>
      <w:spacing w:lineRule="auto" w:line="240" w:after="0" w:beforeAutospacing="0" w:afterAutospacing="0"/>
    </w:pPr>
    <w:rPr>
      <w:rFonts w:ascii="Arial" w:hAnsi="Arial"/>
      <w:sz w:val="20"/>
    </w:rPr>
  </w:style>
  <w:style w:type="paragraph" w:styleId="P59">
    <w:name w:val="Обычный2"/>
    <w:qFormat/>
    <w:pPr>
      <w:suppressAutoHyphens w:val="1"/>
      <w:spacing w:lineRule="auto" w:line="240" w:after="0" w:beforeAutospacing="0" w:afterAutospacing="0"/>
    </w:pPr>
    <w:rPr>
      <w:rFonts w:ascii="Times New Roman" w:hAnsi="Times New Roman"/>
      <w:sz w:val="26"/>
    </w:rPr>
  </w:style>
  <w:style w:type="paragraph" w:styleId="P60">
    <w:name w:val="paragraph"/>
    <w:basedOn w:val="P0"/>
    <w:pPr>
      <w:spacing w:before="100" w:after="100" w:beforeAutospacing="1" w:afterAutospacing="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1 Знак"/>
    <w:basedOn w:val="C0"/>
    <w:link w:val="P1"/>
    <w:rPr>
      <w:b w:val="1"/>
      <w:i w:val="1"/>
      <w:sz w:val="32"/>
    </w:rPr>
  </w:style>
  <w:style w:type="character" w:styleId="C4">
    <w:name w:val="Заголовок 2 Знак"/>
    <w:basedOn w:val="C0"/>
    <w:link w:val="P2"/>
    <w:rPr>
      <w:b w:val="1"/>
      <w:i w:val="1"/>
      <w:sz w:val="28"/>
    </w:rPr>
  </w:style>
  <w:style w:type="character" w:styleId="C5">
    <w:name w:val="Заголовок 3 Знак"/>
    <w:basedOn w:val="C0"/>
    <w:link w:val="P3"/>
    <w:rPr>
      <w:b w:val="1"/>
      <w:color w:val="4F81BD"/>
      <w:sz w:val="22"/>
    </w:rPr>
  </w:style>
  <w:style w:type="character" w:styleId="C6">
    <w:name w:val="Заголовок 4 Знак"/>
    <w:basedOn w:val="C0"/>
    <w:link w:val="P4"/>
    <w:semiHidden/>
    <w:rPr>
      <w:b w:val="1"/>
      <w:i w:val="1"/>
    </w:rPr>
  </w:style>
  <w:style w:type="character" w:styleId="C7">
    <w:name w:val="Заголовок 5 Знак"/>
    <w:basedOn w:val="C0"/>
    <w:link w:val="P5"/>
    <w:semiHidden/>
    <w:rPr>
      <w:b w:val="1"/>
      <w:i w:val="1"/>
      <w:sz w:val="28"/>
    </w:rPr>
  </w:style>
  <w:style w:type="character" w:styleId="C8">
    <w:name w:val="Заголовок 6 Знак"/>
    <w:basedOn w:val="C0"/>
    <w:link w:val="P6"/>
    <w:semiHidden/>
    <w:rPr>
      <w:b w:val="1"/>
      <w:i w:val="1"/>
      <w:sz w:val="28"/>
    </w:rPr>
  </w:style>
  <w:style w:type="character" w:styleId="C9">
    <w:name w:val="Заголовок 7 Знак"/>
    <w:basedOn w:val="C0"/>
    <w:link w:val="P7"/>
    <w:semiHidden/>
    <w:rPr>
      <w:b w:val="1"/>
      <w:i w:val="1"/>
      <w:sz w:val="20"/>
    </w:rPr>
  </w:style>
  <w:style w:type="character" w:styleId="C10">
    <w:name w:val="Заголовок 8 Знак"/>
    <w:basedOn w:val="C0"/>
    <w:link w:val="P8"/>
    <w:semiHidden/>
    <w:rPr>
      <w:b w:val="1"/>
      <w:i w:val="1"/>
      <w:sz w:val="18"/>
    </w:rPr>
  </w:style>
  <w:style w:type="character" w:styleId="C11">
    <w:name w:val="Заголовок 9 Знак"/>
    <w:basedOn w:val="C0"/>
    <w:link w:val="P9"/>
    <w:semiHidden/>
    <w:rPr>
      <w:i w:val="1"/>
      <w:sz w:val="18"/>
    </w:rPr>
  </w:style>
  <w:style w:type="character" w:styleId="C12">
    <w:name w:val="Heading #1_"/>
    <w:basedOn w:val="C0"/>
    <w:rPr>
      <w:rFonts w:ascii="Times New Roman" w:hAnsi="Times New Roman"/>
      <w:b w:val="0"/>
      <w:i w:val="0"/>
      <w:strike w:val="0"/>
      <w:sz w:val="34"/>
    </w:rPr>
  </w:style>
  <w:style w:type="character" w:styleId="C13">
    <w:name w:val="Heading #1"/>
    <w:basedOn w:val="C12"/>
    <w:rPr>
      <w:u w:val="single"/>
    </w:rPr>
  </w:style>
  <w:style w:type="character" w:styleId="C14">
    <w:name w:val="Body text_"/>
    <w:basedOn w:val="C0"/>
    <w:link w:val="P11"/>
    <w:rPr>
      <w:sz w:val="27"/>
    </w:rPr>
  </w:style>
  <w:style w:type="character" w:styleId="C15">
    <w:name w:val="Body text + Bold"/>
    <w:basedOn w:val="C14"/>
    <w:rPr>
      <w:b w:val="1"/>
      <w:i w:val="0"/>
      <w:strike w:val="0"/>
    </w:rPr>
  </w:style>
  <w:style w:type="character" w:styleId="C16">
    <w:name w:val="Heading #2_"/>
    <w:basedOn w:val="C0"/>
    <w:rPr>
      <w:rFonts w:ascii="Times New Roman" w:hAnsi="Times New Roman"/>
      <w:b w:val="0"/>
      <w:i w:val="0"/>
      <w:strike w:val="0"/>
      <w:sz w:val="31"/>
    </w:rPr>
  </w:style>
  <w:style w:type="character" w:styleId="C17">
    <w:name w:val="Heading #2"/>
    <w:basedOn w:val="C16"/>
    <w:rPr>
      <w:u w:val="single"/>
    </w:rPr>
  </w:style>
  <w:style w:type="character" w:styleId="C18">
    <w:name w:val="Heading #3_"/>
    <w:basedOn w:val="C0"/>
    <w:rPr>
      <w:rFonts w:ascii="Times New Roman" w:hAnsi="Times New Roman"/>
      <w:b w:val="0"/>
      <w:i w:val="0"/>
      <w:strike w:val="0"/>
      <w:sz w:val="27"/>
    </w:rPr>
  </w:style>
  <w:style w:type="character" w:styleId="C19">
    <w:name w:val="Heading #3"/>
    <w:basedOn w:val="C18"/>
    <w:rPr>
      <w:u w:val="single"/>
    </w:rPr>
  </w:style>
  <w:style w:type="character" w:styleId="C20">
    <w:name w:val="Body text (2)_"/>
    <w:basedOn w:val="C0"/>
    <w:link w:val="P13"/>
    <w:rPr>
      <w:sz w:val="23"/>
    </w:rPr>
  </w:style>
  <w:style w:type="character" w:styleId="C21">
    <w:name w:val="Body text + Bold;Italic"/>
    <w:basedOn w:val="C14"/>
    <w:rPr>
      <w:b w:val="1"/>
      <w:i w:val="1"/>
      <w:strike w:val="0"/>
    </w:rPr>
  </w:style>
  <w:style w:type="character" w:styleId="C22">
    <w:name w:val="Текст выноски Знак"/>
    <w:basedOn w:val="C0"/>
    <w:link w:val="P14"/>
    <w:rPr>
      <w:rFonts w:ascii="Tahoma" w:hAnsi="Tahoma"/>
      <w:sz w:val="16"/>
    </w:rPr>
  </w:style>
  <w:style w:type="character" w:styleId="C23">
    <w:name w:val="Текст концевой сноски Знак"/>
    <w:basedOn w:val="C0"/>
    <w:link w:val="P16"/>
    <w:semiHidden/>
    <w:rPr>
      <w:rFonts w:ascii="Calibri" w:hAnsi="Calibri"/>
      <w:sz w:val="20"/>
    </w:rPr>
  </w:style>
  <w:style w:type="character" w:styleId="C24">
    <w:name w:val="endnote reference"/>
    <w:basedOn w:val="C0"/>
    <w:semiHidden/>
    <w:rPr>
      <w:rFonts w:ascii="Times New Roman" w:hAnsi="Times New Roman"/>
      <w:vertAlign w:val="superscript"/>
    </w:rPr>
  </w:style>
  <w:style w:type="character" w:styleId="C25">
    <w:name w:val="Table caption_"/>
    <w:basedOn w:val="C0"/>
    <w:rPr>
      <w:rFonts w:ascii="Times New Roman" w:hAnsi="Times New Roman"/>
      <w:b w:val="0"/>
      <w:i w:val="0"/>
      <w:strike w:val="0"/>
      <w:sz w:val="27"/>
    </w:rPr>
  </w:style>
  <w:style w:type="character" w:styleId="C26">
    <w:name w:val="Table caption"/>
    <w:basedOn w:val="C25"/>
    <w:rPr>
      <w:u w:val="single"/>
    </w:rPr>
  </w:style>
  <w:style w:type="character" w:styleId="C27">
    <w:name w:val="Body text (4)_"/>
    <w:basedOn w:val="C0"/>
    <w:link w:val="P18"/>
    <w:rPr>
      <w:sz w:val="23"/>
    </w:rPr>
  </w:style>
  <w:style w:type="character" w:styleId="C28">
    <w:name w:val="Название Знак"/>
    <w:basedOn w:val="C0"/>
    <w:link w:val="P19"/>
    <w:rPr>
      <w:b w:val="1"/>
      <w:sz w:val="28"/>
    </w:rPr>
  </w:style>
  <w:style w:type="character" w:styleId="C29">
    <w:name w:val="Основной текст с отступом Знак"/>
    <w:basedOn w:val="C0"/>
    <w:link w:val="P20"/>
    <w:rPr/>
  </w:style>
  <w:style w:type="character" w:styleId="C30">
    <w:name w:val="apple-converted-space"/>
    <w:basedOn w:val="C0"/>
    <w:rPr/>
  </w:style>
  <w:style w:type="character" w:styleId="C31">
    <w:name w:val="page number"/>
    <w:basedOn w:val="C0"/>
    <w:rPr>
      <w:rFonts w:ascii="Times New Roman" w:hAnsi="Times New Roman"/>
    </w:rPr>
  </w:style>
  <w:style w:type="character" w:styleId="C32">
    <w:name w:val="Подзаголовок Знак"/>
    <w:basedOn w:val="C0"/>
    <w:link w:val="P22"/>
    <w:rPr>
      <w:i w:val="1"/>
      <w:color w:val="808080"/>
    </w:rPr>
  </w:style>
  <w:style w:type="character" w:styleId="C33">
    <w:name w:val="Strong"/>
    <w:basedOn w:val="C0"/>
    <w:qFormat/>
    <w:rPr>
      <w:b w:val="1"/>
    </w:rPr>
  </w:style>
  <w:style w:type="character" w:styleId="C34">
    <w:name w:val="Emphasis"/>
    <w:qFormat/>
    <w:rPr>
      <w:b w:val="1"/>
      <w:i w:val="1"/>
      <w:color w:val="auto"/>
    </w:rPr>
  </w:style>
  <w:style w:type="character" w:styleId="C35">
    <w:name w:val="Цитата 2 Знак"/>
    <w:basedOn w:val="C0"/>
    <w:link w:val="P23"/>
    <w:rPr>
      <w:color w:val="5A5A5A"/>
      <w:sz w:val="28"/>
    </w:rPr>
  </w:style>
  <w:style w:type="character" w:styleId="C36">
    <w:name w:val="Выделенная цитата Знак"/>
    <w:basedOn w:val="C0"/>
    <w:link w:val="P24"/>
    <w:rPr>
      <w:i w:val="1"/>
      <w:sz w:val="20"/>
    </w:rPr>
  </w:style>
  <w:style w:type="character" w:styleId="C37">
    <w:name w:val="Subtle Emphasis"/>
    <w:qFormat/>
    <w:rPr>
      <w:i w:val="1"/>
      <w:color w:val="5A5A5A"/>
    </w:rPr>
  </w:style>
  <w:style w:type="character" w:styleId="C38">
    <w:name w:val="Intense Emphasis"/>
    <w:qFormat/>
    <w:rPr>
      <w:b w:val="1"/>
      <w:i w:val="1"/>
      <w:color w:val="auto"/>
      <w:u w:val="single"/>
    </w:rPr>
  </w:style>
  <w:style w:type="character" w:styleId="C39">
    <w:name w:val="Subtle Reference"/>
    <w:qFormat/>
    <w:rPr/>
  </w:style>
  <w:style w:type="character" w:styleId="C40">
    <w:name w:val="Intense Reference"/>
    <w:qFormat/>
    <w:rPr>
      <w:b w:val="1"/>
      <w:color w:val="auto"/>
    </w:rPr>
  </w:style>
  <w:style w:type="character" w:styleId="C41">
    <w:name w:val="Book Title"/>
    <w:qFormat/>
    <w:rPr>
      <w:b w:val="1"/>
      <w:color w:val="auto"/>
      <w:u w:val="single"/>
    </w:rPr>
  </w:style>
  <w:style w:type="character" w:styleId="C42">
    <w:name w:val="Нижний колонтитул Знак"/>
    <w:basedOn w:val="C0"/>
    <w:link w:val="P26"/>
    <w:rPr/>
  </w:style>
  <w:style w:type="character" w:styleId="C43">
    <w:name w:val="Основной текст Знак"/>
    <w:basedOn w:val="C0"/>
    <w:link w:val="P29"/>
    <w:rPr>
      <w:color w:val="C0C0C0"/>
      <w:sz w:val="1700"/>
    </w:rPr>
  </w:style>
  <w:style w:type="character" w:styleId="C44">
    <w:name w:val="c0"/>
    <w:basedOn w:val="C0"/>
    <w:rPr/>
  </w:style>
  <w:style w:type="character" w:styleId="C45">
    <w:name w:val="c1"/>
    <w:basedOn w:val="C0"/>
    <w:rPr/>
  </w:style>
  <w:style w:type="character" w:styleId="C46">
    <w:name w:val="butback"/>
    <w:basedOn w:val="C0"/>
    <w:rPr/>
  </w:style>
  <w:style w:type="character" w:styleId="C47">
    <w:name w:val="submenu-table"/>
    <w:basedOn w:val="C0"/>
    <w:rPr/>
  </w:style>
  <w:style w:type="character" w:styleId="C48">
    <w:name w:val="Font Style29"/>
    <w:rPr>
      <w:rFonts w:ascii="Times New Roman" w:hAnsi="Times New Roman"/>
      <w:sz w:val="22"/>
    </w:rPr>
  </w:style>
  <w:style w:type="character" w:styleId="C49">
    <w:name w:val="Font Style33"/>
    <w:rPr>
      <w:rFonts w:ascii="Times New Roman" w:hAnsi="Times New Roman"/>
      <w:b w:val="1"/>
      <w:i w:val="1"/>
      <w:sz w:val="22"/>
    </w:rPr>
  </w:style>
  <w:style w:type="character" w:styleId="C50">
    <w:name w:val="Font Style32"/>
    <w:rPr>
      <w:rFonts w:ascii="Times New Roman" w:hAnsi="Times New Roman"/>
      <w:sz w:val="14"/>
    </w:rPr>
  </w:style>
  <w:style w:type="character" w:styleId="C51">
    <w:name w:val="Font Style27"/>
    <w:rPr>
      <w:rFonts w:ascii="Times New Roman" w:hAnsi="Times New Roman"/>
      <w:i w:val="1"/>
      <w:sz w:val="14"/>
    </w:rPr>
  </w:style>
  <w:style w:type="character" w:styleId="C52">
    <w:name w:val="Верхний колонтитул Знак"/>
    <w:basedOn w:val="C0"/>
    <w:link w:val="P37"/>
    <w:rPr>
      <w:noProof w:val="1"/>
    </w:rPr>
  </w:style>
  <w:style w:type="character" w:styleId="C53">
    <w:name w:val="Текст Знак"/>
    <w:basedOn w:val="C0"/>
    <w:link w:val="P38"/>
    <w:rPr>
      <w:rFonts w:ascii="Courier New" w:hAnsi="Courier New"/>
      <w:sz w:val="20"/>
    </w:rPr>
  </w:style>
  <w:style w:type="character" w:styleId="C54">
    <w:name w:val="Основной текст_"/>
    <w:rPr>
      <w:rFonts w:ascii="Calibri" w:hAnsi="Calibri"/>
      <w:sz w:val="26"/>
      <w:shd w:val="clear" w:fill="FFFFFF"/>
    </w:rPr>
  </w:style>
  <w:style w:type="character" w:styleId="C55">
    <w:name w:val="b-serp-item__text_passage"/>
    <w:basedOn w:val="C0"/>
    <w:rPr/>
  </w:style>
  <w:style w:type="character" w:styleId="C56">
    <w:name w:val="Основной текст с отступом 2 Знак"/>
    <w:basedOn w:val="C0"/>
    <w:link w:val="P41"/>
    <w:semiHidden/>
    <w:rPr>
      <w:sz w:val="28"/>
    </w:rPr>
  </w:style>
  <w:style w:type="character" w:styleId="C57">
    <w:name w:val="Основной текст + Полужирный"/>
    <w:basedOn w:val="C43"/>
    <w:rPr>
      <w:b w:val="1"/>
      <w:color w:val="C0C0C0"/>
      <w:sz w:val="1700"/>
      <w:shd w:val="clear" w:fill="FFFFFF"/>
    </w:rPr>
  </w:style>
  <w:style w:type="character" w:styleId="C58">
    <w:name w:val="Основной текст + Полужирный48"/>
    <w:basedOn w:val="C43"/>
    <w:rPr>
      <w:b w:val="1"/>
      <w:noProof w:val="1"/>
      <w:color w:val="C0C0C0"/>
      <w:sz w:val="1700"/>
      <w:shd w:val="clear" w:fill="FFFFFF"/>
    </w:rPr>
  </w:style>
  <w:style w:type="character" w:styleId="C59">
    <w:name w:val="Заголовок №47"/>
    <w:basedOn w:val="C0"/>
    <w:rPr>
      <w:rFonts w:ascii="Times New Roman" w:hAnsi="Times New Roman"/>
      <w:b w:val="1"/>
      <w:noProof w:val="1"/>
      <w:shd w:val="clear" w:fill="FFFFFF"/>
    </w:rPr>
  </w:style>
  <w:style w:type="character" w:styleId="C60">
    <w:name w:val="Заголовок №46"/>
    <w:basedOn w:val="C0"/>
    <w:rPr>
      <w:rFonts w:ascii="Times New Roman" w:hAnsi="Times New Roman"/>
      <w:b w:val="1"/>
      <w:noProof w:val="1"/>
      <w:shd w:val="clear" w:fill="FFFFFF"/>
    </w:rPr>
  </w:style>
  <w:style w:type="character" w:styleId="C61">
    <w:name w:val="Заголовок №4_"/>
    <w:basedOn w:val="C0"/>
    <w:link w:val="P42"/>
    <w:rPr>
      <w:b w:val="1"/>
      <w:sz w:val="22"/>
    </w:rPr>
  </w:style>
  <w:style w:type="character" w:styleId="C62">
    <w:name w:val="c8"/>
    <w:basedOn w:val="C0"/>
    <w:rPr/>
  </w:style>
  <w:style w:type="character" w:styleId="C63">
    <w:name w:val="Без интервала Знак"/>
    <w:basedOn w:val="C0"/>
    <w:link w:val="P10"/>
    <w:rPr>
      <w:rFonts w:ascii="Georgia" w:hAnsi="Georgia"/>
    </w:rPr>
  </w:style>
  <w:style w:type="character" w:styleId="C64">
    <w:name w:val="Просмотренная гиперссылка1"/>
    <w:basedOn w:val="C0"/>
    <w:semiHidden/>
    <w:rPr>
      <w:color w:val="800080"/>
      <w:u w:val="single"/>
    </w:rPr>
  </w:style>
  <w:style w:type="character" w:styleId="C65">
    <w:name w:val="Слабое выделение1"/>
    <w:qFormat/>
    <w:rPr>
      <w:i w:val="1"/>
      <w:color w:val="5A5A5A"/>
    </w:rPr>
  </w:style>
  <w:style w:type="character" w:styleId="C66">
    <w:name w:val="Название книги1"/>
    <w:qFormat/>
    <w:rPr>
      <w:rFonts w:ascii="Cambria" w:hAnsi="Cambria"/>
      <w:b w:val="1"/>
      <w:color w:val="auto"/>
      <w:u w:val="single"/>
    </w:rPr>
  </w:style>
  <w:style w:type="character" w:styleId="C67">
    <w:name w:val="Заголовок 1 Знак1"/>
    <w:basedOn w:val="C0"/>
    <w:rPr>
      <w:rFonts w:ascii="Cambria" w:hAnsi="Cambria"/>
      <w:b w:val="1"/>
      <w:color w:val="365F91"/>
      <w:sz w:val="28"/>
    </w:rPr>
  </w:style>
  <w:style w:type="character" w:styleId="C68">
    <w:name w:val="Заголовок 2 Знак1"/>
    <w:basedOn w:val="C0"/>
    <w:semiHidden/>
    <w:rPr>
      <w:rFonts w:ascii="Cambria" w:hAnsi="Cambria"/>
      <w:b w:val="1"/>
      <w:color w:val="4F81BD"/>
      <w:sz w:val="26"/>
    </w:rPr>
  </w:style>
  <w:style w:type="character" w:styleId="C69">
    <w:name w:val="Заголовок 3 Знак1"/>
    <w:basedOn w:val="C0"/>
    <w:semiHidden/>
    <w:rPr>
      <w:rFonts w:ascii="Cambria" w:hAnsi="Cambria"/>
      <w:b w:val="1"/>
      <w:color w:val="4F81BD"/>
    </w:rPr>
  </w:style>
  <w:style w:type="character" w:styleId="C70">
    <w:name w:val="Заголовок 4 Знак1"/>
    <w:basedOn w:val="C0"/>
    <w:semiHidden/>
    <w:rPr>
      <w:rFonts w:ascii="Cambria" w:hAnsi="Cambria"/>
      <w:b w:val="1"/>
      <w:i w:val="1"/>
      <w:color w:val="4F81BD"/>
    </w:rPr>
  </w:style>
  <w:style w:type="character" w:styleId="C71">
    <w:name w:val="Заголовок 5 Знак1"/>
    <w:basedOn w:val="C0"/>
    <w:semiHidden/>
    <w:rPr>
      <w:rFonts w:ascii="Cambria" w:hAnsi="Cambria"/>
      <w:color w:val="243F60"/>
    </w:rPr>
  </w:style>
  <w:style w:type="character" w:styleId="C72">
    <w:name w:val="Заголовок 6 Знак1"/>
    <w:basedOn w:val="C0"/>
    <w:semiHidden/>
    <w:rPr>
      <w:rFonts w:ascii="Cambria" w:hAnsi="Cambria"/>
      <w:i w:val="1"/>
      <w:color w:val="243F60"/>
    </w:rPr>
  </w:style>
  <w:style w:type="character" w:styleId="C73">
    <w:name w:val="Заголовок 7 Знак1"/>
    <w:basedOn w:val="C0"/>
    <w:semiHidden/>
    <w:rPr>
      <w:rFonts w:ascii="Cambria" w:hAnsi="Cambria"/>
      <w:i w:val="1"/>
      <w:color w:val="404040"/>
    </w:rPr>
  </w:style>
  <w:style w:type="character" w:styleId="C74">
    <w:name w:val="Заголовок 8 Знак1"/>
    <w:basedOn w:val="C0"/>
    <w:semiHidden/>
    <w:rPr>
      <w:rFonts w:ascii="Cambria" w:hAnsi="Cambria"/>
      <w:color w:val="404040"/>
      <w:sz w:val="20"/>
    </w:rPr>
  </w:style>
  <w:style w:type="character" w:styleId="C75">
    <w:name w:val="Заголовок 9 Знак1"/>
    <w:basedOn w:val="C0"/>
    <w:semiHidden/>
    <w:rPr>
      <w:rFonts w:ascii="Cambria" w:hAnsi="Cambria"/>
      <w:i w:val="1"/>
      <w:color w:val="404040"/>
      <w:sz w:val="20"/>
    </w:rPr>
  </w:style>
  <w:style w:type="character" w:styleId="C76">
    <w:name w:val="Подзаголовок Знак1"/>
    <w:basedOn w:val="C0"/>
    <w:rPr>
      <w:rFonts w:ascii="Cambria" w:hAnsi="Cambria"/>
      <w:i w:val="1"/>
      <w:color w:val="4F81BD"/>
      <w:sz w:val="24"/>
    </w:rPr>
  </w:style>
  <w:style w:type="character" w:styleId="C77">
    <w:name w:val="Цитата 2 Знак1"/>
    <w:basedOn w:val="C0"/>
    <w:rPr>
      <w:i w:val="1"/>
      <w:color w:val="000000"/>
    </w:rPr>
  </w:style>
  <w:style w:type="character" w:styleId="C78">
    <w:name w:val="Выделенная цитата Знак1"/>
    <w:basedOn w:val="C0"/>
    <w:rPr>
      <w:b w:val="1"/>
      <w:i w:val="1"/>
      <w:color w:val="4F81BD"/>
    </w:rPr>
  </w:style>
  <w:style w:type="character" w:styleId="C79">
    <w:name w:val="FollowedHyperlink"/>
    <w:basedOn w:val="C0"/>
    <w:semiHidden/>
    <w:rPr>
      <w:color w:val="800080"/>
      <w:u w:val="single"/>
    </w:rPr>
  </w:style>
  <w:style w:type="character" w:styleId="C80">
    <w:name w:val="Стандартный HTML Знак"/>
    <w:basedOn w:val="C0"/>
    <w:link w:val="P57"/>
    <w:rPr>
      <w:rFonts w:ascii="Courier New" w:hAnsi="Courier New"/>
      <w:sz w:val="20"/>
    </w:rPr>
  </w:style>
  <w:style w:type="character" w:styleId="C81">
    <w:name w:val="Основной шрифт абзаца1"/>
    <w:rPr/>
  </w:style>
  <w:style w:type="character" w:styleId="C82">
    <w:name w:val="normaltextrun"/>
    <w:basedOn w:val="C0"/>
    <w:rPr/>
  </w:style>
  <w:style w:type="character" w:styleId="C83">
    <w:name w:val="eop"/>
    <w:basedOn w:val="C0"/>
    <w:rPr/>
  </w:style>
  <w:style w:type="character" w:styleId="C84">
    <w:name w:val="spellingerror"/>
    <w:basedOn w:val="C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3">
    <w:name w:val="Light Grid Accent 2"/>
    <w:basedOn w:val="T0"/>
    <w:pPr>
      <w:spacing w:lineRule="auto" w:line="240" w:after="0" w:beforeAutospacing="0" w:afterAutospacing="0"/>
    </w:pPr>
    <w:rPr>
      <w:rFonts w:ascii="Calibri" w:hAnsi="Calibri"/>
      <w:sz w:val="20"/>
    </w:rPr>
    <w:tblPr>
      <w:tblStyleRowBandSize w:val="1"/>
      <w:tblStyleColBandSize w:val="1"/>
      <w:tblInd w:w="0" w:type="dxa"/>
      <w:tblBorders>
        <w:top w:val="single" w:sz="8" w:space="0" w:shadow="0" w:frame="0" w:color="C0504D"/>
        <w:left w:val="single" w:sz="8" w:space="0" w:shadow="0" w:frame="0" w:color="C0504D"/>
        <w:bottom w:val="single" w:sz="8" w:space="0" w:shadow="0" w:frame="0" w:color="C0504D"/>
        <w:right w:val="single" w:sz="8" w:space="0" w:shadow="0" w:frame="0" w:color="C0504D"/>
        <w:insideH w:val="single" w:sz="8" w:space="0" w:shadow="0" w:frame="0" w:color="C0504D"/>
        <w:insideV w:val="single" w:sz="8" w:space="0" w:shadow="0" w:frame="0" w:color="C0504D"/>
      </w:tblBorders>
      <w:tblCellMar>
        <w:top w:w="0" w:type="dxa"/>
        <w:left w:w="108" w:type="dxa"/>
        <w:bottom w:w="0" w:type="dxa"/>
        <w:right w:w="108" w:type="dxa"/>
      </w:tblCellMar>
    </w:tblPr>
    <w:trPr/>
    <w:tcPr/>
    <w:tblStylePr w:type="band2Horz">
      <w:tblPr/>
      <w:trPr/>
      <w:tcPr>
        <w:tcBorders>
          <w:top w:val="single" w:sz="8" w:space="0" w:shadow="0" w:frame="0" w:color="C0504D"/>
          <w:left w:val="single" w:sz="8" w:space="0" w:shadow="0" w:frame="0" w:color="C0504D"/>
          <w:bottom w:val="single" w:sz="8" w:space="0" w:shadow="0" w:frame="0" w:color="C0504D"/>
          <w:right w:val="single" w:sz="8" w:space="0" w:shadow="0" w:frame="0" w:color="C0504D"/>
          <w:insideV w:val="single" w:sz="8" w:space="0" w:shadow="0" w:frame="0" w:color="C0504D"/>
        </w:tcBorders>
      </w:tcPr>
    </w:tblStylePr>
    <w:tblStylePr w:type="band1Horz">
      <w:tblPr/>
      <w:trPr/>
      <w:tcPr>
        <w:tcBorders>
          <w:top w:val="single" w:sz="8" w:space="0" w:shadow="0" w:frame="0" w:color="C0504D"/>
          <w:left w:val="single" w:sz="8" w:space="0" w:shadow="0" w:frame="0" w:color="C0504D"/>
          <w:bottom w:val="single" w:sz="8" w:space="0" w:shadow="0" w:frame="0" w:color="C0504D"/>
          <w:right w:val="single" w:sz="8" w:space="0" w:shadow="0" w:frame="0" w:color="C0504D"/>
          <w:insideV w:val="single" w:sz="8" w:space="0" w:shadow="0" w:frame="0" w:color="C0504D"/>
        </w:tcBorders>
        <w:shd w:val="clear" w:color="auto" w:fill="EFD3D2"/>
      </w:tcPr>
    </w:tblStylePr>
    <w:tblStylePr w:type="band1Vert">
      <w:tblPr/>
      <w:trPr/>
      <w:tcPr>
        <w:tcBorders>
          <w:top w:val="single" w:sz="8" w:space="0" w:shadow="0" w:frame="0" w:color="C0504D"/>
          <w:left w:val="single" w:sz="8" w:space="0" w:shadow="0" w:frame="0" w:color="C0504D"/>
          <w:bottom w:val="single" w:sz="8" w:space="0" w:shadow="0" w:frame="0" w:color="C0504D"/>
          <w:right w:val="single" w:sz="8" w:space="0" w:shadow="0" w:frame="0" w:color="C0504D"/>
        </w:tcBorders>
        <w:shd w:val="clear" w:color="auto" w:fill="EFD3D2"/>
      </w:tcPr>
    </w:tblStylePr>
    <w:tblStylePr w:type="lastCol">
      <w:rPr>
        <w:rFonts w:ascii="Cambria" w:hAnsi="Cambria"/>
        <w:b w:val="1"/>
      </w:rPr>
      <w:tblPr/>
      <w:trPr/>
      <w:tcPr>
        <w:tcBorders>
          <w:top w:val="single" w:sz="8" w:space="0" w:shadow="0" w:frame="0" w:color="C0504D"/>
          <w:left w:val="single" w:sz="8" w:space="0" w:shadow="0" w:frame="0" w:color="C0504D"/>
          <w:bottom w:val="single" w:sz="8" w:space="0" w:shadow="0" w:frame="0" w:color="C0504D"/>
          <w:right w:val="single" w:sz="8" w:space="0" w:shadow="0" w:frame="0" w:color="C0504D"/>
        </w:tcBorders>
      </w:tcPr>
    </w:tblStylePr>
    <w:tblStylePr w:type="firstCol">
      <w:rPr>
        <w:rFonts w:ascii="Cambria" w:hAnsi="Cambria"/>
        <w:b w:val="1"/>
      </w:rPr>
      <w:tblPr/>
      <w:trPr/>
      <w:tcPr/>
    </w:tblStylePr>
    <w:tblStylePr w:type="lastRow">
      <w:pPr>
        <w:spacing w:lineRule="auto" w:line="240" w:before="0" w:after="0" w:beforeAutospacing="0" w:afterAutospacing="0"/>
      </w:pPr>
      <w:rPr>
        <w:rFonts w:ascii="Cambria" w:hAnsi="Cambria"/>
        <w:b w:val="1"/>
      </w:rPr>
      <w:tblPr/>
      <w:trPr/>
      <w:tcPr>
        <w:tcBorders>
          <w:top w:val="double" w:sz="6" w:space="0" w:shadow="0" w:frame="0" w:color="C0504D"/>
          <w:left w:val="single" w:sz="8" w:space="0" w:shadow="0" w:frame="0" w:color="C0504D"/>
          <w:bottom w:val="single" w:sz="8" w:space="0" w:shadow="0" w:frame="0" w:color="C0504D"/>
          <w:right w:val="single" w:sz="8" w:space="0" w:shadow="0" w:frame="0" w:color="C0504D"/>
          <w:insideH w:val="nil"/>
          <w:insideV w:val="single" w:sz="8" w:space="0" w:shadow="0" w:frame="0" w:color="C0504D"/>
        </w:tcBorders>
      </w:tcPr>
    </w:tblStylePr>
    <w:tblStylePr w:type="firstRow">
      <w:pPr>
        <w:spacing w:lineRule="auto" w:line="240" w:before="0" w:after="0" w:beforeAutospacing="0" w:afterAutospacing="0"/>
      </w:pPr>
      <w:rPr>
        <w:rFonts w:ascii="Cambria" w:hAnsi="Cambria"/>
        <w:b w:val="1"/>
      </w:rPr>
      <w:tblPr/>
      <w:trPr/>
      <w:tcPr>
        <w:tcBorders>
          <w:top w:val="single" w:sz="8" w:space="0" w:shadow="0" w:frame="0" w:color="C0504D"/>
          <w:left w:val="single" w:sz="8" w:space="0" w:shadow="0" w:frame="0" w:color="C0504D"/>
          <w:bottom w:val="single" w:sz="18" w:space="0" w:shadow="0" w:frame="0" w:color="C0504D"/>
          <w:right w:val="single" w:sz="8" w:space="0" w:shadow="0" w:frame="0" w:color="C0504D"/>
          <w:insideH w:val="nil"/>
          <w:insideV w:val="single" w:sz="8" w:space="0" w:shadow="0" w:frame="0" w:color="C0504D"/>
        </w:tcBorders>
      </w:tcPr>
    </w:tblStylePr>
  </w:style>
  <w:style w:type="table" w:styleId="T4">
    <w:name w:val="Light List Accent 6"/>
    <w:basedOn w:val="T0"/>
    <w:pPr>
      <w:spacing w:lineRule="auto" w:line="240" w:after="0" w:beforeAutospacing="0" w:afterAutospacing="0"/>
    </w:pPr>
    <w:rPr>
      <w:rFonts w:ascii="Calibri" w:hAnsi="Calibri"/>
      <w:sz w:val="20"/>
    </w:rPr>
    <w:tblPr>
      <w:tblStyleRowBandSize w:val="1"/>
      <w:tblStyleColBandSize w:val="1"/>
      <w:tblInd w:w="0" w:type="dxa"/>
      <w:tblBorders>
        <w:top w:val="single" w:sz="8" w:space="0" w:shadow="0" w:frame="0" w:color="F79646"/>
        <w:left w:val="single" w:sz="8" w:space="0" w:shadow="0" w:frame="0" w:color="F79646"/>
        <w:bottom w:val="single" w:sz="8" w:space="0" w:shadow="0" w:frame="0" w:color="F79646"/>
        <w:right w:val="single" w:sz="8" w:space="0" w:shadow="0" w:frame="0" w:color="F79646"/>
      </w:tblBorders>
      <w:tblCellMar>
        <w:top w:w="0" w:type="dxa"/>
        <w:left w:w="108" w:type="dxa"/>
        <w:bottom w:w="0" w:type="dxa"/>
        <w:right w:w="108" w:type="dxa"/>
      </w:tblCellMar>
    </w:tblPr>
    <w:trPr/>
    <w:tcPr/>
    <w:tblStylePr w:type="band1Horz">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band1Vert">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lastCol">
      <w:rPr>
        <w:b w:val="1"/>
      </w:rPr>
      <w:tblPr/>
      <w:trPr/>
      <w:tcPr/>
    </w:tblStylePr>
    <w:tblStylePr w:type="firstCol">
      <w:rPr>
        <w:b w:val="1"/>
      </w:rPr>
      <w:tblPr/>
      <w:trPr/>
      <w:tcPr/>
    </w:tblStylePr>
    <w:tblStylePr w:type="lastRow">
      <w:pPr>
        <w:spacing w:lineRule="auto" w:line="240" w:before="0" w:after="0" w:beforeAutospacing="0" w:afterAutospacing="0"/>
      </w:pPr>
      <w:rPr>
        <w:b w:val="1"/>
      </w:rPr>
      <w:tblPr/>
      <w:trPr/>
      <w:tcPr>
        <w:tcBorders>
          <w:top w:val="double" w:sz="6" w:space="0" w:shadow="0" w:frame="0" w:color="F79646"/>
          <w:left w:val="single" w:sz="8" w:space="0" w:shadow="0" w:frame="0" w:color="F79646"/>
          <w:bottom w:val="single" w:sz="8" w:space="0" w:shadow="0" w:frame="0" w:color="F79646"/>
          <w:right w:val="single" w:sz="8" w:space="0" w:shadow="0" w:frame="0" w:color="F79646"/>
        </w:tcBorders>
      </w:tcPr>
    </w:tblStylePr>
    <w:tblStylePr w:type="firstRow">
      <w:pPr>
        <w:spacing w:lineRule="auto" w:line="240" w:before="0" w:after="0" w:beforeAutospacing="0" w:afterAutospacing="0"/>
      </w:pPr>
      <w:rPr>
        <w:b w:val="1"/>
        <w:color w:val="FFFFFF"/>
      </w:rPr>
      <w:tblPr/>
      <w:trPr/>
      <w:tcPr>
        <w:shd w:val="clear" w:color="auto" w:fill="F79646"/>
      </w:tcPr>
    </w:tblStylePr>
  </w:style>
  <w:style w:type="table" w:styleId="T5">
    <w:name w:val="Light Grid Accent 6"/>
    <w:basedOn w:val="T0"/>
    <w:pPr>
      <w:spacing w:lineRule="auto" w:line="240" w:after="0" w:beforeAutospacing="0" w:afterAutospacing="0"/>
    </w:pPr>
    <w:rPr>
      <w:rFonts w:ascii="Calibri" w:hAnsi="Calibri"/>
      <w:sz w:val="20"/>
    </w:rPr>
    <w:tblPr>
      <w:tblStyleRowBandSize w:val="1"/>
      <w:tblStyleColBandSize w:val="1"/>
      <w:tblInd w:w="0" w:type="dxa"/>
      <w:tblBorders>
        <w:top w:val="single" w:sz="8" w:space="0" w:shadow="0" w:frame="0" w:color="F79646"/>
        <w:left w:val="single" w:sz="8" w:space="0" w:shadow="0" w:frame="0" w:color="F79646"/>
        <w:bottom w:val="single" w:sz="8" w:space="0" w:shadow="0" w:frame="0" w:color="F79646"/>
        <w:right w:val="single" w:sz="8" w:space="0" w:shadow="0" w:frame="0" w:color="F79646"/>
        <w:insideH w:val="single" w:sz="8" w:space="0" w:shadow="0" w:frame="0" w:color="F79646"/>
        <w:insideV w:val="single" w:sz="8" w:space="0" w:shadow="0" w:frame="0" w:color="F79646"/>
      </w:tblBorders>
      <w:tblCellMar>
        <w:top w:w="0" w:type="dxa"/>
        <w:left w:w="108" w:type="dxa"/>
        <w:bottom w:w="0" w:type="dxa"/>
        <w:right w:w="108" w:type="dxa"/>
      </w:tblCellMar>
    </w:tblPr>
    <w:trPr/>
    <w:tcPr/>
    <w:tblStylePr w:type="band2Horz">
      <w:tblPr/>
      <w:trPr/>
      <w:tcPr>
        <w:tcBorders>
          <w:top w:val="single" w:sz="8" w:space="0" w:shadow="0" w:frame="0" w:color="F79646"/>
          <w:left w:val="single" w:sz="8" w:space="0" w:shadow="0" w:frame="0" w:color="F79646"/>
          <w:bottom w:val="single" w:sz="8" w:space="0" w:shadow="0" w:frame="0" w:color="F79646"/>
          <w:right w:val="single" w:sz="8" w:space="0" w:shadow="0" w:frame="0" w:color="F79646"/>
          <w:insideV w:val="single" w:sz="8" w:space="0" w:shadow="0" w:frame="0" w:color="F79646"/>
        </w:tcBorders>
      </w:tcPr>
    </w:tblStylePr>
    <w:tblStylePr w:type="band1Horz">
      <w:tblPr/>
      <w:trPr/>
      <w:tcPr>
        <w:tcBorders>
          <w:top w:val="single" w:sz="8" w:space="0" w:shadow="0" w:frame="0" w:color="F79646"/>
          <w:left w:val="single" w:sz="8" w:space="0" w:shadow="0" w:frame="0" w:color="F79646"/>
          <w:bottom w:val="single" w:sz="8" w:space="0" w:shadow="0" w:frame="0" w:color="F79646"/>
          <w:right w:val="single" w:sz="8" w:space="0" w:shadow="0" w:frame="0" w:color="F79646"/>
          <w:insideV w:val="single" w:sz="8" w:space="0" w:shadow="0" w:frame="0" w:color="F79646"/>
        </w:tcBorders>
        <w:shd w:val="clear" w:color="auto" w:fill="FDE4D0"/>
      </w:tcPr>
    </w:tblStylePr>
    <w:tblStylePr w:type="band1Vert">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shd w:val="clear" w:color="auto" w:fill="FDE4D0"/>
      </w:tcPr>
    </w:tblStylePr>
    <w:tblStylePr w:type="lastCol">
      <w:rPr>
        <w:b w:val="1"/>
      </w:rPr>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firstCol">
      <w:rPr>
        <w:b w:val="1"/>
      </w:rPr>
      <w:tblPr/>
      <w:trPr/>
      <w:tcPr/>
    </w:tblStylePr>
    <w:tblStylePr w:type="lastRow">
      <w:pPr>
        <w:spacing w:lineRule="auto" w:line="240" w:before="0" w:after="0" w:beforeAutospacing="0" w:afterAutospacing="0"/>
      </w:pPr>
      <w:rPr>
        <w:b w:val="1"/>
      </w:rPr>
      <w:tblPr/>
      <w:trPr/>
      <w:tcPr>
        <w:tcBorders>
          <w:top w:val="double" w:sz="6" w:space="0" w:shadow="0" w:frame="0" w:color="F79646"/>
          <w:left w:val="single" w:sz="8" w:space="0" w:shadow="0" w:frame="0" w:color="F79646"/>
          <w:bottom w:val="single" w:sz="8" w:space="0" w:shadow="0" w:frame="0" w:color="F79646"/>
          <w:right w:val="single" w:sz="8" w:space="0" w:shadow="0" w:frame="0" w:color="F79646"/>
          <w:insideH w:val="nil"/>
          <w:insideV w:val="single" w:sz="8" w:space="0" w:shadow="0" w:frame="0" w:color="F79646"/>
        </w:tcBorders>
      </w:tcPr>
    </w:tblStylePr>
    <w:tblStylePr w:type="firstRow">
      <w:pPr>
        <w:spacing w:lineRule="auto" w:line="240" w:before="0" w:after="0" w:beforeAutospacing="0" w:afterAutospacing="0"/>
      </w:pPr>
      <w:rPr>
        <w:b w:val="1"/>
      </w:rPr>
      <w:tblPr/>
      <w:trPr/>
      <w:tcPr>
        <w:tcBorders>
          <w:top w:val="single" w:sz="8" w:space="0" w:shadow="0" w:frame="0" w:color="F79646"/>
          <w:left w:val="single" w:sz="8" w:space="0" w:shadow="0" w:frame="0" w:color="F79646"/>
          <w:bottom w:val="single" w:sz="18" w:space="0" w:shadow="0" w:frame="0" w:color="F79646"/>
          <w:right w:val="single" w:sz="8" w:space="0" w:shadow="0" w:frame="0" w:color="F79646"/>
          <w:insideH w:val="nil"/>
          <w:insideV w:val="single" w:sz="8" w:space="0" w:shadow="0" w:frame="0" w:color="F79646"/>
        </w:tcBorders>
      </w:tcPr>
    </w:tblStylePr>
  </w:style>
  <w:style w:type="table" w:styleId="T6">
    <w:name w:val="Light Grid Accent 3"/>
    <w:basedOn w:val="T0"/>
    <w:pPr>
      <w:spacing w:lineRule="auto" w:line="240" w:after="0" w:beforeAutospacing="0" w:afterAutospacing="0"/>
    </w:pPr>
    <w:rPr>
      <w:rFonts w:ascii="Calibri" w:hAnsi="Calibri"/>
      <w:sz w:val="20"/>
    </w:rPr>
    <w:tblPr>
      <w:tblStyleRowBandSize w:val="1"/>
      <w:tblStyleColBandSize w:val="1"/>
      <w:tblInd w:w="0" w:type="dxa"/>
      <w:tblBorders>
        <w:top w:val="single" w:sz="8" w:space="0" w:shadow="0" w:frame="0" w:color="9BBB59"/>
        <w:left w:val="single" w:sz="8" w:space="0" w:shadow="0" w:frame="0" w:color="9BBB59"/>
        <w:bottom w:val="single" w:sz="8" w:space="0" w:shadow="0" w:frame="0" w:color="9BBB59"/>
        <w:right w:val="single" w:sz="8" w:space="0" w:shadow="0" w:frame="0" w:color="9BBB59"/>
        <w:insideH w:val="single" w:sz="8" w:space="0" w:shadow="0" w:frame="0" w:color="9BBB59"/>
        <w:insideV w:val="single" w:sz="8" w:space="0" w:shadow="0" w:frame="0" w:color="9BBB59"/>
      </w:tblBorders>
      <w:tblCellMar>
        <w:top w:w="0" w:type="dxa"/>
        <w:left w:w="108" w:type="dxa"/>
        <w:bottom w:w="0" w:type="dxa"/>
        <w:right w:w="108" w:type="dxa"/>
      </w:tblCellMar>
    </w:tblPr>
    <w:trPr/>
    <w:tcPr/>
    <w:tblStylePr w:type="band2Horz">
      <w:tblPr/>
      <w:trPr/>
      <w:tcPr>
        <w:tcBorders>
          <w:top w:val="single" w:sz="8" w:space="0" w:shadow="0" w:frame="0" w:color="9BBB59"/>
          <w:left w:val="single" w:sz="8" w:space="0" w:shadow="0" w:frame="0" w:color="9BBB59"/>
          <w:bottom w:val="single" w:sz="8" w:space="0" w:shadow="0" w:frame="0" w:color="9BBB59"/>
          <w:right w:val="single" w:sz="8" w:space="0" w:shadow="0" w:frame="0" w:color="9BBB59"/>
          <w:insideV w:val="single" w:sz="8" w:space="0" w:shadow="0" w:frame="0" w:color="9BBB59"/>
        </w:tcBorders>
      </w:tcPr>
    </w:tblStylePr>
    <w:tblStylePr w:type="band1Horz">
      <w:tblPr/>
      <w:trPr/>
      <w:tcPr>
        <w:tcBorders>
          <w:top w:val="single" w:sz="8" w:space="0" w:shadow="0" w:frame="0" w:color="9BBB59"/>
          <w:left w:val="single" w:sz="8" w:space="0" w:shadow="0" w:frame="0" w:color="9BBB59"/>
          <w:bottom w:val="single" w:sz="8" w:space="0" w:shadow="0" w:frame="0" w:color="9BBB59"/>
          <w:right w:val="single" w:sz="8" w:space="0" w:shadow="0" w:frame="0" w:color="9BBB59"/>
          <w:insideV w:val="single" w:sz="8" w:space="0" w:shadow="0" w:frame="0" w:color="9BBB59"/>
        </w:tcBorders>
        <w:shd w:val="clear" w:color="auto" w:fill="E6EED5"/>
      </w:tcPr>
    </w:tblStylePr>
    <w:tblStylePr w:type="band1Vert">
      <w:tblPr/>
      <w:trPr/>
      <w:tcPr>
        <w:tcBorders>
          <w:top w:val="single" w:sz="8" w:space="0" w:shadow="0" w:frame="0" w:color="9BBB59"/>
          <w:left w:val="single" w:sz="8" w:space="0" w:shadow="0" w:frame="0" w:color="9BBB59"/>
          <w:bottom w:val="single" w:sz="8" w:space="0" w:shadow="0" w:frame="0" w:color="9BBB59"/>
          <w:right w:val="single" w:sz="8" w:space="0" w:shadow="0" w:frame="0" w:color="9BBB59"/>
        </w:tcBorders>
        <w:shd w:val="clear" w:color="auto" w:fill="E6EED5"/>
      </w:tcPr>
    </w:tblStylePr>
    <w:tblStylePr w:type="lastCol">
      <w:rPr>
        <w:rFonts w:ascii="Cambria" w:hAnsi="Cambria"/>
        <w:b w:val="1"/>
      </w:rPr>
      <w:tblPr/>
      <w:trPr/>
      <w:tcPr>
        <w:tcBorders>
          <w:top w:val="single" w:sz="8" w:space="0" w:shadow="0" w:frame="0" w:color="9BBB59"/>
          <w:left w:val="single" w:sz="8" w:space="0" w:shadow="0" w:frame="0" w:color="9BBB59"/>
          <w:bottom w:val="single" w:sz="8" w:space="0" w:shadow="0" w:frame="0" w:color="9BBB59"/>
          <w:right w:val="single" w:sz="8" w:space="0" w:shadow="0" w:frame="0" w:color="9BBB59"/>
        </w:tcBorders>
      </w:tcPr>
    </w:tblStylePr>
    <w:tblStylePr w:type="firstCol">
      <w:rPr>
        <w:rFonts w:ascii="Cambria" w:hAnsi="Cambria"/>
        <w:b w:val="1"/>
      </w:rPr>
      <w:tblPr/>
      <w:trPr/>
      <w:tcPr/>
    </w:tblStylePr>
    <w:tblStylePr w:type="lastRow">
      <w:pPr>
        <w:spacing w:lineRule="auto" w:line="240" w:before="0" w:after="0" w:beforeAutospacing="0" w:afterAutospacing="0"/>
      </w:pPr>
      <w:rPr>
        <w:rFonts w:ascii="Cambria" w:hAnsi="Cambria"/>
        <w:b w:val="1"/>
      </w:rPr>
      <w:tblPr/>
      <w:trPr/>
      <w:tcPr>
        <w:tcBorders>
          <w:top w:val="double" w:sz="6" w:space="0" w:shadow="0" w:frame="0" w:color="9BBB59"/>
          <w:left w:val="single" w:sz="8" w:space="0" w:shadow="0" w:frame="0" w:color="9BBB59"/>
          <w:bottom w:val="single" w:sz="8" w:space="0" w:shadow="0" w:frame="0" w:color="9BBB59"/>
          <w:right w:val="single" w:sz="8" w:space="0" w:shadow="0" w:frame="0" w:color="9BBB59"/>
          <w:insideH w:val="nil"/>
          <w:insideV w:val="single" w:sz="8" w:space="0" w:shadow="0" w:frame="0" w:color="9BBB59"/>
        </w:tcBorders>
      </w:tcPr>
    </w:tblStylePr>
    <w:tblStylePr w:type="firstRow">
      <w:pPr>
        <w:spacing w:lineRule="auto" w:line="240" w:before="0" w:after="0" w:beforeAutospacing="0" w:afterAutospacing="0"/>
      </w:pPr>
      <w:rPr>
        <w:rFonts w:ascii="Cambria" w:hAnsi="Cambria"/>
        <w:b w:val="1"/>
      </w:rPr>
      <w:tblPr/>
      <w:trPr/>
      <w:tcPr>
        <w:tcBorders>
          <w:top w:val="single" w:sz="8" w:space="0" w:shadow="0" w:frame="0" w:color="9BBB59"/>
          <w:left w:val="single" w:sz="8" w:space="0" w:shadow="0" w:frame="0" w:color="9BBB59"/>
          <w:bottom w:val="single" w:sz="18" w:space="0" w:shadow="0" w:frame="0" w:color="9BBB59"/>
          <w:right w:val="single" w:sz="8" w:space="0" w:shadow="0" w:frame="0" w:color="9BBB59"/>
          <w:insideH w:val="nil"/>
          <w:insideV w:val="single" w:sz="8" w:space="0" w:shadow="0" w:frame="0" w:color="9BBB59"/>
        </w:tcBorders>
      </w:tcPr>
    </w:tblStylePr>
  </w:style>
  <w:style w:type="table" w:styleId="T7">
    <w:name w:val="Сетка таблицы1"/>
    <w:basedOn w:val="T0"/>
    <w:pPr>
      <w:spacing w:lineRule="auto" w:line="240" w:after="0" w:beforeAutospacing="0" w:afterAutospacing="0"/>
    </w:pPr>
    <w:rPr>
      <w:rFonts w:ascii="Calibri" w:hAnsi="Calibri"/>
    </w:r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8">
    <w:name w:val="Сетка таблицы2"/>
    <w:basedOn w:val="T0"/>
    <w:pPr>
      <w:spacing w:lineRule="auto" w:line="240" w:after="0" w:beforeAutospacing="0" w:afterAutospacing="0"/>
    </w:pPr>
    <w:rPr>
      <w:rFonts w:ascii="Calibri" w:hAnsi="Calibri"/>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9">
    <w:name w:val="Сетка таблицы3"/>
    <w:basedOn w:val="T0"/>
    <w:pPr>
      <w:spacing w:lineRule="auto" w:line="240" w:after="0" w:beforeAutospacing="0" w:afterAutospacing="0"/>
    </w:pPr>
    <w:rPr>
      <w:rFonts w:ascii="Calibri" w:hAnsi="Calibri"/>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10">
    <w:name w:val="Сетка таблицы4"/>
    <w:basedOn w:val="T0"/>
    <w:pPr>
      <w:spacing w:lineRule="auto" w:line="240" w:after="0" w:beforeAutospacing="0" w:afterAutospacing="0"/>
    </w:pPr>
    <w:rPr>
      <w:rFonts w:ascii="Times New Roman" w:hAnsi="Times New Roman"/>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11">
    <w:name w:val="Сетка таблицы5"/>
    <w:basedOn w:val="T0"/>
    <w:pPr>
      <w:spacing w:lineRule="auto" w:line="240" w:after="0" w:beforeAutospacing="0" w:afterAutospacing="0"/>
    </w:pPr>
    <w:rPr>
      <w:rFonts w:ascii="Times New Roman" w:hAnsi="Times New Roman"/>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12">
    <w:name w:val="Сетка таблицы6"/>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13">
    <w:name w:val="Сетка таблицы7"/>
    <w:basedOn w:val="T0"/>
    <w:pPr>
      <w:spacing w:lineRule="auto" w:line="240" w:after="0" w:beforeAutospacing="0" w:afterAutospacing="0"/>
    </w:pPr>
    <w:rPr>
      <w:rFonts w:ascii="Times New Roman" w:hAnsi="Times New Roman"/>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14">
    <w:name w:val="Светлая сетка - Акцент 21"/>
    <w:basedOn w:val="T0"/>
    <w:pPr>
      <w:spacing w:lineRule="auto" w:line="240" w:after="0" w:beforeAutospacing="0" w:afterAutospacing="0"/>
    </w:pPr>
    <w:rPr>
      <w:rFonts w:ascii="Calibri" w:hAnsi="Calibri"/>
      <w:sz w:val="20"/>
    </w:rPr>
    <w:tblPr>
      <w:tblStyleRowBandSize w:val="1"/>
      <w:tblStyleColBandSize w:val="1"/>
      <w:tblInd w:w="0" w:type="dxa"/>
      <w:tblBorders>
        <w:top w:val="single" w:sz="8" w:space="0" w:shadow="0" w:frame="0" w:color="C0504D"/>
        <w:left w:val="single" w:sz="8" w:space="0" w:shadow="0" w:frame="0" w:color="C0504D"/>
        <w:bottom w:val="single" w:sz="8" w:space="0" w:shadow="0" w:frame="0" w:color="C0504D"/>
        <w:right w:val="single" w:sz="8" w:space="0" w:shadow="0" w:frame="0" w:color="C0504D"/>
        <w:insideH w:val="single" w:sz="8" w:space="0" w:shadow="0" w:frame="0" w:color="C0504D"/>
        <w:insideV w:val="single" w:sz="8" w:space="0" w:shadow="0" w:frame="0" w:color="C0504D"/>
      </w:tblBorders>
      <w:tblCellMar>
        <w:top w:w="0" w:type="dxa"/>
        <w:left w:w="108" w:type="dxa"/>
        <w:bottom w:w="0" w:type="dxa"/>
        <w:right w:w="108" w:type="dxa"/>
      </w:tblCellMar>
    </w:tblPr>
    <w:trPr/>
    <w:tcPr/>
    <w:tblStylePr w:type="band2Horz">
      <w:tblPr/>
      <w:trPr/>
      <w:tcPr>
        <w:tcBorders>
          <w:top w:val="single" w:sz="8" w:space="0" w:shadow="0" w:frame="0" w:color="C0504D"/>
          <w:left w:val="single" w:sz="8" w:space="0" w:shadow="0" w:frame="0" w:color="C0504D"/>
          <w:bottom w:val="single" w:sz="8" w:space="0" w:shadow="0" w:frame="0" w:color="C0504D"/>
          <w:right w:val="single" w:sz="8" w:space="0" w:shadow="0" w:frame="0" w:color="C0504D"/>
          <w:insideV w:val="single" w:sz="8" w:space="0" w:shadow="0" w:frame="0" w:color="C0504D"/>
        </w:tcBorders>
      </w:tcPr>
    </w:tblStylePr>
    <w:tblStylePr w:type="band1Horz">
      <w:tblPr/>
      <w:trPr/>
      <w:tcPr>
        <w:tcBorders>
          <w:top w:val="single" w:sz="8" w:space="0" w:shadow="0" w:frame="0" w:color="C0504D"/>
          <w:left w:val="single" w:sz="8" w:space="0" w:shadow="0" w:frame="0" w:color="C0504D"/>
          <w:bottom w:val="single" w:sz="8" w:space="0" w:shadow="0" w:frame="0" w:color="C0504D"/>
          <w:right w:val="single" w:sz="8" w:space="0" w:shadow="0" w:frame="0" w:color="C0504D"/>
          <w:insideV w:val="single" w:sz="8" w:space="0" w:shadow="0" w:frame="0" w:color="C0504D"/>
        </w:tcBorders>
        <w:shd w:val="clear" w:color="auto" w:fill="EFD3D2"/>
      </w:tcPr>
    </w:tblStylePr>
    <w:tblStylePr w:type="band1Vert">
      <w:tblPr/>
      <w:trPr/>
      <w:tcPr>
        <w:tcBorders>
          <w:top w:val="single" w:sz="8" w:space="0" w:shadow="0" w:frame="0" w:color="C0504D"/>
          <w:left w:val="single" w:sz="8" w:space="0" w:shadow="0" w:frame="0" w:color="C0504D"/>
          <w:bottom w:val="single" w:sz="8" w:space="0" w:shadow="0" w:frame="0" w:color="C0504D"/>
          <w:right w:val="single" w:sz="8" w:space="0" w:shadow="0" w:frame="0" w:color="C0504D"/>
        </w:tcBorders>
        <w:shd w:val="clear" w:color="auto" w:fill="EFD3D2"/>
      </w:tcPr>
    </w:tblStylePr>
    <w:tblStylePr w:type="lastCol">
      <w:rPr>
        <w:rFonts w:ascii="Cambria" w:hAnsi="Cambria"/>
        <w:b w:val="1"/>
      </w:rPr>
      <w:tblPr/>
      <w:trPr/>
      <w:tcPr>
        <w:tcBorders>
          <w:top w:val="single" w:sz="8" w:space="0" w:shadow="0" w:frame="0" w:color="C0504D"/>
          <w:left w:val="single" w:sz="8" w:space="0" w:shadow="0" w:frame="0" w:color="C0504D"/>
          <w:bottom w:val="single" w:sz="8" w:space="0" w:shadow="0" w:frame="0" w:color="C0504D"/>
          <w:right w:val="single" w:sz="8" w:space="0" w:shadow="0" w:frame="0" w:color="C0504D"/>
        </w:tcBorders>
      </w:tcPr>
    </w:tblStylePr>
    <w:tblStylePr w:type="firstCol">
      <w:rPr>
        <w:rFonts w:ascii="Cambria" w:hAnsi="Cambria"/>
        <w:b w:val="1"/>
      </w:rPr>
      <w:tblPr/>
      <w:trPr/>
      <w:tcPr/>
    </w:tblStylePr>
    <w:tblStylePr w:type="lastRow">
      <w:pPr>
        <w:spacing w:lineRule="auto" w:line="240" w:beforeAutospacing="0" w:afterAutospacing="0"/>
      </w:pPr>
      <w:rPr>
        <w:rFonts w:ascii="Cambria" w:hAnsi="Cambria"/>
        <w:b w:val="1"/>
      </w:rPr>
      <w:tblPr/>
      <w:trPr/>
      <w:tcPr>
        <w:tcBorders>
          <w:top w:val="double" w:sz="6" w:space="0" w:shadow="0" w:frame="0" w:color="C0504D"/>
          <w:left w:val="single" w:sz="8" w:space="0" w:shadow="0" w:frame="0" w:color="C0504D"/>
          <w:bottom w:val="single" w:sz="8" w:space="0" w:shadow="0" w:frame="0" w:color="C0504D"/>
          <w:right w:val="single" w:sz="8" w:space="0" w:shadow="0" w:frame="0" w:color="C0504D"/>
          <w:insideH w:val="nil"/>
          <w:insideV w:val="single" w:sz="8" w:space="0" w:shadow="0" w:frame="0" w:color="C0504D"/>
        </w:tcBorders>
      </w:tcPr>
    </w:tblStylePr>
    <w:tblStylePr w:type="firstRow">
      <w:pPr>
        <w:spacing w:lineRule="auto" w:line="240" w:beforeAutospacing="0" w:afterAutospacing="0"/>
      </w:pPr>
      <w:rPr>
        <w:rFonts w:ascii="Cambria" w:hAnsi="Cambria"/>
        <w:b w:val="1"/>
      </w:rPr>
      <w:tblPr/>
      <w:trPr/>
      <w:tcPr>
        <w:tcBorders>
          <w:top w:val="single" w:sz="8" w:space="0" w:shadow="0" w:frame="0" w:color="C0504D"/>
          <w:left w:val="single" w:sz="8" w:space="0" w:shadow="0" w:frame="0" w:color="C0504D"/>
          <w:bottom w:val="single" w:sz="18" w:space="0" w:shadow="0" w:frame="0" w:color="C0504D"/>
          <w:right w:val="single" w:sz="8" w:space="0" w:shadow="0" w:frame="0" w:color="C0504D"/>
          <w:insideH w:val="nil"/>
          <w:insideV w:val="single" w:sz="8" w:space="0" w:shadow="0" w:frame="0" w:color="C0504D"/>
        </w:tcBorders>
      </w:tcPr>
    </w:tblStylePr>
  </w:style>
  <w:style w:type="table" w:styleId="T15">
    <w:name w:val="Светлая сетка - Акцент 31"/>
    <w:basedOn w:val="T0"/>
    <w:pPr>
      <w:spacing w:lineRule="auto" w:line="240" w:after="0" w:beforeAutospacing="0" w:afterAutospacing="0"/>
    </w:pPr>
    <w:rPr>
      <w:rFonts w:ascii="Calibri" w:hAnsi="Calibri"/>
      <w:sz w:val="20"/>
    </w:rPr>
    <w:tblPr>
      <w:tblStyleRowBandSize w:val="1"/>
      <w:tblStyleColBandSize w:val="1"/>
      <w:tblInd w:w="0" w:type="dxa"/>
      <w:tblBorders>
        <w:top w:val="single" w:sz="8" w:space="0" w:shadow="0" w:frame="0" w:color="9BBB59"/>
        <w:left w:val="single" w:sz="8" w:space="0" w:shadow="0" w:frame="0" w:color="9BBB59"/>
        <w:bottom w:val="single" w:sz="8" w:space="0" w:shadow="0" w:frame="0" w:color="9BBB59"/>
        <w:right w:val="single" w:sz="8" w:space="0" w:shadow="0" w:frame="0" w:color="9BBB59"/>
        <w:insideH w:val="single" w:sz="8" w:space="0" w:shadow="0" w:frame="0" w:color="9BBB59"/>
        <w:insideV w:val="single" w:sz="8" w:space="0" w:shadow="0" w:frame="0" w:color="9BBB59"/>
      </w:tblBorders>
      <w:tblCellMar>
        <w:top w:w="0" w:type="dxa"/>
        <w:left w:w="108" w:type="dxa"/>
        <w:bottom w:w="0" w:type="dxa"/>
        <w:right w:w="108" w:type="dxa"/>
      </w:tblCellMar>
    </w:tblPr>
    <w:trPr/>
    <w:tcPr/>
    <w:tblStylePr w:type="band2Horz">
      <w:tblPr/>
      <w:trPr/>
      <w:tcPr>
        <w:tcBorders>
          <w:top w:val="single" w:sz="8" w:space="0" w:shadow="0" w:frame="0" w:color="9BBB59"/>
          <w:left w:val="single" w:sz="8" w:space="0" w:shadow="0" w:frame="0" w:color="9BBB59"/>
          <w:bottom w:val="single" w:sz="8" w:space="0" w:shadow="0" w:frame="0" w:color="9BBB59"/>
          <w:right w:val="single" w:sz="8" w:space="0" w:shadow="0" w:frame="0" w:color="9BBB59"/>
          <w:insideV w:val="single" w:sz="8" w:space="0" w:shadow="0" w:frame="0" w:color="9BBB59"/>
        </w:tcBorders>
      </w:tcPr>
    </w:tblStylePr>
    <w:tblStylePr w:type="band1Horz">
      <w:tblPr/>
      <w:trPr/>
      <w:tcPr>
        <w:tcBorders>
          <w:top w:val="single" w:sz="8" w:space="0" w:shadow="0" w:frame="0" w:color="9BBB59"/>
          <w:left w:val="single" w:sz="8" w:space="0" w:shadow="0" w:frame="0" w:color="9BBB59"/>
          <w:bottom w:val="single" w:sz="8" w:space="0" w:shadow="0" w:frame="0" w:color="9BBB59"/>
          <w:right w:val="single" w:sz="8" w:space="0" w:shadow="0" w:frame="0" w:color="9BBB59"/>
          <w:insideV w:val="single" w:sz="8" w:space="0" w:shadow="0" w:frame="0" w:color="9BBB59"/>
        </w:tcBorders>
        <w:shd w:val="clear" w:color="auto" w:fill="E6EED5"/>
      </w:tcPr>
    </w:tblStylePr>
    <w:tblStylePr w:type="band1Vert">
      <w:tblPr/>
      <w:trPr/>
      <w:tcPr>
        <w:tcBorders>
          <w:top w:val="single" w:sz="8" w:space="0" w:shadow="0" w:frame="0" w:color="9BBB59"/>
          <w:left w:val="single" w:sz="8" w:space="0" w:shadow="0" w:frame="0" w:color="9BBB59"/>
          <w:bottom w:val="single" w:sz="8" w:space="0" w:shadow="0" w:frame="0" w:color="9BBB59"/>
          <w:right w:val="single" w:sz="8" w:space="0" w:shadow="0" w:frame="0" w:color="9BBB59"/>
        </w:tcBorders>
        <w:shd w:val="clear" w:color="auto" w:fill="E6EED5"/>
      </w:tcPr>
    </w:tblStylePr>
    <w:tblStylePr w:type="lastCol">
      <w:rPr>
        <w:rFonts w:ascii="Cambria" w:hAnsi="Cambria"/>
        <w:b w:val="1"/>
      </w:rPr>
      <w:tblPr/>
      <w:trPr/>
      <w:tcPr>
        <w:tcBorders>
          <w:top w:val="single" w:sz="8" w:space="0" w:shadow="0" w:frame="0" w:color="9BBB59"/>
          <w:left w:val="single" w:sz="8" w:space="0" w:shadow="0" w:frame="0" w:color="9BBB59"/>
          <w:bottom w:val="single" w:sz="8" w:space="0" w:shadow="0" w:frame="0" w:color="9BBB59"/>
          <w:right w:val="single" w:sz="8" w:space="0" w:shadow="0" w:frame="0" w:color="9BBB59"/>
        </w:tcBorders>
      </w:tcPr>
    </w:tblStylePr>
    <w:tblStylePr w:type="firstCol">
      <w:rPr>
        <w:rFonts w:ascii="Cambria" w:hAnsi="Cambria"/>
        <w:b w:val="1"/>
      </w:rPr>
      <w:tblPr/>
      <w:trPr/>
      <w:tcPr/>
    </w:tblStylePr>
    <w:tblStylePr w:type="lastRow">
      <w:pPr>
        <w:spacing w:lineRule="auto" w:line="240" w:beforeAutospacing="0" w:afterAutospacing="0"/>
      </w:pPr>
      <w:rPr>
        <w:rFonts w:ascii="Cambria" w:hAnsi="Cambria"/>
        <w:b w:val="1"/>
      </w:rPr>
      <w:tblPr/>
      <w:trPr/>
      <w:tcPr>
        <w:tcBorders>
          <w:top w:val="double" w:sz="6" w:space="0" w:shadow="0" w:frame="0" w:color="9BBB59"/>
          <w:left w:val="single" w:sz="8" w:space="0" w:shadow="0" w:frame="0" w:color="9BBB59"/>
          <w:bottom w:val="single" w:sz="8" w:space="0" w:shadow="0" w:frame="0" w:color="9BBB59"/>
          <w:right w:val="single" w:sz="8" w:space="0" w:shadow="0" w:frame="0" w:color="9BBB59"/>
          <w:insideH w:val="nil"/>
          <w:insideV w:val="single" w:sz="8" w:space="0" w:shadow="0" w:frame="0" w:color="9BBB59"/>
        </w:tcBorders>
      </w:tcPr>
    </w:tblStylePr>
    <w:tblStylePr w:type="firstRow">
      <w:pPr>
        <w:spacing w:lineRule="auto" w:line="240" w:beforeAutospacing="0" w:afterAutospacing="0"/>
      </w:pPr>
      <w:rPr>
        <w:rFonts w:ascii="Cambria" w:hAnsi="Cambria"/>
        <w:b w:val="1"/>
      </w:rPr>
      <w:tblPr/>
      <w:trPr/>
      <w:tcPr>
        <w:tcBorders>
          <w:top w:val="single" w:sz="8" w:space="0" w:shadow="0" w:frame="0" w:color="9BBB59"/>
          <w:left w:val="single" w:sz="8" w:space="0" w:shadow="0" w:frame="0" w:color="9BBB59"/>
          <w:bottom w:val="single" w:sz="18" w:space="0" w:shadow="0" w:frame="0" w:color="9BBB59"/>
          <w:right w:val="single" w:sz="8" w:space="0" w:shadow="0" w:frame="0" w:color="9BBB59"/>
          <w:insideH w:val="nil"/>
          <w:insideV w:val="single" w:sz="8" w:space="0" w:shadow="0" w:frame="0" w:color="9BBB59"/>
        </w:tcBorders>
      </w:tcPr>
    </w:tblStylePr>
  </w:style>
  <w:style w:type="table" w:styleId="T16">
    <w:name w:val="Светлый список - Акцент 61"/>
    <w:basedOn w:val="T0"/>
    <w:pPr>
      <w:spacing w:lineRule="auto" w:line="240" w:after="0" w:beforeAutospacing="0" w:afterAutospacing="0"/>
    </w:pPr>
    <w:rPr>
      <w:rFonts w:ascii="Calibri" w:hAnsi="Calibri"/>
    </w:rPr>
    <w:tblPr>
      <w:tblStyleRowBandSize w:val="1"/>
      <w:tblStyleColBandSize w:val="1"/>
      <w:tblInd w:w="0" w:type="dxa"/>
      <w:tblBorders>
        <w:top w:val="single" w:sz="8" w:space="0" w:shadow="0" w:frame="0" w:color="F79646"/>
        <w:left w:val="single" w:sz="8" w:space="0" w:shadow="0" w:frame="0" w:color="F79646"/>
        <w:bottom w:val="single" w:sz="8" w:space="0" w:shadow="0" w:frame="0" w:color="F79646"/>
        <w:right w:val="single" w:sz="8" w:space="0" w:shadow="0" w:frame="0" w:color="F79646"/>
      </w:tblBorders>
      <w:tblCellMar>
        <w:top w:w="0" w:type="dxa"/>
        <w:left w:w="108" w:type="dxa"/>
        <w:bottom w:w="0" w:type="dxa"/>
        <w:right w:w="108" w:type="dxa"/>
      </w:tblCellMar>
    </w:tblPr>
    <w:trPr/>
    <w:tcPr/>
    <w:tblStylePr w:type="band1Horz">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band1Vert">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lastCol">
      <w:rPr>
        <w:b w:val="1"/>
      </w:rPr>
      <w:tblPr/>
      <w:trPr/>
      <w:tcPr/>
    </w:tblStylePr>
    <w:tblStylePr w:type="firstCol">
      <w:rPr>
        <w:b w:val="1"/>
      </w:rPr>
      <w:tblPr/>
      <w:trPr/>
      <w:tcPr/>
    </w:tblStylePr>
    <w:tblStylePr w:type="lastRow">
      <w:pPr>
        <w:spacing w:lineRule="auto" w:line="240" w:beforeAutospacing="0" w:afterAutospacing="0"/>
      </w:pPr>
      <w:rPr>
        <w:b w:val="1"/>
      </w:rPr>
      <w:tblPr/>
      <w:trPr/>
      <w:tcPr>
        <w:tcBorders>
          <w:top w:val="double" w:sz="6" w:space="0" w:shadow="0" w:frame="0" w:color="F79646"/>
          <w:left w:val="single" w:sz="8" w:space="0" w:shadow="0" w:frame="0" w:color="F79646"/>
          <w:bottom w:val="single" w:sz="8" w:space="0" w:shadow="0" w:frame="0" w:color="F79646"/>
          <w:right w:val="single" w:sz="8" w:space="0" w:shadow="0" w:frame="0" w:color="F79646"/>
        </w:tcBorders>
      </w:tcPr>
    </w:tblStylePr>
    <w:tblStylePr w:type="firstRow">
      <w:pPr>
        <w:spacing w:lineRule="auto" w:line="240" w:beforeAutospacing="0" w:afterAutospacing="0"/>
      </w:pPr>
      <w:rPr>
        <w:b w:val="1"/>
        <w:color w:val="FFFFFF"/>
      </w:rPr>
      <w:tblPr/>
      <w:trPr/>
      <w:tcPr>
        <w:shd w:val="clear" w:color="auto" w:fill="F79646"/>
      </w:tcPr>
    </w:tblStylePr>
  </w:style>
  <w:style w:type="table" w:styleId="T17">
    <w:name w:val="Светлая сетка - Акцент 61"/>
    <w:basedOn w:val="T0"/>
    <w:pPr>
      <w:spacing w:lineRule="auto" w:line="240" w:after="0" w:beforeAutospacing="0" w:afterAutospacing="0"/>
    </w:pPr>
    <w:rPr>
      <w:rFonts w:ascii="Calibri" w:hAnsi="Calibri"/>
    </w:rPr>
    <w:tblPr>
      <w:tblStyleRowBandSize w:val="1"/>
      <w:tblStyleColBandSize w:val="1"/>
      <w:tblInd w:w="0" w:type="dxa"/>
      <w:tblBorders>
        <w:top w:val="single" w:sz="8" w:space="0" w:shadow="0" w:frame="0" w:color="F79646"/>
        <w:left w:val="single" w:sz="8" w:space="0" w:shadow="0" w:frame="0" w:color="F79646"/>
        <w:bottom w:val="single" w:sz="8" w:space="0" w:shadow="0" w:frame="0" w:color="F79646"/>
        <w:right w:val="single" w:sz="8" w:space="0" w:shadow="0" w:frame="0" w:color="F79646"/>
        <w:insideH w:val="single" w:sz="8" w:space="0" w:shadow="0" w:frame="0" w:color="F79646"/>
        <w:insideV w:val="single" w:sz="8" w:space="0" w:shadow="0" w:frame="0" w:color="F79646"/>
      </w:tblBorders>
      <w:tblCellMar>
        <w:top w:w="0" w:type="dxa"/>
        <w:left w:w="108" w:type="dxa"/>
        <w:bottom w:w="0" w:type="dxa"/>
        <w:right w:w="108" w:type="dxa"/>
      </w:tblCellMar>
    </w:tblPr>
    <w:trPr/>
    <w:tcPr/>
    <w:tblStylePr w:type="band2Horz">
      <w:tblPr/>
      <w:trPr/>
      <w:tcPr>
        <w:tcBorders>
          <w:top w:val="single" w:sz="8" w:space="0" w:shadow="0" w:frame="0" w:color="F79646"/>
          <w:left w:val="single" w:sz="8" w:space="0" w:shadow="0" w:frame="0" w:color="F79646"/>
          <w:bottom w:val="single" w:sz="8" w:space="0" w:shadow="0" w:frame="0" w:color="F79646"/>
          <w:right w:val="single" w:sz="8" w:space="0" w:shadow="0" w:frame="0" w:color="F79646"/>
          <w:insideV w:val="single" w:sz="8" w:space="0" w:shadow="0" w:frame="0" w:color="F79646"/>
        </w:tcBorders>
      </w:tcPr>
    </w:tblStylePr>
    <w:tblStylePr w:type="band1Horz">
      <w:tblPr/>
      <w:trPr/>
      <w:tcPr>
        <w:tcBorders>
          <w:top w:val="single" w:sz="8" w:space="0" w:shadow="0" w:frame="0" w:color="F79646"/>
          <w:left w:val="single" w:sz="8" w:space="0" w:shadow="0" w:frame="0" w:color="F79646"/>
          <w:bottom w:val="single" w:sz="8" w:space="0" w:shadow="0" w:frame="0" w:color="F79646"/>
          <w:right w:val="single" w:sz="8" w:space="0" w:shadow="0" w:frame="0" w:color="F79646"/>
          <w:insideV w:val="single" w:sz="8" w:space="0" w:shadow="0" w:frame="0" w:color="F79646"/>
        </w:tcBorders>
        <w:shd w:val="clear" w:color="auto" w:fill="FDE4D0"/>
      </w:tcPr>
    </w:tblStylePr>
    <w:tblStylePr w:type="band1Vert">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shd w:val="clear" w:color="auto" w:fill="FDE4D0"/>
      </w:tcPr>
    </w:tblStylePr>
    <w:tblStylePr w:type="lastCol">
      <w:rPr>
        <w:rFonts w:ascii="Cambria" w:hAnsi="Cambria"/>
        <w:b w:val="1"/>
      </w:rPr>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firstCol">
      <w:rPr>
        <w:rFonts w:ascii="Cambria" w:hAnsi="Cambria"/>
        <w:b w:val="1"/>
      </w:rPr>
      <w:tblPr/>
      <w:trPr/>
      <w:tcPr/>
    </w:tblStylePr>
    <w:tblStylePr w:type="lastRow">
      <w:pPr>
        <w:spacing w:lineRule="auto" w:line="240" w:beforeAutospacing="0" w:afterAutospacing="0"/>
      </w:pPr>
      <w:rPr>
        <w:rFonts w:ascii="Cambria" w:hAnsi="Cambria"/>
        <w:b w:val="1"/>
      </w:rPr>
      <w:tblPr/>
      <w:trPr/>
      <w:tcPr>
        <w:tcBorders>
          <w:top w:val="double" w:sz="6" w:space="0" w:shadow="0" w:frame="0" w:color="F79646"/>
          <w:left w:val="single" w:sz="8" w:space="0" w:shadow="0" w:frame="0" w:color="F79646"/>
          <w:bottom w:val="single" w:sz="8" w:space="0" w:shadow="0" w:frame="0" w:color="F79646"/>
          <w:right w:val="single" w:sz="8" w:space="0" w:shadow="0" w:frame="0" w:color="F79646"/>
          <w:insideH w:val="nil"/>
          <w:insideV w:val="single" w:sz="8" w:space="0" w:shadow="0" w:frame="0" w:color="F79646"/>
        </w:tcBorders>
      </w:tcPr>
    </w:tblStylePr>
    <w:tblStylePr w:type="firstRow">
      <w:pPr>
        <w:spacing w:lineRule="auto" w:line="240" w:beforeAutospacing="0" w:afterAutospacing="0"/>
      </w:pPr>
      <w:rPr>
        <w:rFonts w:ascii="Cambria" w:hAnsi="Cambria"/>
        <w:b w:val="1"/>
      </w:rPr>
      <w:tblPr/>
      <w:trPr/>
      <w:tcPr>
        <w:tcBorders>
          <w:top w:val="single" w:sz="8" w:space="0" w:shadow="0" w:frame="0" w:color="F79646"/>
          <w:left w:val="single" w:sz="8" w:space="0" w:shadow="0" w:frame="0" w:color="F79646"/>
          <w:bottom w:val="single" w:sz="18" w:space="0" w:shadow="0" w:frame="0" w:color="F79646"/>
          <w:right w:val="single" w:sz="8" w:space="0" w:shadow="0" w:frame="0" w:color="F79646"/>
          <w:insideH w:val="nil"/>
          <w:insideV w:val="single" w:sz="8" w:space="0" w:shadow="0" w:frame="0" w:color="F79646"/>
        </w:tcBorders>
      </w:tcPr>
    </w:tblStylePr>
  </w:style>
  <w:style w:type="table" w:styleId="T18">
    <w:name w:val="Светлая сетка - Акцент 611"/>
    <w:basedOn w:val="T0"/>
    <w:pPr>
      <w:spacing w:lineRule="auto" w:line="240" w:after="0" w:beforeAutospacing="0" w:afterAutospacing="0"/>
    </w:pPr>
    <w:rPr>
      <w:rFonts w:ascii="Calibri" w:hAnsi="Calibri"/>
      <w:sz w:val="20"/>
    </w:rPr>
    <w:tblPr>
      <w:tblStyleRowBandSize w:val="1"/>
      <w:tblStyleColBandSize w:val="1"/>
      <w:tblInd w:w="0" w:type="dxa"/>
      <w:tblBorders>
        <w:top w:val="single" w:sz="8" w:space="0" w:shadow="0" w:frame="0" w:color="F79646"/>
        <w:left w:val="single" w:sz="8" w:space="0" w:shadow="0" w:frame="0" w:color="F79646"/>
        <w:bottom w:val="single" w:sz="8" w:space="0" w:shadow="0" w:frame="0" w:color="F79646"/>
        <w:right w:val="single" w:sz="8" w:space="0" w:shadow="0" w:frame="0" w:color="F79646"/>
        <w:insideH w:val="single" w:sz="8" w:space="0" w:shadow="0" w:frame="0" w:color="F79646"/>
        <w:insideV w:val="single" w:sz="8" w:space="0" w:shadow="0" w:frame="0" w:color="F79646"/>
      </w:tblBorders>
      <w:tblCellMar>
        <w:top w:w="0" w:type="dxa"/>
        <w:left w:w="108" w:type="dxa"/>
        <w:bottom w:w="0" w:type="dxa"/>
        <w:right w:w="108" w:type="dxa"/>
      </w:tblCellMar>
    </w:tblPr>
    <w:trPr/>
    <w:tcPr/>
    <w:tblStylePr w:type="band2Horz">
      <w:tblPr/>
      <w:trPr/>
      <w:tcPr>
        <w:tcBorders>
          <w:top w:val="single" w:sz="8" w:space="0" w:shadow="0" w:frame="0" w:color="F79646"/>
          <w:left w:val="single" w:sz="8" w:space="0" w:shadow="0" w:frame="0" w:color="F79646"/>
          <w:bottom w:val="single" w:sz="8" w:space="0" w:shadow="0" w:frame="0" w:color="F79646"/>
          <w:right w:val="single" w:sz="8" w:space="0" w:shadow="0" w:frame="0" w:color="F79646"/>
          <w:insideV w:val="single" w:sz="8" w:space="0" w:shadow="0" w:frame="0" w:color="F79646"/>
        </w:tcBorders>
      </w:tcPr>
    </w:tblStylePr>
    <w:tblStylePr w:type="band1Horz">
      <w:tblPr/>
      <w:trPr/>
      <w:tcPr>
        <w:tcBorders>
          <w:top w:val="single" w:sz="8" w:space="0" w:shadow="0" w:frame="0" w:color="F79646"/>
          <w:left w:val="single" w:sz="8" w:space="0" w:shadow="0" w:frame="0" w:color="F79646"/>
          <w:bottom w:val="single" w:sz="8" w:space="0" w:shadow="0" w:frame="0" w:color="F79646"/>
          <w:right w:val="single" w:sz="8" w:space="0" w:shadow="0" w:frame="0" w:color="F79646"/>
          <w:insideV w:val="single" w:sz="8" w:space="0" w:shadow="0" w:frame="0" w:color="F79646"/>
        </w:tcBorders>
        <w:shd w:val="clear" w:color="auto" w:fill="FDE4D0"/>
      </w:tcPr>
    </w:tblStylePr>
    <w:tblStylePr w:type="band1Vert">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shd w:val="clear" w:color="auto" w:fill="FDE4D0"/>
      </w:tcPr>
    </w:tblStylePr>
    <w:tblStylePr w:type="lastCol">
      <w:rPr>
        <w:rFonts w:ascii="Cambria" w:hAnsi="Cambria"/>
        <w:b w:val="1"/>
      </w:rPr>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firstCol">
      <w:rPr>
        <w:rFonts w:ascii="Cambria" w:hAnsi="Cambria"/>
        <w:b w:val="1"/>
      </w:rPr>
      <w:tblPr/>
      <w:trPr/>
      <w:tcPr/>
    </w:tblStylePr>
    <w:tblStylePr w:type="lastRow">
      <w:pPr>
        <w:spacing w:lineRule="auto" w:line="240" w:beforeAutospacing="0" w:afterAutospacing="0"/>
      </w:pPr>
      <w:rPr>
        <w:rFonts w:ascii="Cambria" w:hAnsi="Cambria"/>
        <w:b w:val="1"/>
      </w:rPr>
      <w:tblPr/>
      <w:trPr/>
      <w:tcPr>
        <w:tcBorders>
          <w:top w:val="double" w:sz="6" w:space="0" w:shadow="0" w:frame="0" w:color="F79646"/>
          <w:left w:val="single" w:sz="8" w:space="0" w:shadow="0" w:frame="0" w:color="F79646"/>
          <w:bottom w:val="single" w:sz="8" w:space="0" w:shadow="0" w:frame="0" w:color="F79646"/>
          <w:right w:val="single" w:sz="8" w:space="0" w:shadow="0" w:frame="0" w:color="F79646"/>
          <w:insideH w:val="nil"/>
          <w:insideV w:val="single" w:sz="8" w:space="0" w:shadow="0" w:frame="0" w:color="F79646"/>
        </w:tcBorders>
      </w:tcPr>
    </w:tblStylePr>
    <w:tblStylePr w:type="firstRow">
      <w:pPr>
        <w:spacing w:lineRule="auto" w:line="240" w:beforeAutospacing="0" w:afterAutospacing="0"/>
      </w:pPr>
      <w:rPr>
        <w:rFonts w:ascii="Cambria" w:hAnsi="Cambria"/>
        <w:b w:val="1"/>
      </w:rPr>
      <w:tblPr/>
      <w:trPr/>
      <w:tcPr>
        <w:tcBorders>
          <w:top w:val="single" w:sz="8" w:space="0" w:shadow="0" w:frame="0" w:color="F79646"/>
          <w:left w:val="single" w:sz="8" w:space="0" w:shadow="0" w:frame="0" w:color="F79646"/>
          <w:bottom w:val="single" w:sz="18" w:space="0" w:shadow="0" w:frame="0" w:color="F79646"/>
          <w:right w:val="single" w:sz="8" w:space="0" w:shadow="0" w:frame="0" w:color="F79646"/>
          <w:insideH w:val="nil"/>
          <w:insideV w:val="single" w:sz="8" w:space="0" w:shadow="0" w:frame="0" w:color="F79646"/>
        </w:tcBorders>
      </w:tcPr>
    </w:tblStylePr>
  </w:style>
  <w:style w:type="table" w:styleId="T19">
    <w:name w:val="Светлый список - Акцент 611"/>
    <w:basedOn w:val="T0"/>
    <w:pPr>
      <w:spacing w:lineRule="auto" w:line="240" w:after="0" w:beforeAutospacing="0" w:afterAutospacing="0"/>
    </w:pPr>
    <w:rPr>
      <w:rFonts w:ascii="Calibri" w:hAnsi="Calibri"/>
      <w:sz w:val="20"/>
    </w:rPr>
    <w:tblPr>
      <w:tblStyleRowBandSize w:val="1"/>
      <w:tblStyleColBandSize w:val="1"/>
      <w:tblInd w:w="0" w:type="dxa"/>
      <w:tblBorders>
        <w:top w:val="single" w:sz="8" w:space="0" w:shadow="0" w:frame="0" w:color="F79646"/>
        <w:left w:val="single" w:sz="8" w:space="0" w:shadow="0" w:frame="0" w:color="F79646"/>
        <w:bottom w:val="single" w:sz="8" w:space="0" w:shadow="0" w:frame="0" w:color="F79646"/>
        <w:right w:val="single" w:sz="8" w:space="0" w:shadow="0" w:frame="0" w:color="F79646"/>
      </w:tblBorders>
      <w:tblCellMar>
        <w:top w:w="0" w:type="dxa"/>
        <w:left w:w="108" w:type="dxa"/>
        <w:bottom w:w="0" w:type="dxa"/>
        <w:right w:w="108" w:type="dxa"/>
      </w:tblCellMar>
    </w:tblPr>
    <w:trPr/>
    <w:tcPr/>
    <w:tblStylePr w:type="band1Horz">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band1Vert">
      <w:tblPr/>
      <w:trPr/>
      <w:tcPr>
        <w:tcBorders>
          <w:top w:val="single" w:sz="8" w:space="0" w:shadow="0" w:frame="0" w:color="F79646"/>
          <w:left w:val="single" w:sz="8" w:space="0" w:shadow="0" w:frame="0" w:color="F79646"/>
          <w:bottom w:val="single" w:sz="8" w:space="0" w:shadow="0" w:frame="0" w:color="F79646"/>
          <w:right w:val="single" w:sz="8" w:space="0" w:shadow="0" w:frame="0" w:color="F79646"/>
        </w:tcBorders>
      </w:tcPr>
    </w:tblStylePr>
    <w:tblStylePr w:type="lastCol">
      <w:rPr>
        <w:b w:val="1"/>
      </w:rPr>
      <w:tblPr/>
      <w:trPr/>
      <w:tcPr/>
    </w:tblStylePr>
    <w:tblStylePr w:type="firstCol">
      <w:rPr>
        <w:b w:val="1"/>
      </w:rPr>
      <w:tblPr/>
      <w:trPr/>
      <w:tcPr/>
    </w:tblStylePr>
    <w:tblStylePr w:type="lastRow">
      <w:pPr>
        <w:spacing w:lineRule="auto" w:line="240" w:beforeAutospacing="0" w:afterAutospacing="0"/>
      </w:pPr>
      <w:rPr>
        <w:b w:val="1"/>
      </w:rPr>
      <w:tblPr/>
      <w:trPr/>
      <w:tcPr>
        <w:tcBorders>
          <w:top w:val="double" w:sz="6" w:space="0" w:shadow="0" w:frame="0" w:color="F79646"/>
          <w:left w:val="single" w:sz="8" w:space="0" w:shadow="0" w:frame="0" w:color="F79646"/>
          <w:bottom w:val="single" w:sz="8" w:space="0" w:shadow="0" w:frame="0" w:color="F79646"/>
          <w:right w:val="single" w:sz="8" w:space="0" w:shadow="0" w:frame="0" w:color="F79646"/>
        </w:tcBorders>
      </w:tcPr>
    </w:tblStylePr>
    <w:tblStylePr w:type="firstRow">
      <w:pPr>
        <w:spacing w:lineRule="auto" w:line="240" w:beforeAutospacing="0" w:afterAutospacing="0"/>
      </w:pPr>
      <w:rPr>
        <w:b w:val="1"/>
        <w:color w:val="FFFFFF"/>
      </w:rPr>
      <w:tblPr/>
      <w:trPr/>
      <w:tcPr>
        <w:shd w:val="clear" w:color="auto" w:fill="F79646"/>
      </w:tcPr>
    </w:tblStylePr>
  </w:style>
  <w:style w:type="table" w:styleId="T20">
    <w:name w:val="Сетка таблицы41"/>
    <w:basedOn w:val="T0"/>
    <w:pPr>
      <w:spacing w:lineRule="auto" w:line="240" w:after="0" w:beforeAutospacing="0" w:afterAutospacing="0"/>
    </w:pPr>
    <w:rPr>
      <w:rFonts w:ascii="Calibri" w:hAnsi="Calibri"/>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21">
    <w:name w:val="Сетка таблицы11"/>
    <w:basedOn w:val="T0"/>
    <w:pPr>
      <w:spacing w:lineRule="auto" w:line="240" w:after="0" w:beforeAutospacing="0" w:afterAutospacing="0"/>
    </w:pPr>
    <w:rPr>
      <w:rFonts w:ascii="Calibri" w:hAnsi="Calibri"/>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22">
    <w:name w:val="Сетка таблицы21"/>
    <w:basedOn w:val="T0"/>
    <w:pPr>
      <w:spacing w:lineRule="auto" w:line="240" w:after="0" w:beforeAutospacing="0" w:afterAutospacing="0"/>
    </w:pPr>
    <w:rPr>
      <w:rFonts w:ascii="Calibri" w:hAnsi="Calibri"/>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23">
    <w:name w:val="Сетка таблицы31"/>
    <w:basedOn w:val="T0"/>
    <w:pPr>
      <w:spacing w:lineRule="auto" w:line="240" w:after="0" w:beforeAutospacing="0" w:afterAutospacing="0"/>
    </w:pPr>
    <w:rPr>
      <w:rFonts w:ascii="Calibri" w:hAnsi="Calibri"/>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24">
    <w:name w:val="Сетка таблицы51"/>
    <w:basedOn w:val="T0"/>
    <w:pPr>
      <w:spacing w:lineRule="auto" w:line="240" w:after="0" w:beforeAutospacing="0" w:afterAutospacing="0"/>
    </w:pPr>
    <w:rPr>
      <w:rFonts w:ascii="Calibri" w:hAnsi="Calibri"/>
    </w:r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5">
    <w:name w:val="Сетка таблицы61"/>
    <w:basedOn w:val="T0"/>
    <w:pPr>
      <w:spacing w:lineRule="auto" w:line="240" w:after="0" w:beforeAutospacing="0" w:afterAutospacing="0"/>
    </w:pPr>
    <w:rPr>
      <w:rFonts w:ascii="Calibri" w:hAnsi="Calibri"/>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26">
    <w:name w:val="Сетка таблицы71"/>
    <w:basedOn w:val="T0"/>
    <w:pPr>
      <w:spacing w:lineRule="auto" w:line="240" w:after="0" w:beforeAutospacing="0" w:afterAutospacing="0"/>
    </w:pPr>
    <w:rPr>
      <w:rFonts w:ascii="Calibri" w:hAnsi="Calibri"/>
    </w:r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7">
    <w:name w:val="Сетка таблицы8"/>
    <w:basedOn w:val="T0"/>
    <w:pPr>
      <w:spacing w:lineRule="auto" w:line="240" w:after="0" w:beforeAutospacing="0" w:afterAutospacing="0"/>
    </w:pPr>
    <w:rPr>
      <w:rFonts w:ascii="Calibri" w:hAnsi="Calibri"/>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28">
    <w:name w:val="Сетка таблицы9"/>
    <w:basedOn w:val="T0"/>
    <w:pPr>
      <w:spacing w:lineRule="auto" w:line="240" w:after="0" w:beforeAutospacing="0" w:afterAutospacing="0"/>
    </w:pPr>
    <w:rPr>
      <w:rFonts w:ascii="Calibri" w:hAnsi="Calibri"/>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 w:type="numbering" w:styleId="N1">
    <w:name w:val="Нет списка1"/>
  </w:style>
  <w:style w:type="numbering" w:styleId="N2">
    <w:name w:val="Нет списка11"/>
  </w:style>
  <w:style w:type="numbering" w:styleId="N3">
    <w:name w:val="Нет списка2"/>
  </w:style>
  <w:style w:type="numbering" w:styleId="N4">
    <w:name w:val="Нет списка12"/>
  </w:style>
  <w:style w:type="numbering" w:styleId="N5">
    <w:name w:val="Нет списка3"/>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