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6C" w:rsidRDefault="00B56B6C" w:rsidP="00B56B6C">
      <w:pPr>
        <w:spacing w:line="276" w:lineRule="auto"/>
        <w:jc w:val="center"/>
        <w:rPr>
          <w:b/>
        </w:rPr>
      </w:pPr>
      <w:bookmarkStart w:id="0" w:name="bookmark2"/>
      <w:r w:rsidRPr="00366424">
        <w:rPr>
          <w:b/>
        </w:rPr>
        <w:t>МУНИЦИПАЛЬНОЕ БЮДЖЕТНОЕ ОБЩЕОБРАЗОВАТЕЛЬНОЕ УЧРЕЖДЕНИЕ</w:t>
      </w:r>
    </w:p>
    <w:p w:rsidR="00B56B6C" w:rsidRDefault="00B56B6C" w:rsidP="00B56B6C">
      <w:pPr>
        <w:spacing w:line="276" w:lineRule="auto"/>
        <w:jc w:val="center"/>
        <w:rPr>
          <w:b/>
        </w:rPr>
      </w:pPr>
      <w:r>
        <w:rPr>
          <w:b/>
        </w:rPr>
        <w:t>СРЕДНЯЯ ШКОЛА СТ. ХВОРОСТЯНКА</w:t>
      </w:r>
    </w:p>
    <w:p w:rsidR="00B56B6C" w:rsidRPr="00366424" w:rsidRDefault="00B56B6C" w:rsidP="00B56B6C">
      <w:pPr>
        <w:spacing w:line="276" w:lineRule="auto"/>
        <w:jc w:val="center"/>
        <w:rPr>
          <w:b/>
        </w:rPr>
      </w:pPr>
      <w:r>
        <w:rPr>
          <w:b/>
        </w:rPr>
        <w:t>ДОБРИНСКОГО МУНИЦИПАЛЬНОГО РАЙОНА ЛИПЕЦКОЙ ОБЛАСТИ</w:t>
      </w:r>
      <w:r w:rsidRPr="00366424">
        <w:rPr>
          <w:b/>
        </w:rPr>
        <w:t xml:space="preserve"> </w:t>
      </w:r>
    </w:p>
    <w:p w:rsidR="00B56B6C" w:rsidRPr="00366424" w:rsidRDefault="00B56B6C" w:rsidP="00B56B6C">
      <w:pPr>
        <w:spacing w:line="276" w:lineRule="auto"/>
        <w:jc w:val="center"/>
      </w:pPr>
    </w:p>
    <w:p w:rsidR="00B56B6C" w:rsidRPr="00366424" w:rsidRDefault="00B56B6C" w:rsidP="00B56B6C">
      <w:pPr>
        <w:spacing w:line="276" w:lineRule="auto"/>
        <w:rPr>
          <w:b/>
        </w:rPr>
      </w:pPr>
      <w:r>
        <w:rPr>
          <w:b/>
        </w:rPr>
        <w:t xml:space="preserve">Принят на педагогическом совете </w:t>
      </w:r>
      <w:r w:rsidRPr="00366424">
        <w:rPr>
          <w:b/>
        </w:rPr>
        <w:t xml:space="preserve">                                                       Утверждаю.</w:t>
      </w:r>
    </w:p>
    <w:p w:rsidR="00B56B6C" w:rsidRPr="00366424" w:rsidRDefault="004C38CA" w:rsidP="00B56B6C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5715</wp:posOffset>
            </wp:positionV>
            <wp:extent cx="1221105" cy="1112520"/>
            <wp:effectExtent l="19050" t="0" r="0" b="0"/>
            <wp:wrapNone/>
            <wp:docPr id="5" name="Рисунок 1" descr="C:\Users\дом\Desktop\IMG_1242-06-04-18-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1242-06-04-18-04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B6C" w:rsidRPr="00366424">
        <w:rPr>
          <w:b/>
        </w:rPr>
        <w:t xml:space="preserve">Протокол от </w:t>
      </w:r>
      <w:r w:rsidR="00D42901">
        <w:rPr>
          <w:b/>
        </w:rPr>
        <w:t>16</w:t>
      </w:r>
      <w:r w:rsidR="009A6567">
        <w:rPr>
          <w:b/>
        </w:rPr>
        <w:t>.04.2024</w:t>
      </w:r>
      <w:r w:rsidR="00D42901">
        <w:rPr>
          <w:b/>
        </w:rPr>
        <w:t xml:space="preserve"> г № </w:t>
      </w:r>
      <w:r w:rsidR="00D4431A">
        <w:rPr>
          <w:b/>
        </w:rPr>
        <w:t>5</w:t>
      </w:r>
      <w:r w:rsidR="00465E2B">
        <w:rPr>
          <w:b/>
        </w:rPr>
        <w:t xml:space="preserve">  </w:t>
      </w:r>
      <w:r w:rsidR="00B56B6C" w:rsidRPr="00366424">
        <w:rPr>
          <w:b/>
        </w:rPr>
        <w:t xml:space="preserve">                      </w:t>
      </w:r>
      <w:r w:rsidR="00B56B6C">
        <w:rPr>
          <w:b/>
        </w:rPr>
        <w:t xml:space="preserve">          Директор</w:t>
      </w:r>
      <w:r w:rsidR="00DF6631" w:rsidRPr="00026404">
        <w:rPr>
          <w:noProof/>
        </w:rPr>
        <w:drawing>
          <wp:inline distT="0" distB="0" distL="0" distR="0" wp14:anchorId="49404F78" wp14:editId="433583CA">
            <wp:extent cx="828675" cy="300245"/>
            <wp:effectExtent l="19050" t="19050" r="28575" b="23605"/>
            <wp:docPr id="2" name="Рисунок 1" descr="C:\Users\School\Documents\IMG_20230920_15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cuments\IMG_20230920_151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8D8885"/>
                        </a:clrFrom>
                        <a:clrTo>
                          <a:srgbClr val="8D8885">
                            <a:alpha val="0"/>
                          </a:srgbClr>
                        </a:clrTo>
                      </a:clrChange>
                      <a:biLevel thresh="50000"/>
                    </a:blip>
                    <a:srcRect l="16974" t="45595" r="26347" b="2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0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993">
        <w:rPr>
          <w:b/>
          <w:noProof/>
        </w:rPr>
        <w:t>_____</w:t>
      </w:r>
      <w:r w:rsidR="00B11993">
        <w:rPr>
          <w:b/>
        </w:rPr>
        <w:t>А.Д. Титова</w:t>
      </w:r>
    </w:p>
    <w:p w:rsidR="00B56B6C" w:rsidRPr="00366424" w:rsidRDefault="00B56B6C" w:rsidP="00B56B6C">
      <w:pPr>
        <w:spacing w:line="276" w:lineRule="auto"/>
        <w:jc w:val="center"/>
        <w:rPr>
          <w:b/>
        </w:rPr>
      </w:pPr>
      <w:r w:rsidRPr="00366424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66424">
        <w:rPr>
          <w:b/>
          <w:sz w:val="28"/>
          <w:szCs w:val="28"/>
        </w:rPr>
        <w:t xml:space="preserve"> </w:t>
      </w:r>
      <w:r w:rsidR="00E424A3">
        <w:rPr>
          <w:b/>
        </w:rPr>
        <w:t>Приказ от</w:t>
      </w:r>
      <w:r w:rsidR="00C76DAC">
        <w:rPr>
          <w:b/>
        </w:rPr>
        <w:t xml:space="preserve"> </w:t>
      </w:r>
      <w:r w:rsidR="00D42901">
        <w:rPr>
          <w:b/>
        </w:rPr>
        <w:t>19</w:t>
      </w:r>
      <w:r w:rsidR="00B11993">
        <w:rPr>
          <w:b/>
        </w:rPr>
        <w:t xml:space="preserve">.04.2024 № </w:t>
      </w:r>
      <w:r w:rsidR="00D42901">
        <w:rPr>
          <w:b/>
        </w:rPr>
        <w:t>88</w:t>
      </w:r>
    </w:p>
    <w:p w:rsidR="00B56B6C" w:rsidRDefault="00B56B6C" w:rsidP="00B56B6C">
      <w:pPr>
        <w:spacing w:line="276" w:lineRule="auto"/>
        <w:rPr>
          <w:sz w:val="28"/>
          <w:szCs w:val="28"/>
        </w:rPr>
      </w:pPr>
    </w:p>
    <w:p w:rsidR="00B56B6C" w:rsidRPr="00A13CC3" w:rsidRDefault="00B56B6C" w:rsidP="00B56B6C">
      <w:pPr>
        <w:spacing w:line="276" w:lineRule="auto"/>
        <w:rPr>
          <w:sz w:val="28"/>
          <w:szCs w:val="28"/>
        </w:rPr>
      </w:pPr>
    </w:p>
    <w:p w:rsidR="00B56B6C" w:rsidRPr="00A13CC3" w:rsidRDefault="00B56B6C" w:rsidP="00B56B6C">
      <w:pPr>
        <w:spacing w:line="276" w:lineRule="auto"/>
        <w:jc w:val="center"/>
        <w:rPr>
          <w:b/>
          <w:color w:val="006400"/>
          <w:sz w:val="28"/>
          <w:szCs w:val="28"/>
        </w:rPr>
      </w:pPr>
    </w:p>
    <w:p w:rsidR="00EB2AA2" w:rsidRDefault="00EB2AA2" w:rsidP="00EB2AA2">
      <w:pPr>
        <w:spacing w:line="276" w:lineRule="auto"/>
        <w:rPr>
          <w:b/>
          <w:color w:val="632423" w:themeColor="accent2" w:themeShade="80"/>
          <w:sz w:val="44"/>
          <w:szCs w:val="44"/>
        </w:rPr>
      </w:pPr>
    </w:p>
    <w:p w:rsidR="00B56B6C" w:rsidRPr="00EB2AA2" w:rsidRDefault="00635B52" w:rsidP="00EB2AA2">
      <w:pPr>
        <w:spacing w:line="276" w:lineRule="auto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t xml:space="preserve">                      </w:t>
      </w:r>
      <w:r w:rsidR="00A17A96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-22.55pt;margin-top:24.45pt;width:478.85pt;height:184.1pt;z-index:251664384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A17A96" w:rsidRDefault="00A17A96">
                  <w:pPr>
                    <w:rPr>
                      <w:b/>
                      <w:color w:val="632423" w:themeColor="accent2" w:themeShade="80"/>
                    </w:rPr>
                  </w:pPr>
                  <w:r>
                    <w:rPr>
                      <w:b/>
                      <w:color w:val="632423" w:themeColor="accent2" w:themeShade="80"/>
                    </w:rPr>
                    <w:t xml:space="preserve">                                                       ОТЧЕТ</w:t>
                  </w:r>
                </w:p>
                <w:p w:rsidR="00A17A96" w:rsidRPr="00EB2AA2" w:rsidRDefault="00A17A96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</w:t>
                  </w: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О РЕЗУЛЬТАТАХ САМООБСЛЕДОВАНИЯ</w:t>
                  </w:r>
                </w:p>
                <w:p w:rsidR="00A17A96" w:rsidRDefault="00A17A96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</w:t>
                  </w:r>
                  <w:r w:rsidRPr="00EB2AA2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МУНИЦИПАЛЬНОГО БЮДЖЕТНОГО ОБЩЕОБРАЗОВАТЕЛЬНОГО </w:t>
                  </w: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УЧРЕЖДЕНИЯ</w:t>
                  </w:r>
                </w:p>
                <w:p w:rsidR="00A17A96" w:rsidRDefault="00A17A96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              СРЕДНЕЙ ШКОЛЫ СТ. ХВОРОСТЯНКА</w:t>
                  </w:r>
                </w:p>
                <w:p w:rsidR="00A17A96" w:rsidRDefault="00A17A96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ДОБРИНСКОГО МУНИЦИПАЛЬНОГО РАЙОНА ЛИПЕЦКОЙ ОБЛАСТИ</w:t>
                  </w:r>
                </w:p>
                <w:p w:rsidR="00A17A96" w:rsidRPr="00EB2AA2" w:rsidRDefault="00A17A96">
                  <w:pP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 xml:space="preserve">                                                                  ЗА 2023 ГОД</w:t>
                  </w:r>
                </w:p>
              </w:txbxContent>
            </v:textbox>
          </v:shape>
        </w:pict>
      </w:r>
    </w:p>
    <w:p w:rsidR="00B56B6C" w:rsidRPr="00635B52" w:rsidRDefault="00B56B6C" w:rsidP="00B56B6C">
      <w:pPr>
        <w:pStyle w:val="a4"/>
        <w:spacing w:line="276" w:lineRule="auto"/>
        <w:jc w:val="center"/>
        <w:rPr>
          <w:rFonts w:ascii="Times New Roman" w:hAnsi="Times New Roman"/>
          <w:color w:val="632423" w:themeColor="accent2" w:themeShade="80"/>
          <w:sz w:val="44"/>
          <w:szCs w:val="44"/>
        </w:rPr>
      </w:pPr>
    </w:p>
    <w:p w:rsidR="00B56B6C" w:rsidRPr="00A13CC3" w:rsidRDefault="00B56B6C" w:rsidP="00B56B6C">
      <w:pPr>
        <w:pStyle w:val="a4"/>
        <w:spacing w:line="276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B56B6C" w:rsidRPr="00A13CC3" w:rsidRDefault="00B56B6C" w:rsidP="00B56B6C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CA5D76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69470" cy="2536166"/>
            <wp:effectExtent l="19050" t="0" r="2480" b="0"/>
            <wp:docPr id="3" name="Рисунок 1" descr="https://odarendeti73.ru/upload/iblock/a09/13ahul1bz0s0wdtomxhjma8l1yohh5of/t_837273416_body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darendeti73.ru/upload/iblock/a09/13ahul1bz0s0wdtomxhjma8l1yohh5of/t_837273416_body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13" cy="25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6C" w:rsidRDefault="00B56B6C" w:rsidP="00B56B6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</w:p>
    <w:p w:rsidR="00CA5D76" w:rsidRDefault="00A17A9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183.15pt;margin-top:-18.55pt;width:28.9pt;height:27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A17A96" w:rsidRPr="00952475" w:rsidRDefault="00A17A96" w:rsidP="0095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9" type="#_x0000_t54" style="position:absolute;margin-left:19.6pt;margin-top:14.25pt;width:349.8pt;height:48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9">
              <w:txbxContent>
                <w:p w:rsidR="00A17A96" w:rsidRDefault="00A17A9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</w:p>
                <w:p w:rsidR="00A17A96" w:rsidRPr="00CB51A1" w:rsidRDefault="00A17A9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СОДЕРЖАНИЕ</w:t>
                  </w:r>
                </w:p>
              </w:txbxContent>
            </v:textbox>
          </v:shape>
        </w:pict>
      </w:r>
      <w:r w:rsidR="00952475">
        <w:rPr>
          <w:rFonts w:ascii="Times New Roman" w:hAnsi="Times New Roman"/>
          <w:b/>
          <w:sz w:val="28"/>
          <w:szCs w:val="28"/>
        </w:rPr>
        <w:t xml:space="preserve"> </w:t>
      </w: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5D76" w:rsidRDefault="00CA5D76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F7490" w:rsidRPr="00E0701B" w:rsidRDefault="00FF7490" w:rsidP="00FF7490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     </w:t>
      </w:r>
      <w:r w:rsidRPr="00E0701B">
        <w:rPr>
          <w:rFonts w:ascii="Times New Roman" w:hAnsi="Times New Roman"/>
          <w:sz w:val="24"/>
          <w:szCs w:val="24"/>
        </w:rPr>
        <w:t>Общие сведения об организации</w:t>
      </w:r>
      <w:r w:rsidR="00E0701B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E0701B">
        <w:rPr>
          <w:rFonts w:ascii="Times New Roman" w:hAnsi="Times New Roman"/>
          <w:sz w:val="24"/>
          <w:szCs w:val="24"/>
        </w:rPr>
        <w:t>…….</w:t>
      </w:r>
      <w:proofErr w:type="gramEnd"/>
      <w:r w:rsidR="00E0701B">
        <w:rPr>
          <w:rFonts w:ascii="Times New Roman" w:hAnsi="Times New Roman"/>
          <w:sz w:val="24"/>
          <w:szCs w:val="24"/>
        </w:rPr>
        <w:t xml:space="preserve">. </w:t>
      </w:r>
      <w:r w:rsidR="00107604">
        <w:rPr>
          <w:rFonts w:ascii="Times New Roman" w:hAnsi="Times New Roman"/>
          <w:sz w:val="24"/>
          <w:szCs w:val="24"/>
        </w:rPr>
        <w:t xml:space="preserve"> </w:t>
      </w:r>
      <w:r w:rsidR="00E0701B">
        <w:rPr>
          <w:rFonts w:ascii="Times New Roman" w:hAnsi="Times New Roman"/>
          <w:sz w:val="24"/>
          <w:szCs w:val="24"/>
        </w:rPr>
        <w:t>стр. 2</w:t>
      </w:r>
    </w:p>
    <w:p w:rsidR="00B56B6C" w:rsidRPr="00E0701B" w:rsidRDefault="00CA5D76" w:rsidP="00CA5D7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    </w:t>
      </w:r>
      <w:r w:rsidR="00B56B6C" w:rsidRPr="00E0701B">
        <w:rPr>
          <w:rFonts w:ascii="Times New Roman" w:hAnsi="Times New Roman"/>
          <w:b/>
          <w:sz w:val="24"/>
          <w:szCs w:val="24"/>
        </w:rPr>
        <w:t>Раздел 1. Аналитическая часть.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образовательной деятельности</w:t>
      </w:r>
      <w:r w:rsidR="00E0701B">
        <w:rPr>
          <w:rFonts w:ascii="Times New Roman" w:hAnsi="Times New Roman"/>
          <w:sz w:val="24"/>
          <w:szCs w:val="24"/>
        </w:rPr>
        <w:t>……………………………</w:t>
      </w:r>
      <w:r w:rsidR="00107604">
        <w:rPr>
          <w:rFonts w:ascii="Times New Roman" w:hAnsi="Times New Roman"/>
          <w:sz w:val="24"/>
          <w:szCs w:val="24"/>
        </w:rPr>
        <w:t xml:space="preserve">.  </w:t>
      </w:r>
      <w:r w:rsidR="00E0701B">
        <w:rPr>
          <w:rFonts w:ascii="Times New Roman" w:hAnsi="Times New Roman"/>
          <w:sz w:val="24"/>
          <w:szCs w:val="24"/>
        </w:rPr>
        <w:t>стр.</w:t>
      </w:r>
      <w:r w:rsidR="00107604">
        <w:rPr>
          <w:rFonts w:ascii="Times New Roman" w:hAnsi="Times New Roman"/>
          <w:sz w:val="24"/>
          <w:szCs w:val="24"/>
        </w:rPr>
        <w:t>3-8</w:t>
      </w:r>
      <w:r w:rsidR="00E0701B">
        <w:rPr>
          <w:rFonts w:ascii="Times New Roman" w:hAnsi="Times New Roman"/>
          <w:sz w:val="24"/>
          <w:szCs w:val="24"/>
        </w:rPr>
        <w:t xml:space="preserve"> </w:t>
      </w:r>
      <w:r w:rsidRPr="00E0701B">
        <w:rPr>
          <w:rFonts w:ascii="Times New Roman" w:hAnsi="Times New Roman"/>
          <w:sz w:val="24"/>
          <w:szCs w:val="24"/>
        </w:rPr>
        <w:t xml:space="preserve"> 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системы управления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…………………………………………</w:t>
      </w:r>
      <w:r w:rsidR="00107604">
        <w:rPr>
          <w:rFonts w:ascii="Times New Roman" w:hAnsi="Times New Roman"/>
          <w:sz w:val="24"/>
          <w:szCs w:val="24"/>
        </w:rPr>
        <w:t xml:space="preserve">  </w:t>
      </w:r>
      <w:r w:rsidR="00E0701B">
        <w:rPr>
          <w:rFonts w:ascii="Times New Roman" w:hAnsi="Times New Roman"/>
          <w:sz w:val="24"/>
          <w:szCs w:val="24"/>
        </w:rPr>
        <w:t>стр.</w:t>
      </w:r>
      <w:r w:rsidR="007379AA">
        <w:rPr>
          <w:rFonts w:ascii="Times New Roman" w:hAnsi="Times New Roman"/>
          <w:sz w:val="24"/>
          <w:szCs w:val="24"/>
        </w:rPr>
        <w:t>8-11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содержания и качества подготовки обучающихся</w:t>
      </w:r>
      <w:r w:rsidR="00E0701B">
        <w:rPr>
          <w:rFonts w:ascii="Times New Roman" w:hAnsi="Times New Roman"/>
          <w:sz w:val="24"/>
          <w:szCs w:val="24"/>
        </w:rPr>
        <w:t>…</w:t>
      </w:r>
      <w:proofErr w:type="gramStart"/>
      <w:r w:rsidR="00E0701B">
        <w:rPr>
          <w:rFonts w:ascii="Times New Roman" w:hAnsi="Times New Roman"/>
          <w:sz w:val="24"/>
          <w:szCs w:val="24"/>
        </w:rPr>
        <w:t>…….</w:t>
      </w:r>
      <w:proofErr w:type="gramEnd"/>
      <w:r w:rsidR="00E0701B">
        <w:rPr>
          <w:rFonts w:ascii="Times New Roman" w:hAnsi="Times New Roman"/>
          <w:sz w:val="24"/>
          <w:szCs w:val="24"/>
        </w:rPr>
        <w:t>.   стр.</w:t>
      </w:r>
      <w:r w:rsidR="00C76DAC">
        <w:rPr>
          <w:rFonts w:ascii="Times New Roman" w:hAnsi="Times New Roman"/>
          <w:sz w:val="24"/>
          <w:szCs w:val="24"/>
        </w:rPr>
        <w:t>11-24</w:t>
      </w:r>
    </w:p>
    <w:p w:rsidR="00B56B6C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организации учебного процесса</w:t>
      </w:r>
      <w:r w:rsidR="00E0701B">
        <w:rPr>
          <w:rFonts w:ascii="Times New Roman" w:hAnsi="Times New Roman"/>
          <w:sz w:val="24"/>
          <w:szCs w:val="24"/>
        </w:rPr>
        <w:t>……………………………   стр.</w:t>
      </w:r>
      <w:r w:rsidR="00C76DAC">
        <w:rPr>
          <w:rFonts w:ascii="Times New Roman" w:hAnsi="Times New Roman"/>
          <w:sz w:val="24"/>
          <w:szCs w:val="24"/>
        </w:rPr>
        <w:t>25-33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востребованности выпускников</w:t>
      </w:r>
      <w:r w:rsidR="00E0701B">
        <w:rPr>
          <w:rFonts w:ascii="Times New Roman" w:hAnsi="Times New Roman"/>
          <w:sz w:val="24"/>
          <w:szCs w:val="24"/>
        </w:rPr>
        <w:t>……………………………   стр.</w:t>
      </w:r>
      <w:r w:rsidR="00C76DAC">
        <w:rPr>
          <w:rFonts w:ascii="Times New Roman" w:hAnsi="Times New Roman"/>
          <w:sz w:val="24"/>
          <w:szCs w:val="24"/>
        </w:rPr>
        <w:t>33-35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кадрового обеспечения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   стр.</w:t>
      </w:r>
      <w:r w:rsidR="00C76DAC">
        <w:rPr>
          <w:rFonts w:ascii="Times New Roman" w:hAnsi="Times New Roman"/>
          <w:sz w:val="24"/>
          <w:szCs w:val="24"/>
        </w:rPr>
        <w:t>25-38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 xml:space="preserve">Оценка качества </w:t>
      </w:r>
      <w:proofErr w:type="spellStart"/>
      <w:r w:rsidRPr="00E0701B">
        <w:rPr>
          <w:rFonts w:ascii="Times New Roman" w:hAnsi="Times New Roman"/>
          <w:sz w:val="24"/>
          <w:szCs w:val="24"/>
        </w:rPr>
        <w:t>учебно</w:t>
      </w:r>
      <w:proofErr w:type="spellEnd"/>
      <w:r w:rsidRPr="00E0701B">
        <w:rPr>
          <w:rFonts w:ascii="Times New Roman" w:hAnsi="Times New Roman"/>
          <w:sz w:val="24"/>
          <w:szCs w:val="24"/>
        </w:rPr>
        <w:t xml:space="preserve"> – методического обеспечения</w:t>
      </w:r>
      <w:r w:rsidR="00E0701B">
        <w:rPr>
          <w:rFonts w:ascii="Times New Roman" w:hAnsi="Times New Roman"/>
          <w:sz w:val="24"/>
          <w:szCs w:val="24"/>
        </w:rPr>
        <w:t>……………   стр.</w:t>
      </w:r>
      <w:r w:rsidR="00C76DAC">
        <w:rPr>
          <w:rFonts w:ascii="Times New Roman" w:hAnsi="Times New Roman"/>
          <w:sz w:val="24"/>
          <w:szCs w:val="24"/>
        </w:rPr>
        <w:t>38-41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 xml:space="preserve">Оценка качества </w:t>
      </w:r>
      <w:proofErr w:type="spellStart"/>
      <w:r w:rsidRPr="00E0701B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E0701B">
        <w:rPr>
          <w:rFonts w:ascii="Times New Roman" w:hAnsi="Times New Roman"/>
          <w:sz w:val="24"/>
          <w:szCs w:val="24"/>
        </w:rPr>
        <w:t xml:space="preserve"> – информационного обеспечения</w:t>
      </w:r>
      <w:r w:rsidR="00E0701B">
        <w:rPr>
          <w:rFonts w:ascii="Times New Roman" w:hAnsi="Times New Roman"/>
          <w:sz w:val="24"/>
          <w:szCs w:val="24"/>
        </w:rPr>
        <w:t>…  стр.</w:t>
      </w:r>
      <w:r w:rsidR="00C76DAC">
        <w:rPr>
          <w:rFonts w:ascii="Times New Roman" w:hAnsi="Times New Roman"/>
          <w:sz w:val="24"/>
          <w:szCs w:val="24"/>
        </w:rPr>
        <w:t>41-42</w:t>
      </w:r>
    </w:p>
    <w:p w:rsidR="00635B52" w:rsidRPr="00E0701B" w:rsidRDefault="00635B52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качества материально – технической базы</w:t>
      </w:r>
      <w:r w:rsidR="00E0701B">
        <w:rPr>
          <w:rFonts w:ascii="Times New Roman" w:hAnsi="Times New Roman"/>
          <w:sz w:val="24"/>
          <w:szCs w:val="24"/>
        </w:rPr>
        <w:t>…………………  стр.</w:t>
      </w:r>
      <w:r w:rsidR="00C76DAC">
        <w:rPr>
          <w:rFonts w:ascii="Times New Roman" w:hAnsi="Times New Roman"/>
          <w:sz w:val="24"/>
          <w:szCs w:val="24"/>
        </w:rPr>
        <w:t>42-45</w:t>
      </w:r>
    </w:p>
    <w:p w:rsidR="00E0701B" w:rsidRDefault="00F6472A" w:rsidP="00727D02">
      <w:pPr>
        <w:pStyle w:val="a4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Оценка функционирования внутренней системы</w:t>
      </w:r>
      <w:r w:rsidR="00B56B6C" w:rsidRPr="00E0701B">
        <w:rPr>
          <w:rFonts w:ascii="Times New Roman" w:hAnsi="Times New Roman"/>
          <w:sz w:val="24"/>
          <w:szCs w:val="24"/>
        </w:rPr>
        <w:t xml:space="preserve"> оценки качества </w:t>
      </w:r>
    </w:p>
    <w:p w:rsidR="00B56B6C" w:rsidRPr="00E0701B" w:rsidRDefault="00B56B6C" w:rsidP="00E0701B">
      <w:pPr>
        <w:pStyle w:val="a4"/>
        <w:spacing w:after="240"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>образования</w:t>
      </w:r>
      <w:r w:rsidR="00E0701B">
        <w:rPr>
          <w:rFonts w:ascii="Times New Roman" w:hAnsi="Times New Roman"/>
          <w:sz w:val="24"/>
          <w:szCs w:val="24"/>
        </w:rPr>
        <w:t>…………………………………………………………….  стр.</w:t>
      </w:r>
      <w:r w:rsidR="00C76DAC">
        <w:rPr>
          <w:rFonts w:ascii="Times New Roman" w:hAnsi="Times New Roman"/>
          <w:sz w:val="24"/>
          <w:szCs w:val="24"/>
        </w:rPr>
        <w:t>45-47</w:t>
      </w:r>
    </w:p>
    <w:p w:rsidR="00B56B6C" w:rsidRPr="00E0701B" w:rsidRDefault="00B56B6C" w:rsidP="00CA5D76">
      <w:pPr>
        <w:pStyle w:val="Default"/>
        <w:rPr>
          <w:rFonts w:eastAsiaTheme="minorHAnsi"/>
          <w:b/>
          <w:bCs/>
          <w:lang w:eastAsia="en-US"/>
        </w:rPr>
      </w:pPr>
      <w:r w:rsidRPr="00E0701B">
        <w:rPr>
          <w:b/>
        </w:rPr>
        <w:t xml:space="preserve">Раздел 2. </w:t>
      </w:r>
      <w:r w:rsidR="008F3C58" w:rsidRPr="00E0701B">
        <w:rPr>
          <w:rFonts w:eastAsiaTheme="minorHAnsi"/>
          <w:b/>
          <w:bCs/>
          <w:lang w:eastAsia="en-US"/>
        </w:rPr>
        <w:t>Результаты анализа показателей МБОУ СШ ст. Хворостянка.</w:t>
      </w:r>
    </w:p>
    <w:p w:rsidR="008F3C58" w:rsidRPr="00E0701B" w:rsidRDefault="008F3C58" w:rsidP="008F3C58">
      <w:pPr>
        <w:pStyle w:val="Default"/>
        <w:jc w:val="both"/>
        <w:rPr>
          <w:rFonts w:eastAsiaTheme="minorHAnsi"/>
          <w:lang w:eastAsia="en-US"/>
        </w:rPr>
      </w:pPr>
    </w:p>
    <w:p w:rsidR="00F6472A" w:rsidRPr="00E0701B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0701B">
        <w:rPr>
          <w:rFonts w:ascii="Times New Roman" w:hAnsi="Times New Roman"/>
          <w:sz w:val="24"/>
          <w:szCs w:val="24"/>
        </w:rPr>
        <w:t xml:space="preserve">2.1. </w:t>
      </w:r>
      <w:r w:rsidRPr="00E0701B">
        <w:rPr>
          <w:rFonts w:ascii="Times New Roman" w:hAnsi="Times New Roman"/>
          <w:bCs/>
          <w:sz w:val="24"/>
          <w:szCs w:val="24"/>
        </w:rPr>
        <w:t>Показатели деятельности МБОУ СШ ст. Хво</w:t>
      </w:r>
      <w:r w:rsidR="008F3C58" w:rsidRPr="00E0701B">
        <w:rPr>
          <w:rFonts w:ascii="Times New Roman" w:hAnsi="Times New Roman"/>
          <w:bCs/>
          <w:sz w:val="24"/>
          <w:szCs w:val="24"/>
        </w:rPr>
        <w:t>ростянка</w:t>
      </w:r>
      <w:r w:rsidR="00E0701B">
        <w:rPr>
          <w:rFonts w:ascii="Times New Roman" w:hAnsi="Times New Roman"/>
          <w:bCs/>
          <w:sz w:val="24"/>
          <w:szCs w:val="24"/>
        </w:rPr>
        <w:t>……………</w:t>
      </w:r>
      <w:proofErr w:type="gramStart"/>
      <w:r w:rsidR="00E0701B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E0701B">
        <w:rPr>
          <w:rFonts w:ascii="Times New Roman" w:hAnsi="Times New Roman"/>
          <w:bCs/>
          <w:sz w:val="24"/>
          <w:szCs w:val="24"/>
        </w:rPr>
        <w:t>.  стр.</w:t>
      </w:r>
      <w:r w:rsidR="00C76DAC">
        <w:rPr>
          <w:rFonts w:ascii="Times New Roman" w:hAnsi="Times New Roman"/>
          <w:bCs/>
          <w:sz w:val="24"/>
          <w:szCs w:val="24"/>
        </w:rPr>
        <w:t>48-51</w:t>
      </w:r>
      <w:r w:rsidR="00E0701B">
        <w:rPr>
          <w:rFonts w:ascii="Times New Roman" w:hAnsi="Times New Roman"/>
          <w:bCs/>
          <w:sz w:val="24"/>
          <w:szCs w:val="24"/>
        </w:rPr>
        <w:t xml:space="preserve"> </w:t>
      </w:r>
      <w:r w:rsidRPr="00E0701B">
        <w:rPr>
          <w:rFonts w:ascii="Times New Roman" w:hAnsi="Times New Roman"/>
          <w:bCs/>
          <w:sz w:val="24"/>
          <w:szCs w:val="24"/>
        </w:rPr>
        <w:t xml:space="preserve"> </w:t>
      </w:r>
    </w:p>
    <w:p w:rsidR="00B56B6C" w:rsidRPr="00E0701B" w:rsidRDefault="00F6472A" w:rsidP="00B56B6C">
      <w:pPr>
        <w:pStyle w:val="a4"/>
        <w:spacing w:after="24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0701B">
        <w:rPr>
          <w:rFonts w:ascii="Times New Roman" w:hAnsi="Times New Roman"/>
          <w:bCs/>
          <w:sz w:val="24"/>
          <w:szCs w:val="24"/>
        </w:rPr>
        <w:t xml:space="preserve">2.2. </w:t>
      </w:r>
      <w:r w:rsidR="00B56B6C" w:rsidRPr="00E0701B">
        <w:rPr>
          <w:rFonts w:ascii="Times New Roman" w:hAnsi="Times New Roman"/>
          <w:sz w:val="24"/>
          <w:szCs w:val="24"/>
        </w:rPr>
        <w:t xml:space="preserve"> </w:t>
      </w:r>
      <w:r w:rsidR="008F3C58" w:rsidRPr="00E0701B">
        <w:rPr>
          <w:rFonts w:ascii="Times New Roman" w:hAnsi="Times New Roman"/>
          <w:sz w:val="24"/>
          <w:szCs w:val="24"/>
        </w:rPr>
        <w:t>Показатели деятельности ГДО МБОУ СШ ст. Хворостянка</w:t>
      </w:r>
      <w:r w:rsidR="00E0701B">
        <w:rPr>
          <w:rFonts w:ascii="Times New Roman" w:hAnsi="Times New Roman"/>
          <w:sz w:val="24"/>
          <w:szCs w:val="24"/>
        </w:rPr>
        <w:t>……………  стр.</w:t>
      </w:r>
      <w:r w:rsidR="00C76DAC">
        <w:rPr>
          <w:rFonts w:ascii="Times New Roman" w:hAnsi="Times New Roman"/>
          <w:sz w:val="24"/>
          <w:szCs w:val="24"/>
        </w:rPr>
        <w:t xml:space="preserve"> 51-53</w:t>
      </w:r>
    </w:p>
    <w:p w:rsidR="00B56B6C" w:rsidRPr="00E0701B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0701B">
        <w:rPr>
          <w:rFonts w:ascii="Times New Roman" w:hAnsi="Times New Roman"/>
          <w:b/>
          <w:sz w:val="24"/>
          <w:szCs w:val="24"/>
        </w:rPr>
        <w:t xml:space="preserve">Раздел 3. </w:t>
      </w:r>
      <w:r w:rsidR="008F3C58" w:rsidRPr="00E0701B">
        <w:rPr>
          <w:rFonts w:ascii="Times New Roman" w:hAnsi="Times New Roman"/>
          <w:b/>
          <w:sz w:val="24"/>
          <w:szCs w:val="24"/>
        </w:rPr>
        <w:t>Заключение.</w:t>
      </w: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701B" w:rsidRDefault="00E0701B" w:rsidP="00B56B6C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222A14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eastAsiaTheme="minorHAnsi"/>
          <w:noProof/>
          <w:color w:val="000000"/>
        </w:rPr>
        <w:lastRenderedPageBreak/>
        <w:pict>
          <v:shape id="_x0000_s1042" type="#_x0000_t120" style="position:absolute;margin-left:193.25pt;margin-top:-18.5pt;width:29.2pt;height:27.85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A17A96" w:rsidRPr="00094D9D" w:rsidRDefault="00A17A9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2</w:t>
                  </w:r>
                </w:p>
              </w:txbxContent>
            </v:textbox>
          </v:shape>
        </w:pict>
      </w:r>
    </w:p>
    <w:p w:rsidR="00B56B6C" w:rsidRDefault="00083568" w:rsidP="00CA5D7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D839AD" w:rsidRDefault="00222A14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margin-left:1.65pt;margin-top:3.95pt;width:411.95pt;height:55.2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7">
              <w:txbxContent>
                <w:p w:rsidR="00A17A96" w:rsidRDefault="00A17A96"/>
                <w:p w:rsidR="00A17A96" w:rsidRDefault="00A17A96">
                  <w:r>
                    <w:t xml:space="preserve">           ОБЩИЕ СВЕДЕНИЯ.</w:t>
                  </w:r>
                </w:p>
              </w:txbxContent>
            </v:textbox>
          </v:shape>
        </w:pict>
      </w: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56B6C" w:rsidRDefault="00B56B6C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F3C58" w:rsidRPr="00CA5D76" w:rsidRDefault="00FF7490" w:rsidP="008F3C5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="00C91416">
        <w:rPr>
          <w:b/>
        </w:rPr>
        <w:t xml:space="preserve">                       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i/>
          <w:color w:val="000000"/>
          <w:lang w:eastAsia="en-US"/>
        </w:rPr>
        <w:t>Полное наименование общеобразовательного учреждения в соответствии с Уставом:</w:t>
      </w:r>
      <w:r w:rsidRPr="008F3C58">
        <w:rPr>
          <w:rFonts w:eastAsiaTheme="minorHAnsi"/>
          <w:color w:val="000000"/>
          <w:lang w:eastAsia="en-US"/>
        </w:rPr>
        <w:t xml:space="preserve"> Муниципальное бюджетное общеобразовательное </w:t>
      </w:r>
      <w:proofErr w:type="gramStart"/>
      <w:r w:rsidRPr="008F3C58">
        <w:rPr>
          <w:rFonts w:eastAsiaTheme="minorHAnsi"/>
          <w:color w:val="000000"/>
          <w:lang w:eastAsia="en-US"/>
        </w:rPr>
        <w:t>уч</w:t>
      </w:r>
      <w:r w:rsidR="00702FE1" w:rsidRPr="00F91FC4">
        <w:rPr>
          <w:rFonts w:eastAsiaTheme="minorHAnsi"/>
          <w:color w:val="000000"/>
          <w:lang w:eastAsia="en-US"/>
        </w:rPr>
        <w:t>реждение  с</w:t>
      </w:r>
      <w:r w:rsidR="00F91FC4" w:rsidRPr="00F91FC4">
        <w:rPr>
          <w:rFonts w:eastAsiaTheme="minorHAnsi"/>
          <w:color w:val="000000"/>
          <w:lang w:eastAsia="en-US"/>
        </w:rPr>
        <w:t>редняя</w:t>
      </w:r>
      <w:proofErr w:type="gramEnd"/>
      <w:r w:rsidR="00F91FC4" w:rsidRPr="00F91FC4">
        <w:rPr>
          <w:rFonts w:eastAsiaTheme="minorHAnsi"/>
          <w:color w:val="000000"/>
          <w:lang w:eastAsia="en-US"/>
        </w:rPr>
        <w:t xml:space="preserve"> школа  ст. Хворостянка  </w:t>
      </w:r>
      <w:proofErr w:type="spellStart"/>
      <w:r w:rsidR="00F91FC4" w:rsidRPr="00F91FC4">
        <w:rPr>
          <w:rFonts w:eastAsiaTheme="minorHAnsi"/>
          <w:color w:val="000000"/>
          <w:lang w:eastAsia="en-US"/>
        </w:rPr>
        <w:t>Д</w:t>
      </w:r>
      <w:r w:rsidR="00702FE1" w:rsidRPr="00F91FC4">
        <w:rPr>
          <w:rFonts w:eastAsiaTheme="minorHAnsi"/>
          <w:color w:val="000000"/>
          <w:lang w:eastAsia="en-US"/>
        </w:rPr>
        <w:t>обринского</w:t>
      </w:r>
      <w:proofErr w:type="spellEnd"/>
      <w:r w:rsidR="00702FE1" w:rsidRPr="00F91FC4">
        <w:rPr>
          <w:rFonts w:eastAsiaTheme="minorHAnsi"/>
          <w:color w:val="000000"/>
          <w:lang w:eastAsia="en-US"/>
        </w:rPr>
        <w:t xml:space="preserve"> муниципального района </w:t>
      </w:r>
      <w:r w:rsidRPr="008F3C58">
        <w:rPr>
          <w:rFonts w:eastAsiaTheme="minorHAnsi"/>
          <w:color w:val="000000"/>
          <w:lang w:eastAsia="en-US"/>
        </w:rPr>
        <w:t xml:space="preserve">Липецкой области.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 xml:space="preserve">Юридический адрес: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>, Липецкая област</w:t>
      </w:r>
      <w:r>
        <w:rPr>
          <w:rFonts w:eastAsiaTheme="minorHAnsi"/>
          <w:color w:val="000000"/>
          <w:lang w:eastAsia="en-US"/>
        </w:rPr>
        <w:t xml:space="preserve">ь, </w:t>
      </w:r>
      <w:proofErr w:type="spellStart"/>
      <w:r>
        <w:rPr>
          <w:rFonts w:eastAsiaTheme="minorHAnsi"/>
          <w:color w:val="000000"/>
          <w:lang w:eastAsia="en-US"/>
        </w:rPr>
        <w:t>Добринский</w:t>
      </w:r>
      <w:proofErr w:type="spellEnd"/>
      <w:r>
        <w:rPr>
          <w:rFonts w:eastAsiaTheme="minorHAnsi"/>
          <w:color w:val="000000"/>
          <w:lang w:eastAsia="en-US"/>
        </w:rPr>
        <w:t xml:space="preserve"> район, ст. Хворостянка, ул. Октябрьская д.14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Фактический адрес</w:t>
      </w:r>
      <w:r w:rsidR="008F3C58" w:rsidRPr="008F3C58">
        <w:rPr>
          <w:rFonts w:eastAsiaTheme="minorHAnsi"/>
          <w:color w:val="000000"/>
          <w:lang w:eastAsia="en-US"/>
        </w:rPr>
        <w:t xml:space="preserve">: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>, Липецкая область</w:t>
      </w:r>
      <w:r>
        <w:rPr>
          <w:rFonts w:eastAsiaTheme="minorHAnsi"/>
          <w:color w:val="000000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lang w:eastAsia="en-US"/>
        </w:rPr>
        <w:t>Добринский</w:t>
      </w:r>
      <w:proofErr w:type="spellEnd"/>
      <w:r>
        <w:rPr>
          <w:rFonts w:eastAsiaTheme="minorHAnsi"/>
          <w:color w:val="000000"/>
          <w:lang w:eastAsia="en-US"/>
        </w:rPr>
        <w:t xml:space="preserve"> район, ст. </w:t>
      </w:r>
      <w:proofErr w:type="gramStart"/>
      <w:r>
        <w:rPr>
          <w:rFonts w:eastAsiaTheme="minorHAnsi"/>
          <w:color w:val="000000"/>
          <w:lang w:eastAsia="en-US"/>
        </w:rPr>
        <w:t>Хворостянка,  ул.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Октябрьская д.14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399410</w:t>
      </w:r>
      <w:r w:rsidR="008F3C58" w:rsidRPr="008F3C58">
        <w:rPr>
          <w:rFonts w:eastAsiaTheme="minorHAnsi"/>
          <w:color w:val="000000"/>
          <w:lang w:eastAsia="en-US"/>
        </w:rPr>
        <w:t xml:space="preserve">, Липецкая область, </w:t>
      </w:r>
      <w:proofErr w:type="spellStart"/>
      <w:r w:rsidR="008F3C58" w:rsidRPr="008F3C58">
        <w:rPr>
          <w:rFonts w:eastAsiaTheme="minorHAnsi"/>
          <w:color w:val="000000"/>
          <w:lang w:eastAsia="en-US"/>
        </w:rPr>
        <w:t>Добринский</w:t>
      </w:r>
      <w:proofErr w:type="spellEnd"/>
      <w:r w:rsidR="008F3C58" w:rsidRPr="008F3C58">
        <w:rPr>
          <w:rFonts w:eastAsiaTheme="minorHAnsi"/>
          <w:color w:val="000000"/>
          <w:lang w:eastAsia="en-US"/>
        </w:rPr>
        <w:t xml:space="preserve"> </w:t>
      </w:r>
      <w:proofErr w:type="gramStart"/>
      <w:r w:rsidR="008F3C58" w:rsidRPr="008F3C58">
        <w:rPr>
          <w:rFonts w:eastAsiaTheme="minorHAnsi"/>
          <w:color w:val="000000"/>
          <w:lang w:eastAsia="en-US"/>
        </w:rPr>
        <w:t xml:space="preserve">район, </w:t>
      </w:r>
      <w:r>
        <w:rPr>
          <w:rFonts w:eastAsiaTheme="minorHAnsi"/>
          <w:color w:val="000000"/>
          <w:lang w:eastAsia="en-US"/>
        </w:rPr>
        <w:t xml:space="preserve"> ст.</w:t>
      </w:r>
      <w:proofErr w:type="gramEnd"/>
      <w:r>
        <w:rPr>
          <w:rFonts w:eastAsiaTheme="minorHAnsi"/>
          <w:color w:val="000000"/>
          <w:lang w:eastAsia="en-US"/>
        </w:rPr>
        <w:t xml:space="preserve"> Хворостянка, ул. Советская д.11</w:t>
      </w:r>
      <w:r w:rsidR="008F3C58" w:rsidRPr="008F3C58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Телефон: 8(47462)5-73-95</w:t>
      </w:r>
      <w:r w:rsidR="008F3C58" w:rsidRPr="008F3C58">
        <w:rPr>
          <w:rFonts w:eastAsiaTheme="minorHAnsi"/>
          <w:color w:val="000000"/>
          <w:lang w:eastAsia="en-US"/>
        </w:rPr>
        <w:t xml:space="preserve">. </w:t>
      </w:r>
    </w:p>
    <w:p w:rsidR="008F3C58" w:rsidRPr="00A17A96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Факс</w:t>
      </w:r>
      <w:r w:rsidRPr="00A17A96">
        <w:rPr>
          <w:rFonts w:eastAsiaTheme="minorHAnsi"/>
          <w:color w:val="000000"/>
          <w:lang w:eastAsia="en-US"/>
        </w:rPr>
        <w:t>: 8(47462)5-73-95</w:t>
      </w:r>
      <w:r w:rsidR="008F3C58" w:rsidRPr="00A17A96">
        <w:rPr>
          <w:rFonts w:eastAsiaTheme="minorHAnsi"/>
          <w:color w:val="000000"/>
          <w:lang w:eastAsia="en-US"/>
        </w:rPr>
        <w:t xml:space="preserve"> </w:t>
      </w:r>
    </w:p>
    <w:p w:rsidR="008F3C58" w:rsidRPr="00A17A96" w:rsidRDefault="00F91FC4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51A1">
        <w:rPr>
          <w:rFonts w:eastAsiaTheme="minorHAnsi"/>
          <w:color w:val="000000"/>
          <w:lang w:val="en-US" w:eastAsia="en-US"/>
        </w:rPr>
        <w:t>E</w:t>
      </w:r>
      <w:r w:rsidRPr="00A17A96">
        <w:rPr>
          <w:rFonts w:eastAsiaTheme="minorHAnsi"/>
          <w:color w:val="000000"/>
          <w:lang w:eastAsia="en-US"/>
        </w:rPr>
        <w:t>-</w:t>
      </w:r>
      <w:r w:rsidRPr="00CB51A1">
        <w:rPr>
          <w:rFonts w:eastAsiaTheme="minorHAnsi"/>
          <w:color w:val="000000"/>
          <w:lang w:val="en-US" w:eastAsia="en-US"/>
        </w:rPr>
        <w:t>mail</w:t>
      </w:r>
      <w:r w:rsidRPr="00A17A96">
        <w:rPr>
          <w:rFonts w:eastAsiaTheme="minorHAnsi"/>
          <w:color w:val="000000"/>
          <w:lang w:eastAsia="en-US"/>
        </w:rPr>
        <w:t xml:space="preserve">: </w:t>
      </w:r>
      <w:proofErr w:type="spellStart"/>
      <w:r>
        <w:rPr>
          <w:rFonts w:eastAsiaTheme="minorHAnsi"/>
          <w:color w:val="000000"/>
          <w:lang w:val="en-US" w:eastAsia="en-US"/>
        </w:rPr>
        <w:t>mouxvorostanka</w:t>
      </w:r>
      <w:proofErr w:type="spellEnd"/>
      <w:r w:rsidRPr="00A17A96">
        <w:rPr>
          <w:rFonts w:eastAsiaTheme="minorHAnsi"/>
          <w:color w:val="000000"/>
          <w:lang w:eastAsia="en-US"/>
        </w:rPr>
        <w:t>@</w:t>
      </w:r>
      <w:r>
        <w:rPr>
          <w:rFonts w:eastAsiaTheme="minorHAnsi"/>
          <w:color w:val="000000"/>
          <w:lang w:val="en-US" w:eastAsia="en-US"/>
        </w:rPr>
        <w:t>mail</w:t>
      </w:r>
      <w:r w:rsidRPr="00A17A96">
        <w:rPr>
          <w:rFonts w:eastAsiaTheme="minorHAnsi"/>
          <w:color w:val="000000"/>
          <w:lang w:eastAsia="en-US"/>
        </w:rPr>
        <w:t>.</w:t>
      </w:r>
      <w:proofErr w:type="spellStart"/>
      <w:r>
        <w:rPr>
          <w:rFonts w:eastAsiaTheme="minorHAnsi"/>
          <w:color w:val="000000"/>
          <w:lang w:val="en-US" w:eastAsia="en-US"/>
        </w:rPr>
        <w:t>ru</w:t>
      </w:r>
      <w:proofErr w:type="spellEnd"/>
      <w:r w:rsidR="008F3C58" w:rsidRPr="00A17A96">
        <w:rPr>
          <w:rFonts w:eastAsiaTheme="minorHAnsi"/>
          <w:color w:val="000000"/>
          <w:lang w:eastAsia="en-US"/>
        </w:rPr>
        <w:t xml:space="preserve"> </w:t>
      </w:r>
    </w:p>
    <w:p w:rsidR="008F3C58" w:rsidRPr="008F3C58" w:rsidRDefault="008F3C58" w:rsidP="008F3C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bCs/>
          <w:color w:val="000000"/>
          <w:lang w:eastAsia="en-US"/>
        </w:rPr>
        <w:t xml:space="preserve">Устав </w:t>
      </w:r>
      <w:proofErr w:type="gramStart"/>
      <w:r w:rsidRPr="008F3C58">
        <w:rPr>
          <w:rFonts w:eastAsiaTheme="minorHAnsi"/>
          <w:b/>
          <w:bCs/>
          <w:color w:val="000000"/>
          <w:lang w:eastAsia="en-US"/>
        </w:rPr>
        <w:t xml:space="preserve">учреждения: </w:t>
      </w:r>
      <w:r w:rsidR="00546265" w:rsidRPr="00246776">
        <w:rPr>
          <w:rFonts w:eastAsia="Calibri"/>
        </w:rPr>
        <w:t xml:space="preserve"> дата</w:t>
      </w:r>
      <w:proofErr w:type="gramEnd"/>
      <w:r w:rsidR="00546265" w:rsidRPr="00246776">
        <w:rPr>
          <w:rFonts w:eastAsia="Calibri"/>
        </w:rPr>
        <w:t xml:space="preserve"> регистрации </w:t>
      </w:r>
      <w:r w:rsidR="00546265">
        <w:rPr>
          <w:rFonts w:eastAsia="Calibri"/>
        </w:rPr>
        <w:t>–</w:t>
      </w:r>
      <w:r w:rsidR="00546265" w:rsidRPr="00246776">
        <w:rPr>
          <w:rFonts w:eastAsia="Calibri"/>
        </w:rPr>
        <w:t xml:space="preserve"> </w:t>
      </w:r>
      <w:r w:rsidR="00546265">
        <w:rPr>
          <w:rFonts w:eastAsia="Calibri"/>
        </w:rPr>
        <w:t>06.08.2020</w:t>
      </w:r>
      <w:r w:rsidR="00546265" w:rsidRPr="008432A0">
        <w:rPr>
          <w:rFonts w:eastAsia="Calibri"/>
        </w:rPr>
        <w:t>.</w:t>
      </w:r>
    </w:p>
    <w:p w:rsidR="00546265" w:rsidRPr="00246776" w:rsidRDefault="008F3C58" w:rsidP="00546265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Свидетельство о государственной регистрации права на оперативное </w:t>
      </w:r>
      <w:proofErr w:type="gramStart"/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управление </w:t>
      </w:r>
      <w:r w:rsidR="00546265" w:rsidRPr="00246776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546265" w:rsidRPr="00246776">
        <w:rPr>
          <w:rFonts w:ascii="Times New Roman" w:hAnsi="Times New Roman"/>
          <w:sz w:val="24"/>
          <w:szCs w:val="24"/>
        </w:rPr>
        <w:t xml:space="preserve"> «10»  июля 2013  г. № 48АГ 381464, от «25» сентября 2013 г. №48АГ 416476,  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8F3C58" w:rsidRPr="008F3C58" w:rsidRDefault="008F3C58" w:rsidP="00546265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Свидетельство о государственной регистрации </w:t>
      </w:r>
      <w:proofErr w:type="gramStart"/>
      <w:r w:rsidRPr="008F3C5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права </w:t>
      </w:r>
      <w:r w:rsidR="00546265" w:rsidRPr="00246776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546265" w:rsidRPr="00246776">
        <w:rPr>
          <w:rFonts w:ascii="Times New Roman" w:hAnsi="Times New Roman"/>
          <w:sz w:val="24"/>
          <w:szCs w:val="24"/>
        </w:rPr>
        <w:t xml:space="preserve"> «12» октября 2013 г.  № 48АГ 416747 на пользование земельным участком, на котором размещена организация (за исключением зданий, арендуемых организацией); от «19» октября 2013 г.  №48АГ 416788 на пользование земельным участком, на котором размещена организация</w:t>
      </w:r>
      <w:r w:rsidR="00546265">
        <w:rPr>
          <w:rFonts w:ascii="Times New Roman" w:hAnsi="Times New Roman"/>
          <w:sz w:val="24"/>
          <w:szCs w:val="24"/>
        </w:rPr>
        <w:t>.</w:t>
      </w:r>
    </w:p>
    <w:p w:rsidR="008F3C58" w:rsidRPr="008F3C58" w:rsidRDefault="008F3C58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b/>
          <w:bCs/>
          <w:color w:val="000000"/>
          <w:lang w:eastAsia="en-US"/>
        </w:rPr>
        <w:t xml:space="preserve">Лицензия на право ведения образовательной деятельности </w:t>
      </w:r>
      <w:r w:rsidR="00546265" w:rsidRPr="00246776">
        <w:rPr>
          <w:rFonts w:eastAsia="Calibri"/>
        </w:rPr>
        <w:t>48ЛО1 №0001708, регистрационный номер 1531, Управление образования и науки Липецкой области, дата выдачи: 4 апреля 2017г, срок действия бессрочно</w:t>
      </w:r>
    </w:p>
    <w:p w:rsidR="00546265" w:rsidRDefault="008F3C58" w:rsidP="00197023">
      <w:pPr>
        <w:autoSpaceDE w:val="0"/>
        <w:autoSpaceDN w:val="0"/>
        <w:adjustRightInd w:val="0"/>
        <w:jc w:val="both"/>
        <w:rPr>
          <w:rFonts w:eastAsia="Calibri"/>
        </w:rPr>
      </w:pPr>
      <w:r w:rsidRPr="008F3C58">
        <w:rPr>
          <w:rFonts w:eastAsiaTheme="minorHAnsi"/>
          <w:b/>
          <w:bCs/>
          <w:color w:val="000000"/>
          <w:lang w:eastAsia="en-US"/>
        </w:rPr>
        <w:t xml:space="preserve">Свидетельство об аккредитации </w:t>
      </w:r>
      <w:proofErr w:type="gramStart"/>
      <w:r w:rsidRPr="008F3C58">
        <w:rPr>
          <w:rFonts w:eastAsiaTheme="minorHAnsi"/>
          <w:b/>
          <w:bCs/>
          <w:color w:val="000000"/>
          <w:lang w:eastAsia="en-US"/>
        </w:rPr>
        <w:t>организации</w:t>
      </w:r>
      <w:r w:rsidR="00546265">
        <w:rPr>
          <w:rFonts w:eastAsiaTheme="minorHAnsi"/>
          <w:b/>
          <w:bCs/>
          <w:color w:val="000000"/>
          <w:lang w:eastAsia="en-US"/>
        </w:rPr>
        <w:t xml:space="preserve">  </w:t>
      </w:r>
      <w:r w:rsidR="00546265" w:rsidRPr="00246776">
        <w:rPr>
          <w:rFonts w:eastAsia="Calibri"/>
        </w:rPr>
        <w:t>48</w:t>
      </w:r>
      <w:proofErr w:type="gramEnd"/>
      <w:r w:rsidR="00546265" w:rsidRPr="00246776">
        <w:rPr>
          <w:rFonts w:eastAsia="Calibri"/>
        </w:rPr>
        <w:t>АО1, № 0000551, регистрационный номер 278, Управление образования и науки Липецкой области, 31 мая 2017 г</w:t>
      </w:r>
      <w:r w:rsidR="00546265">
        <w:rPr>
          <w:rFonts w:eastAsia="Calibri"/>
        </w:rPr>
        <w:t>.</w:t>
      </w:r>
    </w:p>
    <w:p w:rsidR="008F3C58" w:rsidRPr="008F3C58" w:rsidRDefault="005C1ACF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</w:t>
      </w:r>
      <w:proofErr w:type="gramStart"/>
      <w:r w:rsidR="00546265">
        <w:rPr>
          <w:rFonts w:eastAsiaTheme="minorHAnsi"/>
          <w:color w:val="000000"/>
          <w:lang w:eastAsia="en-US"/>
        </w:rPr>
        <w:t>Д</w:t>
      </w:r>
      <w:r w:rsidR="008F3C58" w:rsidRPr="008F3C58">
        <w:rPr>
          <w:rFonts w:eastAsiaTheme="minorHAnsi"/>
          <w:color w:val="000000"/>
          <w:lang w:eastAsia="en-US"/>
        </w:rPr>
        <w:t>окумент</w:t>
      </w:r>
      <w:r w:rsidR="00546265">
        <w:rPr>
          <w:rFonts w:eastAsiaTheme="minorHAnsi"/>
          <w:color w:val="000000"/>
          <w:lang w:eastAsia="en-US"/>
        </w:rPr>
        <w:t>ация  МБОУ</w:t>
      </w:r>
      <w:proofErr w:type="gramEnd"/>
      <w:r w:rsidR="00546265">
        <w:rPr>
          <w:rFonts w:eastAsiaTheme="minorHAnsi"/>
          <w:color w:val="000000"/>
          <w:lang w:eastAsia="en-US"/>
        </w:rPr>
        <w:t xml:space="preserve"> СШ ст. Хворостянка </w:t>
      </w:r>
      <w:r w:rsidR="008F3C58" w:rsidRPr="008F3C58">
        <w:rPr>
          <w:rFonts w:eastAsiaTheme="minorHAnsi"/>
          <w:color w:val="000000"/>
          <w:lang w:eastAsia="en-US"/>
        </w:rPr>
        <w:t xml:space="preserve"> (личные дела обучающихся, основные образовательные программы начального, основного и среднего общего образования, рабочие программы, книги приказов, учета личного сос</w:t>
      </w:r>
      <w:r w:rsidR="00546265">
        <w:rPr>
          <w:rFonts w:eastAsiaTheme="minorHAnsi"/>
          <w:color w:val="000000"/>
          <w:lang w:eastAsia="en-US"/>
        </w:rPr>
        <w:t>тава и др.) оформлены в соответствии с требованиями  законодательства</w:t>
      </w:r>
      <w:r w:rsidR="008F3C58" w:rsidRPr="008F3C58">
        <w:rPr>
          <w:rFonts w:eastAsiaTheme="minorHAnsi"/>
          <w:color w:val="000000"/>
          <w:lang w:eastAsia="en-US"/>
        </w:rPr>
        <w:t xml:space="preserve">. Составлены трудовые договоры с работниками, коллективный договор, имеются правила внутреннего трудового распорядка. </w:t>
      </w:r>
    </w:p>
    <w:p w:rsidR="008F3C58" w:rsidRPr="002D4984" w:rsidRDefault="008F3C58" w:rsidP="001970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 xml:space="preserve">Основным видом деятельности учреждения является реализация образовательных программ дошкольного образования, общеобразовательных программ начального общего, основного общего и среднего </w:t>
      </w:r>
      <w:r w:rsidR="002D4984">
        <w:rPr>
          <w:rFonts w:eastAsiaTheme="minorHAnsi"/>
          <w:color w:val="000000"/>
          <w:lang w:eastAsia="en-US"/>
        </w:rPr>
        <w:t xml:space="preserve">общего </w:t>
      </w:r>
      <w:r w:rsidRPr="008F3C58">
        <w:rPr>
          <w:rFonts w:eastAsiaTheme="minorHAnsi"/>
          <w:color w:val="000000"/>
          <w:lang w:eastAsia="en-US"/>
        </w:rPr>
        <w:t xml:space="preserve">образования. Также учреждение реализует образовательные программы дополнительного образования. </w:t>
      </w:r>
    </w:p>
    <w:p w:rsidR="007816F1" w:rsidRDefault="00197023" w:rsidP="00197023">
      <w:pPr>
        <w:jc w:val="both"/>
        <w:rPr>
          <w:rFonts w:eastAsiaTheme="minorHAnsi"/>
          <w:b/>
          <w:color w:val="000000"/>
          <w:lang w:eastAsia="en-US"/>
        </w:rPr>
      </w:pPr>
      <w:r w:rsidRPr="007B5E49">
        <w:rPr>
          <w:rFonts w:eastAsiaTheme="minorHAnsi"/>
          <w:b/>
          <w:color w:val="000000"/>
          <w:lang w:eastAsia="en-US"/>
        </w:rPr>
        <w:t xml:space="preserve"> </w:t>
      </w:r>
      <w:r w:rsidR="007B5E49" w:rsidRPr="007B5E49">
        <w:rPr>
          <w:rFonts w:eastAsiaTheme="minorHAnsi"/>
          <w:b/>
          <w:color w:val="000000"/>
          <w:lang w:eastAsia="en-US"/>
        </w:rPr>
        <w:t>Выводы:</w:t>
      </w:r>
    </w:p>
    <w:p w:rsidR="007816F1" w:rsidRPr="00C11895" w:rsidRDefault="007816F1" w:rsidP="00C11895">
      <w:pPr>
        <w:pStyle w:val="a7"/>
        <w:numPr>
          <w:ilvl w:val="0"/>
          <w:numId w:val="26"/>
        </w:numPr>
        <w:shd w:val="clear" w:color="auto" w:fill="FFFFFF"/>
        <w:rPr>
          <w:color w:val="1A1A1A"/>
        </w:rPr>
      </w:pPr>
      <w:proofErr w:type="gramStart"/>
      <w:r w:rsidRPr="00C11895">
        <w:rPr>
          <w:color w:val="1A1A1A"/>
        </w:rPr>
        <w:t>В</w:t>
      </w:r>
      <w:r w:rsidR="00C11895" w:rsidRPr="00C11895">
        <w:rPr>
          <w:color w:val="1A1A1A"/>
        </w:rPr>
        <w:t xml:space="preserve">  </w:t>
      </w:r>
      <w:r w:rsidRPr="00C11895">
        <w:rPr>
          <w:color w:val="1A1A1A"/>
        </w:rPr>
        <w:t>результате</w:t>
      </w:r>
      <w:proofErr w:type="gramEnd"/>
      <w:r w:rsidR="00C11895" w:rsidRPr="00C11895">
        <w:rPr>
          <w:color w:val="1A1A1A"/>
        </w:rPr>
        <w:t xml:space="preserve">  </w:t>
      </w:r>
      <w:r w:rsidRPr="00C11895">
        <w:rPr>
          <w:color w:val="1A1A1A"/>
        </w:rPr>
        <w:t>самообследования</w:t>
      </w:r>
      <w:r w:rsidR="00C11895" w:rsidRPr="00C11895">
        <w:rPr>
          <w:color w:val="1A1A1A"/>
        </w:rPr>
        <w:t xml:space="preserve">  </w:t>
      </w:r>
      <w:r w:rsidRPr="00C11895">
        <w:rPr>
          <w:color w:val="1A1A1A"/>
        </w:rPr>
        <w:t>организационно-правового</w:t>
      </w:r>
      <w:r w:rsidR="00C11895" w:rsidRPr="00C11895">
        <w:rPr>
          <w:color w:val="1A1A1A"/>
        </w:rPr>
        <w:t xml:space="preserve"> </w:t>
      </w:r>
      <w:r w:rsidRPr="00C11895">
        <w:rPr>
          <w:color w:val="1A1A1A"/>
        </w:rPr>
        <w:t>обеспечения</w:t>
      </w:r>
    </w:p>
    <w:p w:rsidR="007816F1" w:rsidRPr="00C11895" w:rsidRDefault="007816F1" w:rsidP="007816F1">
      <w:pPr>
        <w:shd w:val="clear" w:color="auto" w:fill="FFFFFF"/>
        <w:rPr>
          <w:color w:val="1A1A1A"/>
        </w:rPr>
      </w:pPr>
      <w:r w:rsidRPr="00C11895">
        <w:rPr>
          <w:color w:val="1A1A1A"/>
        </w:rPr>
        <w:t>образовательной деятельности</w:t>
      </w:r>
      <w:r w:rsidR="00C11895">
        <w:rPr>
          <w:color w:val="1A1A1A"/>
        </w:rPr>
        <w:t xml:space="preserve"> МБОУ СШ ст. Хворостянка </w:t>
      </w:r>
      <w:r w:rsidRPr="00C11895">
        <w:rPr>
          <w:color w:val="1A1A1A"/>
        </w:rPr>
        <w:t>требования, предусмотренные лицензией на осуществление образовательной</w:t>
      </w:r>
      <w:r w:rsidR="00C11895">
        <w:rPr>
          <w:color w:val="1A1A1A"/>
        </w:rPr>
        <w:t xml:space="preserve"> </w:t>
      </w:r>
      <w:r w:rsidRPr="00C11895">
        <w:rPr>
          <w:color w:val="1A1A1A"/>
        </w:rPr>
        <w:t>деятельности</w:t>
      </w:r>
      <w:r w:rsidR="00C11895">
        <w:rPr>
          <w:color w:val="1A1A1A"/>
        </w:rPr>
        <w:t xml:space="preserve"> </w:t>
      </w:r>
      <w:r w:rsidRPr="00C11895">
        <w:rPr>
          <w:color w:val="1A1A1A"/>
        </w:rPr>
        <w:t>в</w:t>
      </w:r>
      <w:r w:rsidR="00C11895">
        <w:rPr>
          <w:color w:val="1A1A1A"/>
        </w:rPr>
        <w:t xml:space="preserve"> </w:t>
      </w:r>
      <w:r w:rsidRPr="00C11895">
        <w:rPr>
          <w:color w:val="1A1A1A"/>
        </w:rPr>
        <w:t>сфер</w:t>
      </w:r>
      <w:r w:rsidR="00C11895">
        <w:rPr>
          <w:color w:val="1A1A1A"/>
        </w:rPr>
        <w:t>е дошкольного, начального общего</w:t>
      </w:r>
      <w:r w:rsidRPr="00C11895">
        <w:rPr>
          <w:color w:val="1A1A1A"/>
        </w:rPr>
        <w:t>,</w:t>
      </w:r>
      <w:r w:rsidR="00C11895">
        <w:rPr>
          <w:color w:val="1A1A1A"/>
        </w:rPr>
        <w:t xml:space="preserve"> основного общего, среднего общего образования, Уставом МБОУ СШ ст. Хворостянка   </w:t>
      </w:r>
      <w:r w:rsidRPr="00C11895">
        <w:rPr>
          <w:color w:val="1A1A1A"/>
        </w:rPr>
        <w:t>осуществляются в полном</w:t>
      </w:r>
      <w:r w:rsidR="00C11895">
        <w:rPr>
          <w:color w:val="1A1A1A"/>
        </w:rPr>
        <w:t xml:space="preserve"> объеме.</w:t>
      </w:r>
    </w:p>
    <w:p w:rsidR="00222A14" w:rsidRDefault="00C11895" w:rsidP="007816F1">
      <w:pPr>
        <w:shd w:val="clear" w:color="auto" w:fill="FFFFFF"/>
        <w:rPr>
          <w:color w:val="1A1A1A"/>
        </w:rPr>
      </w:pPr>
      <w:r>
        <w:rPr>
          <w:color w:val="1A1A1A"/>
        </w:rPr>
        <w:t>2.</w:t>
      </w:r>
      <w:r w:rsidR="007816F1" w:rsidRPr="00C11895">
        <w:rPr>
          <w:color w:val="1A1A1A"/>
        </w:rPr>
        <w:t xml:space="preserve"> Образ</w:t>
      </w:r>
      <w:r w:rsidRPr="00C11895">
        <w:rPr>
          <w:color w:val="1A1A1A"/>
        </w:rPr>
        <w:t>овательная деятельность МБОУ СШ ст. Хворостянка</w:t>
      </w:r>
      <w:r w:rsidR="007816F1" w:rsidRPr="00C11895">
        <w:rPr>
          <w:color w:val="1A1A1A"/>
        </w:rPr>
        <w:t>, включая внутреннюю нормативную и</w:t>
      </w:r>
      <w:r w:rsidRPr="00C11895">
        <w:rPr>
          <w:color w:val="1A1A1A"/>
        </w:rPr>
        <w:t xml:space="preserve"> </w:t>
      </w:r>
      <w:r w:rsidR="007816F1" w:rsidRPr="00C11895">
        <w:rPr>
          <w:color w:val="1A1A1A"/>
        </w:rPr>
        <w:t>организационно</w:t>
      </w:r>
      <w:r w:rsidRPr="00C11895">
        <w:rPr>
          <w:color w:val="1A1A1A"/>
        </w:rPr>
        <w:t xml:space="preserve">-распорядительную документацию, </w:t>
      </w:r>
      <w:r w:rsidR="007816F1" w:rsidRPr="00C11895">
        <w:rPr>
          <w:color w:val="1A1A1A"/>
        </w:rPr>
        <w:t xml:space="preserve">регламентирована и </w:t>
      </w:r>
    </w:p>
    <w:p w:rsidR="007816F1" w:rsidRPr="00C11895" w:rsidRDefault="00222A14" w:rsidP="007816F1">
      <w:pPr>
        <w:shd w:val="clear" w:color="auto" w:fill="FFFFFF"/>
        <w:rPr>
          <w:color w:val="1A1A1A"/>
        </w:rPr>
      </w:pPr>
      <w:r>
        <w:rPr>
          <w:rFonts w:eastAsiaTheme="minorHAnsi"/>
          <w:noProof/>
          <w:color w:val="000000"/>
        </w:rPr>
        <w:lastRenderedPageBreak/>
        <w:pict>
          <v:shape id="_x0000_s1133" type="#_x0000_t120" style="position:absolute;margin-left:191.2pt;margin-top:-19.5pt;width:30.2pt;height:24.6pt;z-index:2517463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3">
              <w:txbxContent>
                <w:p w:rsidR="00A17A96" w:rsidRPr="00094D9D" w:rsidRDefault="00A17A96" w:rsidP="0013696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3</w:t>
                  </w:r>
                </w:p>
              </w:txbxContent>
            </v:textbox>
          </v:shape>
        </w:pict>
      </w:r>
      <w:r w:rsidR="007816F1" w:rsidRPr="00C11895">
        <w:rPr>
          <w:color w:val="1A1A1A"/>
        </w:rPr>
        <w:t>осуществляется в</w:t>
      </w:r>
      <w:r w:rsidR="00C11895" w:rsidRPr="00C11895">
        <w:rPr>
          <w:color w:val="1A1A1A"/>
        </w:rPr>
        <w:t xml:space="preserve"> </w:t>
      </w:r>
      <w:r w:rsidR="007816F1" w:rsidRPr="00C11895">
        <w:rPr>
          <w:color w:val="1A1A1A"/>
        </w:rPr>
        <w:t xml:space="preserve">соответствии с действующим законодательством, нормативными актами </w:t>
      </w:r>
      <w:proofErr w:type="gramStart"/>
      <w:r w:rsidR="007816F1" w:rsidRPr="00C11895">
        <w:rPr>
          <w:color w:val="1A1A1A"/>
        </w:rPr>
        <w:t>Министерства</w:t>
      </w:r>
      <w:r w:rsidR="00C11895">
        <w:rPr>
          <w:color w:val="1A1A1A"/>
        </w:rPr>
        <w:t xml:space="preserve">  </w:t>
      </w:r>
      <w:r w:rsidR="007816F1" w:rsidRPr="00C11895">
        <w:rPr>
          <w:color w:val="1A1A1A"/>
        </w:rPr>
        <w:t>образования</w:t>
      </w:r>
      <w:proofErr w:type="gramEnd"/>
      <w:r w:rsidR="007816F1" w:rsidRPr="00C11895">
        <w:rPr>
          <w:color w:val="1A1A1A"/>
        </w:rPr>
        <w:t xml:space="preserve"> </w:t>
      </w:r>
      <w:r w:rsidR="00C11895">
        <w:rPr>
          <w:color w:val="1A1A1A"/>
        </w:rPr>
        <w:t>и науки Российской Федерации.</w:t>
      </w:r>
    </w:p>
    <w:p w:rsidR="00197023" w:rsidRPr="003E5E08" w:rsidRDefault="00197023" w:rsidP="00197023">
      <w:pPr>
        <w:jc w:val="both"/>
        <w:rPr>
          <w:rFonts w:eastAsiaTheme="minorHAnsi"/>
          <w:b/>
          <w:color w:val="000000"/>
          <w:lang w:eastAsia="en-US"/>
        </w:rPr>
      </w:pPr>
    </w:p>
    <w:p w:rsidR="00197023" w:rsidRDefault="00197023" w:rsidP="00197023">
      <w:pPr>
        <w:jc w:val="both"/>
        <w:rPr>
          <w:rFonts w:eastAsiaTheme="minorHAnsi"/>
          <w:color w:val="000000"/>
          <w:lang w:eastAsia="en-US"/>
        </w:rPr>
      </w:pPr>
    </w:p>
    <w:p w:rsidR="00197023" w:rsidRDefault="00A17A96" w:rsidP="00197023">
      <w:pPr>
        <w:jc w:val="both"/>
        <w:rPr>
          <w:rFonts w:eastAsiaTheme="minorHAnsi"/>
          <w:color w:val="000000"/>
          <w:lang w:eastAsia="en-US"/>
        </w:rPr>
      </w:pPr>
      <w:r>
        <w:rPr>
          <w:b/>
          <w:noProof/>
        </w:rPr>
        <w:pict>
          <v:shape id="_x0000_s1031" type="#_x0000_t53" style="position:absolute;left:0;text-align:left;margin-left:-17.8pt;margin-top:-11.85pt;width:465.3pt;height:55.25pt;z-index:2516654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1">
              <w:txbxContent>
                <w:p w:rsidR="00A17A96" w:rsidRPr="009B2209" w:rsidRDefault="00A17A96" w:rsidP="00727D02">
                  <w:pPr>
                    <w:pStyle w:val="a7"/>
                    <w:numPr>
                      <w:ilvl w:val="1"/>
                      <w:numId w:val="17"/>
                    </w:numPr>
                    <w:jc w:val="center"/>
                    <w:rPr>
                      <w:b/>
                    </w:rPr>
                  </w:pPr>
                  <w:r w:rsidRPr="009B2209">
                    <w:rPr>
                      <w:b/>
                    </w:rPr>
                    <w:t xml:space="preserve">ОЦЕНКА ОБРАЗОВАТЕЛЬНОЙ </w:t>
                  </w:r>
                  <w:r>
                    <w:rPr>
                      <w:b/>
                    </w:rPr>
                    <w:t xml:space="preserve">    </w:t>
                  </w:r>
                  <w:r w:rsidRPr="009B2209">
                    <w:rPr>
                      <w:b/>
                    </w:rPr>
                    <w:t>ДЕЯТЕЛЬНОСТИ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F3C58" w:rsidRPr="00197023" w:rsidRDefault="008F3C58" w:rsidP="00197023">
      <w:pPr>
        <w:jc w:val="both"/>
      </w:pPr>
    </w:p>
    <w:p w:rsidR="008F3C58" w:rsidRPr="00F91FC4" w:rsidRDefault="008F3C58" w:rsidP="00B56B6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223BB" w:rsidRDefault="00E223BB" w:rsidP="007B5E49">
      <w:pPr>
        <w:pStyle w:val="1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954CC" w:rsidRPr="003B468B" w:rsidRDefault="00E0701B" w:rsidP="005F790D">
      <w:pPr>
        <w:pStyle w:val="1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9A6567">
        <w:rPr>
          <w:rFonts w:ascii="Times New Roman" w:hAnsi="Times New Roman"/>
          <w:sz w:val="24"/>
          <w:szCs w:val="24"/>
          <w:lang w:eastAsia="en-US"/>
        </w:rPr>
        <w:t xml:space="preserve">Образовательная </w:t>
      </w:r>
      <w:proofErr w:type="gramStart"/>
      <w:r w:rsidR="009A6567">
        <w:rPr>
          <w:rFonts w:ascii="Times New Roman" w:hAnsi="Times New Roman"/>
          <w:sz w:val="24"/>
          <w:szCs w:val="24"/>
          <w:lang w:eastAsia="en-US"/>
        </w:rPr>
        <w:t xml:space="preserve">деятельность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A6567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="004954CC" w:rsidRPr="007B5E49">
        <w:rPr>
          <w:rFonts w:ascii="Times New Roman" w:hAnsi="Times New Roman"/>
          <w:sz w:val="24"/>
          <w:szCs w:val="24"/>
          <w:lang w:eastAsia="en-US"/>
        </w:rPr>
        <w:t xml:space="preserve"> МБОУ СШ ст. Хворостянка </w:t>
      </w:r>
      <w:r w:rsidR="009A6567">
        <w:rPr>
          <w:rFonts w:ascii="Times New Roman" w:hAnsi="Times New Roman"/>
          <w:sz w:val="24"/>
          <w:szCs w:val="24"/>
          <w:lang w:eastAsia="en-US"/>
        </w:rPr>
        <w:t>организуется в соответствии с Федеральным законом от 29.12.2012 №273 – 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актами. С</w:t>
      </w:r>
      <w:r w:rsidR="005F790D">
        <w:rPr>
          <w:rFonts w:ascii="Times New Roman" w:hAnsi="Times New Roman"/>
          <w:sz w:val="24"/>
          <w:szCs w:val="24"/>
          <w:lang w:eastAsia="en-US"/>
        </w:rPr>
        <w:t xml:space="preserve">одержание </w:t>
      </w:r>
      <w:r w:rsidR="004954CC" w:rsidRPr="007B5E49">
        <w:rPr>
          <w:rFonts w:ascii="Times New Roman" w:hAnsi="Times New Roman"/>
          <w:sz w:val="24"/>
          <w:szCs w:val="24"/>
          <w:lang w:eastAsia="en-US"/>
        </w:rPr>
        <w:t>обр</w:t>
      </w:r>
      <w:r w:rsidR="00B11993">
        <w:rPr>
          <w:rFonts w:ascii="Times New Roman" w:hAnsi="Times New Roman"/>
          <w:sz w:val="24"/>
          <w:szCs w:val="24"/>
          <w:lang w:eastAsia="en-US"/>
        </w:rPr>
        <w:t>азовательной деятельности в 2023</w:t>
      </w:r>
      <w:r w:rsidR="005F790D">
        <w:rPr>
          <w:rFonts w:ascii="Times New Roman" w:hAnsi="Times New Roman"/>
          <w:sz w:val="24"/>
          <w:szCs w:val="24"/>
          <w:lang w:eastAsia="en-US"/>
        </w:rPr>
        <w:t xml:space="preserve"> году </w:t>
      </w:r>
      <w:r w:rsidR="004954CC" w:rsidRPr="007B5E49">
        <w:rPr>
          <w:rFonts w:ascii="Times New Roman" w:hAnsi="Times New Roman"/>
          <w:sz w:val="24"/>
          <w:szCs w:val="24"/>
          <w:lang w:eastAsia="en-US"/>
        </w:rPr>
        <w:t>с</w:t>
      </w:r>
      <w:r w:rsidR="005F790D">
        <w:rPr>
          <w:rFonts w:ascii="Times New Roman" w:hAnsi="Times New Roman"/>
          <w:sz w:val="24"/>
          <w:szCs w:val="24"/>
          <w:lang w:eastAsia="en-US"/>
        </w:rPr>
        <w:t xml:space="preserve">оответствовало основным </w:t>
      </w:r>
      <w:proofErr w:type="gramStart"/>
      <w:r w:rsidR="005F790D">
        <w:rPr>
          <w:rFonts w:ascii="Times New Roman" w:hAnsi="Times New Roman"/>
          <w:sz w:val="24"/>
          <w:szCs w:val="24"/>
          <w:lang w:eastAsia="en-US"/>
        </w:rPr>
        <w:t>направлениям  Программы</w:t>
      </w:r>
      <w:proofErr w:type="gramEnd"/>
      <w:r w:rsidR="004954CC" w:rsidRPr="007B5E49">
        <w:rPr>
          <w:rFonts w:ascii="Times New Roman" w:hAnsi="Times New Roman"/>
          <w:sz w:val="24"/>
          <w:szCs w:val="24"/>
          <w:lang w:eastAsia="en-US"/>
        </w:rPr>
        <w:t xml:space="preserve"> развития  на 20</w:t>
      </w:r>
      <w:r w:rsidR="005F790D">
        <w:rPr>
          <w:rFonts w:ascii="Times New Roman" w:hAnsi="Times New Roman"/>
          <w:sz w:val="24"/>
          <w:szCs w:val="24"/>
          <w:lang w:eastAsia="en-US"/>
        </w:rPr>
        <w:t>21-2025 годы, которая</w:t>
      </w:r>
      <w:r w:rsidR="004954CC" w:rsidRPr="007B5E49">
        <w:rPr>
          <w:rFonts w:ascii="Times New Roman" w:hAnsi="Times New Roman"/>
          <w:sz w:val="24"/>
          <w:szCs w:val="24"/>
          <w:lang w:eastAsia="en-US"/>
        </w:rPr>
        <w:t xml:space="preserve"> предусматривает реализацию комплекса мероприятий и создания необходимых условий в образовательной организации для достижения целей государственной политики в сфере образования до 2025г., сформулированных в Национальном проекте «Образование». </w:t>
      </w:r>
    </w:p>
    <w:p w:rsidR="00197023" w:rsidRDefault="00E0701B" w:rsidP="00CF42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</w:t>
      </w:r>
      <w:r w:rsidR="00197023" w:rsidRPr="00CF42C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Нормативно – правовая </w:t>
      </w:r>
      <w:proofErr w:type="gramStart"/>
      <w:r w:rsidR="00197023" w:rsidRPr="00CF42C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база  позволяет</w:t>
      </w:r>
      <w:proofErr w:type="gramEnd"/>
      <w:r w:rsidR="00197023" w:rsidRPr="00CF42C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 w:rsidR="00197023" w:rsidRPr="00CF42CC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соответствие качества  подготовки  обучающихся  установленным  требованиям, соответствие 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участников образовательных отношений.</w:t>
      </w:r>
    </w:p>
    <w:p w:rsidR="004954CC" w:rsidRPr="005F790D" w:rsidRDefault="005F790D" w:rsidP="005F790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54CC" w:rsidRPr="005F790D">
        <w:rPr>
          <w:color w:val="000000" w:themeColor="text1"/>
        </w:rPr>
        <w:t>Школа осуществляет образовательный процесс по образовательным программам, в</w:t>
      </w:r>
    </w:p>
    <w:p w:rsidR="004954CC" w:rsidRDefault="00521FF7" w:rsidP="00E44DA6">
      <w:pPr>
        <w:shd w:val="clear" w:color="auto" w:fill="FFFFFF"/>
        <w:jc w:val="both"/>
        <w:rPr>
          <w:color w:val="000000" w:themeColor="text1"/>
        </w:rPr>
      </w:pPr>
      <w:proofErr w:type="gramStart"/>
      <w:r w:rsidRPr="005F790D">
        <w:rPr>
          <w:color w:val="000000" w:themeColor="text1"/>
        </w:rPr>
        <w:t xml:space="preserve">соответствие </w:t>
      </w:r>
      <w:r w:rsidR="004954CC" w:rsidRPr="005F790D">
        <w:rPr>
          <w:color w:val="000000" w:themeColor="text1"/>
        </w:rPr>
        <w:t xml:space="preserve"> с</w:t>
      </w:r>
      <w:proofErr w:type="gramEnd"/>
      <w:r w:rsidR="004954CC" w:rsidRPr="005F790D">
        <w:rPr>
          <w:color w:val="000000" w:themeColor="text1"/>
        </w:rPr>
        <w:t xml:space="preserve"> Уставом:</w:t>
      </w:r>
    </w:p>
    <w:p w:rsidR="000B5596" w:rsidRPr="005F790D" w:rsidRDefault="000B5596" w:rsidP="00E44DA6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дошкольное образование (нормативный срок обучения – 4 года);</w:t>
      </w:r>
    </w:p>
    <w:p w:rsidR="004954CC" w:rsidRPr="005F790D" w:rsidRDefault="004954CC" w:rsidP="00E44DA6">
      <w:pPr>
        <w:shd w:val="clear" w:color="auto" w:fill="FFFFFF"/>
        <w:jc w:val="both"/>
        <w:rPr>
          <w:color w:val="000000" w:themeColor="text1"/>
        </w:rPr>
      </w:pPr>
      <w:r w:rsidRPr="005F790D">
        <w:rPr>
          <w:color w:val="000000" w:themeColor="text1"/>
        </w:rPr>
        <w:t>- начальное общее образование (нормативный срок освоения - 4 года, для</w:t>
      </w:r>
      <w:r w:rsidR="0095105E">
        <w:rPr>
          <w:color w:val="000000" w:themeColor="text1"/>
        </w:rPr>
        <w:t xml:space="preserve"> </w:t>
      </w:r>
      <w:r w:rsidRPr="005F790D">
        <w:rPr>
          <w:color w:val="000000" w:themeColor="text1"/>
        </w:rPr>
        <w:t>детей с ОВЗ до 6 лет);</w:t>
      </w:r>
    </w:p>
    <w:p w:rsidR="004954CC" w:rsidRPr="005F790D" w:rsidRDefault="00C11895" w:rsidP="00E44DA6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954CC" w:rsidRPr="005F790D">
        <w:rPr>
          <w:color w:val="000000" w:themeColor="text1"/>
        </w:rPr>
        <w:t>основное общее образование (нормативный срок освоения - 5 лет);</w:t>
      </w:r>
    </w:p>
    <w:p w:rsidR="007C3D7F" w:rsidRPr="0095105E" w:rsidRDefault="00C11895" w:rsidP="00E44DA6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954CC" w:rsidRPr="005F790D">
        <w:rPr>
          <w:color w:val="000000" w:themeColor="text1"/>
        </w:rPr>
        <w:t xml:space="preserve">среднее общее образование </w:t>
      </w:r>
      <w:r w:rsidR="007F2D4E" w:rsidRPr="005F790D">
        <w:rPr>
          <w:color w:val="000000" w:themeColor="text1"/>
        </w:rPr>
        <w:t>(</w:t>
      </w:r>
      <w:proofErr w:type="gramStart"/>
      <w:r w:rsidR="007F2D4E" w:rsidRPr="005F790D">
        <w:rPr>
          <w:color w:val="000000" w:themeColor="text1"/>
        </w:rPr>
        <w:t>нормативный  срок</w:t>
      </w:r>
      <w:proofErr w:type="gramEnd"/>
      <w:r w:rsidR="007F2D4E" w:rsidRPr="005F790D">
        <w:rPr>
          <w:color w:val="000000" w:themeColor="text1"/>
        </w:rPr>
        <w:t xml:space="preserve"> освоения – 2 года)</w:t>
      </w:r>
      <w:r w:rsidR="00E9387E" w:rsidRPr="005F790D">
        <w:rPr>
          <w:color w:val="000000" w:themeColor="text1"/>
        </w:rPr>
        <w:t>.</w:t>
      </w:r>
    </w:p>
    <w:p w:rsidR="005F790D" w:rsidRDefault="007C3D7F" w:rsidP="007C3D7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Таблица 1. Сведения о реализуемых образовательных программах.</w:t>
      </w:r>
    </w:p>
    <w:p w:rsidR="0095105E" w:rsidRDefault="003E5E08" w:rsidP="007C3D7F">
      <w:pPr>
        <w:rPr>
          <w:color w:val="000000" w:themeColor="text1"/>
        </w:rPr>
      </w:pPr>
      <w:r w:rsidRPr="0095105E">
        <w:rPr>
          <w:color w:val="000000" w:themeColor="text1"/>
        </w:rPr>
        <w:t xml:space="preserve">С 1 </w:t>
      </w:r>
      <w:proofErr w:type="gramStart"/>
      <w:r w:rsidR="0095105E" w:rsidRPr="0095105E">
        <w:rPr>
          <w:color w:val="000000" w:themeColor="text1"/>
        </w:rPr>
        <w:t>января  по</w:t>
      </w:r>
      <w:proofErr w:type="gramEnd"/>
      <w:r w:rsidR="0095105E" w:rsidRPr="0095105E">
        <w:rPr>
          <w:color w:val="000000" w:themeColor="text1"/>
        </w:rPr>
        <w:t xml:space="preserve"> 31 мая  2023 года МБОУ СШ ст. Хворостянка реализовывала следующие </w:t>
      </w:r>
      <w:r w:rsidR="0095105E">
        <w:rPr>
          <w:color w:val="000000" w:themeColor="text1"/>
        </w:rPr>
        <w:t>образовательные программы:</w:t>
      </w:r>
    </w:p>
    <w:p w:rsidR="0095105E" w:rsidRDefault="0095105E" w:rsidP="007C3D7F">
      <w:pPr>
        <w:rPr>
          <w:color w:val="000000" w:themeColor="text1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701"/>
      </w:tblGrid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Pr="005A2EA1" w:rsidRDefault="0095105E" w:rsidP="00490A5B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Pr="005A2EA1" w:rsidRDefault="0095105E" w:rsidP="00490A5B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Pr="005A2EA1" w:rsidRDefault="0095105E" w:rsidP="00490A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 освоения программы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Pr="005A2EA1" w:rsidRDefault="0095105E" w:rsidP="00490A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Численность обучающихся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Основная  образовательная</w:t>
            </w:r>
            <w:proofErr w:type="gramEnd"/>
            <w:r>
              <w:rPr>
                <w:sz w:val="23"/>
                <w:szCs w:val="23"/>
              </w:rPr>
              <w:t xml:space="preserve"> программа дошкольного образования (ООП ДО)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  образовательная программа начального общего образования (ООП НОО)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95105E" w:rsidTr="0095105E">
        <w:trPr>
          <w:trHeight w:val="547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  образовательная программа основного общего образования (ООП ООО)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Основная  общеобразовательная</w:t>
            </w:r>
            <w:proofErr w:type="gramEnd"/>
            <w:r>
              <w:rPr>
                <w:sz w:val="23"/>
                <w:szCs w:val="23"/>
              </w:rPr>
              <w:t xml:space="preserve"> программа среднего общего образования (ФОП СОО)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5105E" w:rsidTr="00490A5B">
        <w:trPr>
          <w:trHeight w:val="815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Основная адаптированная основная образовательная программа для обучающихся с умственной отсталостью легкой (ин), вариант 1 (ФАОП, вариант1)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9- </w:t>
            </w:r>
            <w:proofErr w:type="gramStart"/>
            <w:r>
              <w:rPr>
                <w:sz w:val="23"/>
                <w:szCs w:val="23"/>
              </w:rPr>
              <w:t>13  лет</w:t>
            </w:r>
            <w:proofErr w:type="gramEnd"/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5105E" w:rsidTr="00490A5B">
        <w:trPr>
          <w:trHeight w:val="462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0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адаптированная основная образовательная </w:t>
            </w:r>
            <w:r>
              <w:rPr>
                <w:sz w:val="23"/>
                <w:szCs w:val="23"/>
              </w:rPr>
              <w:lastRenderedPageBreak/>
              <w:t>программа для обучающихся с умственной отсталостью, вариант 2 – СИПР (ФАОП, вариант 2).</w:t>
            </w:r>
          </w:p>
        </w:tc>
        <w:tc>
          <w:tcPr>
            <w:tcW w:w="1559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 лет</w:t>
            </w:r>
          </w:p>
        </w:tc>
        <w:tc>
          <w:tcPr>
            <w:tcW w:w="1701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95105E" w:rsidTr="00490A5B">
        <w:trPr>
          <w:trHeight w:val="68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программа по обще-</w:t>
            </w:r>
            <w:r w:rsidR="00A17A96">
              <w:rPr>
                <w:rFonts w:eastAsia="Calibri"/>
                <w:b/>
                <w:noProof/>
                <w:color w:val="000000"/>
                <w:sz w:val="24"/>
                <w:szCs w:val="24"/>
              </w:rPr>
              <w:pict>
                <v:shape id="_x0000_s1167" type="#_x0000_t120" style="position:absolute;margin-left:173.95pt;margin-top:-31.25pt;width:29.9pt;height:26.45pt;z-index:251776000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67">
                    <w:txbxContent>
                      <w:p w:rsidR="00A17A96" w:rsidRPr="00094D9D" w:rsidRDefault="00A17A96" w:rsidP="0095105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t>интеллектуальному направлению «Финансовая грамотность»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общеобразовательная программа «Юный волейболист»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«Мини - футбол»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95105E" w:rsidTr="00490A5B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будущего первоклассника» (подготовка к обучению в школе в рамках платных услуг)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95105E" w:rsidRDefault="0095105E" w:rsidP="00490A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95105E" w:rsidRPr="0095105E" w:rsidRDefault="0095105E" w:rsidP="007C3D7F">
      <w:pPr>
        <w:rPr>
          <w:color w:val="000000" w:themeColor="text1"/>
        </w:rPr>
      </w:pPr>
    </w:p>
    <w:p w:rsidR="005F790D" w:rsidRDefault="00A06A03" w:rsidP="007C3D7F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F790D" w:rsidRPr="005F790D">
        <w:rPr>
          <w:color w:val="000000" w:themeColor="text1"/>
        </w:rPr>
        <w:t>С 1 сентября 2023 года МБОУ СШ ст. Хворостянка реализует</w:t>
      </w:r>
      <w:r w:rsidR="000B5596">
        <w:rPr>
          <w:color w:val="000000" w:themeColor="text1"/>
        </w:rPr>
        <w:t xml:space="preserve"> федеральную образовательную программу дошкольного образования (ФОП ДО</w:t>
      </w:r>
      <w:proofErr w:type="gramStart"/>
      <w:r w:rsidR="000B5596">
        <w:rPr>
          <w:color w:val="000000" w:themeColor="text1"/>
        </w:rPr>
        <w:t>),</w:t>
      </w:r>
      <w:r w:rsidR="005F790D" w:rsidRPr="005F790D">
        <w:rPr>
          <w:color w:val="000000" w:themeColor="text1"/>
        </w:rPr>
        <w:t xml:space="preserve"> </w:t>
      </w:r>
      <w:r w:rsidR="005F790D">
        <w:rPr>
          <w:color w:val="000000" w:themeColor="text1"/>
        </w:rPr>
        <w:t xml:space="preserve"> федеральную</w:t>
      </w:r>
      <w:proofErr w:type="gramEnd"/>
      <w:r w:rsidR="005F790D">
        <w:rPr>
          <w:color w:val="000000" w:themeColor="text1"/>
        </w:rPr>
        <w:t xml:space="preserve"> образовательную программу начального общего образования (ФОП НОО), федеральную образовательную программу основного общего образования (ФОП ООО), </w:t>
      </w:r>
      <w:r w:rsidR="000B5596">
        <w:rPr>
          <w:color w:val="000000" w:themeColor="text1"/>
        </w:rPr>
        <w:t>федеральную образовательную программу среднего общего образования (ФОП СОО).</w:t>
      </w:r>
    </w:p>
    <w:p w:rsidR="003823F2" w:rsidRPr="005F790D" w:rsidRDefault="00E9387E" w:rsidP="007C3D7F">
      <w:pPr>
        <w:rPr>
          <w:color w:val="000000" w:themeColor="text1"/>
        </w:rPr>
      </w:pPr>
      <w:r w:rsidRPr="005F790D">
        <w:rPr>
          <w:sz w:val="23"/>
          <w:szCs w:val="23"/>
        </w:rPr>
        <w:t xml:space="preserve">                        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701"/>
      </w:tblGrid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 w:rsidRPr="005A2EA1">
              <w:rPr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5A2EA1" w:rsidP="004954C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 освоения программы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Pr="005A2EA1" w:rsidRDefault="004D0128" w:rsidP="004954C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Численность обучающихся</w:t>
            </w:r>
          </w:p>
        </w:tc>
      </w:tr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Федеральная образовательная программа дошкольного образования (ФОП</w:t>
            </w:r>
            <w:r w:rsidR="005A2EA1">
              <w:rPr>
                <w:sz w:val="23"/>
                <w:szCs w:val="23"/>
              </w:rPr>
              <w:t xml:space="preserve"> ДО)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Федеральная </w:t>
            </w:r>
            <w:r w:rsidR="005A2EA1">
              <w:rPr>
                <w:sz w:val="23"/>
                <w:szCs w:val="23"/>
              </w:rPr>
              <w:t xml:space="preserve"> образовательная</w:t>
            </w:r>
            <w:proofErr w:type="gramEnd"/>
            <w:r w:rsidR="005A2EA1">
              <w:rPr>
                <w:sz w:val="23"/>
                <w:szCs w:val="23"/>
              </w:rPr>
              <w:t xml:space="preserve"> программа начального общего образования</w:t>
            </w:r>
            <w:r>
              <w:rPr>
                <w:sz w:val="23"/>
                <w:szCs w:val="23"/>
              </w:rPr>
              <w:t xml:space="preserve"> (ФОП</w:t>
            </w:r>
            <w:r w:rsidR="00FF7490">
              <w:rPr>
                <w:sz w:val="23"/>
                <w:szCs w:val="23"/>
              </w:rPr>
              <w:t xml:space="preserve"> НОО)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5A2EA1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Федеральная </w:t>
            </w:r>
            <w:r w:rsidR="00FF7490">
              <w:rPr>
                <w:sz w:val="23"/>
                <w:szCs w:val="23"/>
              </w:rPr>
              <w:t xml:space="preserve"> образовательная</w:t>
            </w:r>
            <w:proofErr w:type="gramEnd"/>
            <w:r w:rsidR="00FF7490">
              <w:rPr>
                <w:sz w:val="23"/>
                <w:szCs w:val="23"/>
              </w:rPr>
              <w:t xml:space="preserve"> программа ос</w:t>
            </w:r>
            <w:r>
              <w:rPr>
                <w:sz w:val="23"/>
                <w:szCs w:val="23"/>
              </w:rPr>
              <w:t>новного общего образования (ФОП</w:t>
            </w:r>
            <w:r w:rsidR="00FF7490">
              <w:rPr>
                <w:sz w:val="23"/>
                <w:szCs w:val="23"/>
              </w:rPr>
              <w:t xml:space="preserve"> ООО)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B5596">
              <w:rPr>
                <w:sz w:val="23"/>
                <w:szCs w:val="23"/>
              </w:rPr>
              <w:t>7</w:t>
            </w:r>
          </w:p>
        </w:tc>
      </w:tr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Федеральная </w:t>
            </w:r>
            <w:r w:rsidR="00FF7490">
              <w:rPr>
                <w:sz w:val="23"/>
                <w:szCs w:val="23"/>
              </w:rPr>
              <w:t>общеобразовательная программа с</w:t>
            </w:r>
            <w:r>
              <w:rPr>
                <w:sz w:val="23"/>
                <w:szCs w:val="23"/>
              </w:rPr>
              <w:t>реднего общего образования (ФОП</w:t>
            </w:r>
            <w:r w:rsidR="00FF7490">
              <w:rPr>
                <w:sz w:val="23"/>
                <w:szCs w:val="23"/>
              </w:rPr>
              <w:t xml:space="preserve"> СОО)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FF749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года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0B5596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C3D7F" w:rsidTr="00A06A03">
        <w:trPr>
          <w:trHeight w:val="815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A06A03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Федеральная а</w:t>
            </w:r>
            <w:r w:rsidR="007C3D7F">
              <w:rPr>
                <w:sz w:val="23"/>
                <w:szCs w:val="23"/>
              </w:rPr>
              <w:t>даптированная основная образовательная программа для обучающихся с умственной отсталостью легкой (ин), вариант 1</w:t>
            </w:r>
            <w:r>
              <w:rPr>
                <w:sz w:val="23"/>
                <w:szCs w:val="23"/>
              </w:rPr>
              <w:t xml:space="preserve"> (ФАОП, вариант1)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9- </w:t>
            </w:r>
            <w:proofErr w:type="gramStart"/>
            <w:r>
              <w:rPr>
                <w:sz w:val="23"/>
                <w:szCs w:val="23"/>
              </w:rPr>
              <w:t>13  лет</w:t>
            </w:r>
            <w:proofErr w:type="gramEnd"/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B11993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C3D7F" w:rsidTr="00A06A03">
        <w:trPr>
          <w:trHeight w:val="462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0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A06A03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Федеральная а</w:t>
            </w:r>
            <w:r w:rsidR="007C3D7F">
              <w:rPr>
                <w:sz w:val="23"/>
                <w:szCs w:val="23"/>
              </w:rPr>
              <w:t xml:space="preserve">даптированная основная образовательная программа для обучающихся с умственной отсталостью, вариант 2 </w:t>
            </w:r>
            <w:r>
              <w:rPr>
                <w:sz w:val="23"/>
                <w:szCs w:val="23"/>
              </w:rPr>
              <w:t>–</w:t>
            </w:r>
            <w:r w:rsidR="007C3D7F">
              <w:rPr>
                <w:sz w:val="23"/>
                <w:szCs w:val="23"/>
              </w:rPr>
              <w:t xml:space="preserve"> СИПР</w:t>
            </w:r>
            <w:r>
              <w:rPr>
                <w:sz w:val="23"/>
                <w:szCs w:val="23"/>
              </w:rPr>
              <w:t xml:space="preserve"> (ФАОП, вариант 2).</w:t>
            </w:r>
          </w:p>
        </w:tc>
        <w:tc>
          <w:tcPr>
            <w:tcW w:w="1559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лет</w:t>
            </w:r>
          </w:p>
        </w:tc>
        <w:tc>
          <w:tcPr>
            <w:tcW w:w="1701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C3D7F" w:rsidTr="00A06A03">
        <w:trPr>
          <w:trHeight w:val="68"/>
        </w:trPr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C3D7F" w:rsidRDefault="007C3D7F" w:rsidP="004954CC">
            <w:pPr>
              <w:rPr>
                <w:sz w:val="23"/>
                <w:szCs w:val="23"/>
              </w:rPr>
            </w:pPr>
          </w:p>
        </w:tc>
      </w:tr>
      <w:tr w:rsidR="005A2EA1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программа по обще</w:t>
            </w:r>
            <w:r w:rsidR="009B7175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интеллектуальному направлению «Финансовая грамотность»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A2EA1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8B0AB0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общеобразовательная программа «Юный волейболист»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8B0AB0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Дополнительная общеразвивающая программа «Мини - футбол»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8B0AB0" w:rsidRDefault="008B0AB0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4D0128" w:rsidTr="00A06A03">
        <w:tc>
          <w:tcPr>
            <w:tcW w:w="70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«Школа будущего первоклассника» (подготовка к обучению в школе в рамках платных услуг)</w:t>
            </w:r>
          </w:p>
        </w:tc>
        <w:tc>
          <w:tcPr>
            <w:tcW w:w="155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4D0128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год</w:t>
            </w:r>
          </w:p>
        </w:tc>
        <w:tc>
          <w:tcPr>
            <w:tcW w:w="1701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4D0128" w:rsidRDefault="00A06A03" w:rsidP="00495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A627E1" w:rsidRDefault="00A627E1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С целью эффективного внедрения ФОП НОО, ООО и СОО МБОУ СШ ст. Хворостянка реализует мероприятия дорожной карты, утвержденной протоколом педсовета №4 от 17.01.2023 года. В рамках дорожной карты были утверждены к началу 2023 – 2024 учебного </w:t>
      </w:r>
      <w:proofErr w:type="gramStart"/>
      <w:r>
        <w:rPr>
          <w:sz w:val="23"/>
          <w:szCs w:val="23"/>
        </w:rPr>
        <w:t>года  ООП</w:t>
      </w:r>
      <w:proofErr w:type="gramEnd"/>
      <w:r>
        <w:rPr>
          <w:sz w:val="23"/>
          <w:szCs w:val="23"/>
        </w:rPr>
        <w:t xml:space="preserve"> НОО, ООО и СОО, в которых содержание и планируемые результаты сопоставимы с ФОП НОО, ООО и СОО. При разработке ООП использовались:</w:t>
      </w:r>
    </w:p>
    <w:p w:rsidR="00A627E1" w:rsidRDefault="00A17A96" w:rsidP="004954CC">
      <w:pPr>
        <w:shd w:val="clear" w:color="auto" w:fill="FFFFFF"/>
        <w:rPr>
          <w:sz w:val="23"/>
          <w:szCs w:val="23"/>
        </w:rPr>
      </w:pPr>
      <w:r>
        <w:rPr>
          <w:b/>
          <w:i/>
          <w:noProof/>
        </w:rPr>
        <w:pict>
          <v:shape id="_x0000_s1082" type="#_x0000_t120" style="position:absolute;margin-left:174.3pt;margin-top:-61.85pt;width:27.15pt;height:25.15pt;z-index:2517002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2">
              <w:txbxContent>
                <w:p w:rsidR="00A17A96" w:rsidRPr="002350C1" w:rsidRDefault="00A17A96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A627E1">
        <w:rPr>
          <w:sz w:val="23"/>
          <w:szCs w:val="23"/>
        </w:rPr>
        <w:t>- федеральные рабочие программы по учебным предметам «Русский язык», «Литературное чтение», «Окружающий мир» - для ООП НОО;</w:t>
      </w:r>
    </w:p>
    <w:p w:rsidR="00A627E1" w:rsidRDefault="00A627E1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- федеральные рабочие программы по учебным предметам «</w:t>
      </w:r>
      <w:r w:rsidR="00D81F2E">
        <w:rPr>
          <w:sz w:val="23"/>
          <w:szCs w:val="23"/>
        </w:rPr>
        <w:t>Русский язык</w:t>
      </w:r>
      <w:r>
        <w:rPr>
          <w:sz w:val="23"/>
          <w:szCs w:val="23"/>
        </w:rPr>
        <w:t>»</w:t>
      </w:r>
      <w:r w:rsidR="00D81F2E">
        <w:rPr>
          <w:sz w:val="23"/>
          <w:szCs w:val="23"/>
        </w:rPr>
        <w:t>, «Литература», «История», «Обществознание», «География», «Основы безопасности жизнедеятельности» - для ООП НОО и ООП СОО;</w:t>
      </w:r>
    </w:p>
    <w:p w:rsidR="00D81F2E" w:rsidRDefault="00D81F2E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- программы формирования универсальных учебных действий у учащихся;</w:t>
      </w:r>
    </w:p>
    <w:p w:rsidR="00D81F2E" w:rsidRDefault="00D81F2E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- федеральные рабочие программы воспитания;</w:t>
      </w:r>
    </w:p>
    <w:p w:rsidR="00D81F2E" w:rsidRDefault="00D81F2E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- федеральные учебные планы;</w:t>
      </w:r>
    </w:p>
    <w:p w:rsidR="00A627E1" w:rsidRDefault="00D81F2E" w:rsidP="004954C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- федеральные календарные планы воспитательной работы.</w:t>
      </w:r>
    </w:p>
    <w:p w:rsidR="00683D30" w:rsidRDefault="00490A5B" w:rsidP="004954CC">
      <w:pPr>
        <w:shd w:val="clear" w:color="auto" w:fill="FFFFFF"/>
      </w:pPr>
      <w:r>
        <w:rPr>
          <w:sz w:val="23"/>
          <w:szCs w:val="23"/>
        </w:rPr>
        <w:t xml:space="preserve">    </w:t>
      </w:r>
      <w:r w:rsidR="00683D30">
        <w:t xml:space="preserve">На первой ступени </w:t>
      </w:r>
      <w:proofErr w:type="gramStart"/>
      <w:r w:rsidR="00683D30">
        <w:t>обучения  продолжающей</w:t>
      </w:r>
      <w:proofErr w:type="gramEnd"/>
      <w:r w:rsidR="00683D30">
        <w:t xml:space="preserve"> формирование познавательных интересов учащихся и их самообразовательных навыков, педагогический коллектив ставил перед собой следующие задачи: </w:t>
      </w:r>
    </w:p>
    <w:p w:rsidR="00683D30" w:rsidRDefault="00683D30" w:rsidP="004954CC">
      <w:pPr>
        <w:shd w:val="clear" w:color="auto" w:fill="FFFFFF"/>
      </w:pPr>
      <w:r>
        <w:t>- заложить фундамент общей образовательной подготовки школьников, необходимой для продолжения образования на второй ступени обучения;</w:t>
      </w:r>
    </w:p>
    <w:p w:rsidR="00683D30" w:rsidRDefault="00683D30" w:rsidP="004954CC">
      <w:pPr>
        <w:shd w:val="clear" w:color="auto" w:fill="FFFFFF"/>
      </w:pPr>
      <w:r>
        <w:t xml:space="preserve"> - создать условия для самовыражения учащихся на учебных и внеурочных занятиях в школе и вне ее. </w:t>
      </w:r>
    </w:p>
    <w:p w:rsidR="00A627E1" w:rsidRDefault="00683D30" w:rsidP="004954CC">
      <w:pPr>
        <w:shd w:val="clear" w:color="auto" w:fill="FFFFFF"/>
        <w:rPr>
          <w:sz w:val="23"/>
          <w:szCs w:val="23"/>
        </w:rPr>
      </w:pPr>
      <w:r>
        <w:t>Условия, обеспечивающие учет индивидуальных и личностных особенностей учащихся первой ступени обучения, реализовывались за счет индивидуального подхода на уроках, занятий внеурочной деятельности в 1-4-х классах.</w:t>
      </w:r>
    </w:p>
    <w:p w:rsidR="00C11895" w:rsidRDefault="00C11895" w:rsidP="004954CC">
      <w:pPr>
        <w:shd w:val="clear" w:color="auto" w:fill="FFFFFF"/>
      </w:pPr>
      <w:r>
        <w:t xml:space="preserve">   </w:t>
      </w:r>
      <w:r w:rsidR="00683D30">
        <w:t>На второй ст</w:t>
      </w:r>
      <w:r>
        <w:t xml:space="preserve">упени </w:t>
      </w:r>
      <w:proofErr w:type="gramStart"/>
      <w:r>
        <w:t xml:space="preserve">обучения </w:t>
      </w:r>
      <w:r w:rsidR="00683D30">
        <w:t xml:space="preserve"> продолжающей</w:t>
      </w:r>
      <w:proofErr w:type="gramEnd"/>
      <w:r w:rsidR="00683D30">
        <w:t xml:space="preserve"> формирование познавательных интересов учащихся и их самообразовательных навыков, педагогический коллектив ставил перед собой следующие задачи: </w:t>
      </w:r>
    </w:p>
    <w:p w:rsidR="00C11895" w:rsidRDefault="00C11895" w:rsidP="004954CC">
      <w:pPr>
        <w:shd w:val="clear" w:color="auto" w:fill="FFFFFF"/>
      </w:pPr>
      <w:r>
        <w:t xml:space="preserve">- </w:t>
      </w:r>
      <w:r w:rsidR="00683D30">
        <w:t>обеспечить усвоение учащимися обязательного минимума содержания основного общего образования на уровне требований государственног</w:t>
      </w:r>
      <w:r>
        <w:t xml:space="preserve">о образовательного стандарта; </w:t>
      </w:r>
    </w:p>
    <w:p w:rsidR="00B26548" w:rsidRDefault="00C11895" w:rsidP="004954CC">
      <w:pPr>
        <w:shd w:val="clear" w:color="auto" w:fill="FFFFFF"/>
      </w:pPr>
      <w:r>
        <w:t xml:space="preserve">- </w:t>
      </w:r>
      <w:r w:rsidR="00683D30">
        <w:t>заложить фундамент общей образовательной подготовки школьников, необходимой для продолжения образовани</w:t>
      </w:r>
      <w:r>
        <w:t xml:space="preserve">я на третьей ступени обучения; </w:t>
      </w:r>
      <w:r w:rsidR="00F336EA">
        <w:t xml:space="preserve">  </w:t>
      </w:r>
    </w:p>
    <w:p w:rsidR="00C11895" w:rsidRDefault="00C11895" w:rsidP="004954CC">
      <w:pPr>
        <w:shd w:val="clear" w:color="auto" w:fill="FFFFFF"/>
      </w:pPr>
      <w:r>
        <w:t xml:space="preserve">- </w:t>
      </w:r>
      <w:r w:rsidR="00683D30">
        <w:t xml:space="preserve"> создать условия для самовыражения учащихся на учебных и внеурочных занятиях в школе и вне ее. </w:t>
      </w:r>
    </w:p>
    <w:p w:rsidR="00683D30" w:rsidRPr="009B7175" w:rsidRDefault="00B26548" w:rsidP="004954CC">
      <w:pPr>
        <w:shd w:val="clear" w:color="auto" w:fill="FFFFFF"/>
        <w:rPr>
          <w:sz w:val="23"/>
          <w:szCs w:val="23"/>
        </w:rPr>
      </w:pPr>
      <w:r>
        <w:t xml:space="preserve">   </w:t>
      </w:r>
      <w:r w:rsidR="009B7175">
        <w:rPr>
          <w:sz w:val="23"/>
          <w:szCs w:val="23"/>
        </w:rPr>
        <w:t xml:space="preserve">  </w:t>
      </w:r>
      <w:r w:rsidR="00987D5A">
        <w:rPr>
          <w:sz w:val="23"/>
          <w:szCs w:val="23"/>
        </w:rPr>
        <w:t xml:space="preserve"> На ступени среднего общего образования главная задача школы </w:t>
      </w:r>
      <w:r w:rsidR="00987D5A">
        <w:t xml:space="preserve">заключается в предоставлении старшеклассникам права самостоятельно выбирать вариант </w:t>
      </w:r>
      <w:proofErr w:type="gramStart"/>
      <w:r w:rsidR="00987D5A">
        <w:t>обучения  по</w:t>
      </w:r>
      <w:proofErr w:type="gramEnd"/>
      <w:r w:rsidR="00987D5A">
        <w:t xml:space="preserve"> какому-либо определенному профилю, что позволит  учащимся сформировать адекватное представление о своих возможностях. Эта подготовка ориентирована на индивидуализацию обучения и профессиональную ориентацию обучающихся с учетом реальных потребностей рынка труда.</w:t>
      </w:r>
    </w:p>
    <w:p w:rsidR="00987D5A" w:rsidRDefault="00987D5A" w:rsidP="004954CC">
      <w:pPr>
        <w:shd w:val="clear" w:color="auto" w:fill="FFFFFF"/>
      </w:pPr>
      <w:r>
        <w:t xml:space="preserve">    С этой целью было организовано обучение 10 – </w:t>
      </w:r>
      <w:proofErr w:type="spellStart"/>
      <w:r>
        <w:t>классников</w:t>
      </w:r>
      <w:proofErr w:type="spellEnd"/>
      <w:r>
        <w:t xml:space="preserve"> по </w:t>
      </w:r>
      <w:proofErr w:type="gramStart"/>
      <w:r>
        <w:t>универсальному  профилю</w:t>
      </w:r>
      <w:proofErr w:type="gramEnd"/>
      <w:r>
        <w:t>, где профильными предметами являются история и математика.</w:t>
      </w:r>
    </w:p>
    <w:p w:rsidR="00683D30" w:rsidRDefault="009B7175" w:rsidP="004954CC">
      <w:pPr>
        <w:shd w:val="clear" w:color="auto" w:fill="FFFFFF"/>
        <w:rPr>
          <w:sz w:val="23"/>
          <w:szCs w:val="23"/>
        </w:rPr>
      </w:pPr>
      <w:r>
        <w:t xml:space="preserve">       МБОУ СШ ст. Хворостянка оказывает платные образовательные услуги по программе «Школа будущего первоклассника». В анализируемый </w:t>
      </w:r>
      <w:proofErr w:type="gramStart"/>
      <w:r>
        <w:t>период  в</w:t>
      </w:r>
      <w:proofErr w:type="gramEnd"/>
      <w:r>
        <w:t xml:space="preserve"> «Школе будущего первоклассника» занимались 6 детей. Программа обучения состояла из трех блоков «Учимся читать», «Письмо», «Учимся считать». Занятия проводились 1 раз в </w:t>
      </w:r>
      <w:proofErr w:type="spellStart"/>
      <w:r>
        <w:t>неелю</w:t>
      </w:r>
      <w:proofErr w:type="spellEnd"/>
      <w:r>
        <w:t xml:space="preserve"> с 1 октября 2022 года по 1 мая 2023 года.</w:t>
      </w:r>
    </w:p>
    <w:p w:rsidR="00683D30" w:rsidRDefault="00987D5A" w:rsidP="00987D5A">
      <w:pPr>
        <w:shd w:val="clear" w:color="auto" w:fill="FFFFFF"/>
      </w:pPr>
      <w:r w:rsidRPr="00AD75A4">
        <w:rPr>
          <w:b/>
          <w:sz w:val="23"/>
          <w:szCs w:val="23"/>
        </w:rPr>
        <w:t>Вывод</w:t>
      </w:r>
      <w:r>
        <w:rPr>
          <w:sz w:val="23"/>
          <w:szCs w:val="23"/>
        </w:rPr>
        <w:t xml:space="preserve">: В целом с поставленными задачами педагогический коллектив на данном этапе справляется. Деятельность педагогического коллектива направлена на реализацию образовательных программ посредством создания комфортной </w:t>
      </w:r>
      <w:proofErr w:type="gramStart"/>
      <w:r>
        <w:rPr>
          <w:sz w:val="23"/>
          <w:szCs w:val="23"/>
        </w:rPr>
        <w:t xml:space="preserve">среды </w:t>
      </w:r>
      <w:r>
        <w:t xml:space="preserve"> для</w:t>
      </w:r>
      <w:proofErr w:type="gramEnd"/>
      <w:r>
        <w:t xml:space="preserve"> самовыражения учащихся на учебных и внеуроч</w:t>
      </w:r>
      <w:r w:rsidR="00AD75A4">
        <w:t xml:space="preserve">ных занятиях, а также созданием </w:t>
      </w:r>
      <w:r>
        <w:t xml:space="preserve"> </w:t>
      </w:r>
      <w:r w:rsidR="00AD75A4">
        <w:t>условий, обеспечивающих</w:t>
      </w:r>
      <w:r>
        <w:t xml:space="preserve"> учет индивидуальных и личностных особенностей учащихся</w:t>
      </w:r>
      <w:r w:rsidR="00AD75A4">
        <w:t>.</w:t>
      </w:r>
    </w:p>
    <w:p w:rsidR="00490A5B" w:rsidRDefault="00222A14" w:rsidP="004954CC">
      <w:pPr>
        <w:shd w:val="clear" w:color="auto" w:fill="FFFFFF"/>
      </w:pPr>
      <w:r>
        <w:rPr>
          <w:noProof/>
        </w:rPr>
        <w:lastRenderedPageBreak/>
        <w:pict>
          <v:shape id="_x0000_s1045" type="#_x0000_t120" style="position:absolute;margin-left:184.95pt;margin-top:-27.3pt;width:28.5pt;height:30.6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5">
              <w:txbxContent>
                <w:p w:rsidR="00A17A96" w:rsidRPr="002350C1" w:rsidRDefault="00A17A96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AD75A4">
        <w:t xml:space="preserve">   Однако имеются определенные проблемы. Это связано с «дефицитом» педагогических кадров и высокой степенью загруженности педагогов. Это влияет на эффективность </w:t>
      </w:r>
    </w:p>
    <w:p w:rsidR="00683D30" w:rsidRPr="00AD75A4" w:rsidRDefault="00AD75A4" w:rsidP="004954CC">
      <w:pPr>
        <w:shd w:val="clear" w:color="auto" w:fill="FFFFFF"/>
      </w:pPr>
      <w:r>
        <w:t>процесса обучения и воспитания и, как следствие, сказывается на результатах обученности.</w:t>
      </w:r>
    </w:p>
    <w:p w:rsidR="00683D30" w:rsidRDefault="00683D30" w:rsidP="004954CC">
      <w:pPr>
        <w:shd w:val="clear" w:color="auto" w:fill="FFFFFF"/>
        <w:rPr>
          <w:sz w:val="23"/>
          <w:szCs w:val="23"/>
        </w:rPr>
      </w:pPr>
    </w:p>
    <w:p w:rsidR="003823F2" w:rsidRDefault="00A17A96" w:rsidP="004954CC">
      <w:pPr>
        <w:shd w:val="clear" w:color="auto" w:fill="FFFFFF"/>
        <w:rPr>
          <w:sz w:val="23"/>
          <w:szCs w:val="23"/>
        </w:rPr>
      </w:pPr>
      <w:r>
        <w:rPr>
          <w:noProof/>
          <w:sz w:val="23"/>
          <w:szCs w:val="23"/>
        </w:rPr>
        <w:pict>
          <v:roundrect id="_x0000_s1038" style="position:absolute;margin-left:42.45pt;margin-top:1.3pt;width:379.9pt;height:37.6pt;z-index:25166745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A17A96" w:rsidRDefault="00A17A96" w:rsidP="004D012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Сведения о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контингенте  обучающихся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и воспитанников.</w:t>
                  </w:r>
                </w:p>
                <w:p w:rsidR="00A17A96" w:rsidRPr="00E9387E" w:rsidRDefault="00A17A96" w:rsidP="004D012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Социальный и экономический статус. </w:t>
                  </w:r>
                </w:p>
              </w:txbxContent>
            </v:textbox>
          </v:roundrect>
        </w:pict>
      </w:r>
    </w:p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3823F2" w:rsidRDefault="003823F2" w:rsidP="004954CC">
      <w:pPr>
        <w:shd w:val="clear" w:color="auto" w:fill="FFFFFF"/>
        <w:rPr>
          <w:sz w:val="23"/>
          <w:szCs w:val="23"/>
        </w:rPr>
      </w:pPr>
    </w:p>
    <w:p w:rsidR="00DA6E2F" w:rsidRDefault="00DA6E2F" w:rsidP="00DA6E2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11993" w:rsidRDefault="00B1199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 начало 2023 календарного года в школе обучалось 110 обучающихся, в том числе:</w:t>
      </w:r>
    </w:p>
    <w:p w:rsidR="00B11993" w:rsidRDefault="00490A5B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ООП НОО – 40</w:t>
      </w:r>
      <w:r w:rsidR="00B11993">
        <w:rPr>
          <w:rFonts w:eastAsiaTheme="minorHAnsi"/>
          <w:color w:val="000000"/>
          <w:lang w:eastAsia="en-US"/>
        </w:rPr>
        <w:t xml:space="preserve"> чел.;</w:t>
      </w:r>
    </w:p>
    <w:p w:rsidR="00B11993" w:rsidRDefault="00A06A0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</w:t>
      </w:r>
      <w:r w:rsidR="00490A5B">
        <w:rPr>
          <w:rFonts w:eastAsiaTheme="minorHAnsi"/>
          <w:color w:val="000000"/>
          <w:lang w:eastAsia="en-US"/>
        </w:rPr>
        <w:t>ающие ООП ООО – 60</w:t>
      </w:r>
      <w:r w:rsidR="00B11993">
        <w:rPr>
          <w:rFonts w:eastAsiaTheme="minorHAnsi"/>
          <w:color w:val="000000"/>
          <w:lang w:eastAsia="en-US"/>
        </w:rPr>
        <w:t xml:space="preserve"> чел.;</w:t>
      </w:r>
    </w:p>
    <w:p w:rsidR="00B11993" w:rsidRDefault="00490A5B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О</w:t>
      </w:r>
      <w:r w:rsidR="00B11993">
        <w:rPr>
          <w:rFonts w:eastAsiaTheme="minorHAnsi"/>
          <w:color w:val="000000"/>
          <w:lang w:eastAsia="en-US"/>
        </w:rPr>
        <w:t>ОП СОО – 5 чел.</w:t>
      </w:r>
    </w:p>
    <w:p w:rsidR="00B11993" w:rsidRDefault="00B11993" w:rsidP="00B119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C57EA">
        <w:rPr>
          <w:rFonts w:eastAsiaTheme="minorHAnsi"/>
          <w:color w:val="000000"/>
          <w:sz w:val="23"/>
          <w:szCs w:val="23"/>
          <w:lang w:eastAsia="en-US"/>
        </w:rPr>
        <w:t>По медицинским показаниям, на основании заключений ПМПК, справок ВКК и заявлений родите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лей (законных представителей) 3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обучающихся 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осваивали</w:t>
      </w:r>
      <w:proofErr w:type="gramEnd"/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 xml:space="preserve">федеральные 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>адаптированные основные общеобразовательные программы в рамках инклюзи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вного образования. 2 обучающихся занимались по 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>Ф</w:t>
      </w:r>
      <w:r>
        <w:rPr>
          <w:rFonts w:eastAsiaTheme="minorHAnsi"/>
          <w:color w:val="000000"/>
          <w:sz w:val="23"/>
          <w:szCs w:val="23"/>
          <w:lang w:eastAsia="en-US"/>
        </w:rPr>
        <w:t>АООП для обучающихся с умственной отс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>т</w:t>
      </w:r>
      <w:r>
        <w:rPr>
          <w:rFonts w:eastAsiaTheme="minorHAnsi"/>
          <w:color w:val="000000"/>
          <w:sz w:val="23"/>
          <w:szCs w:val="23"/>
          <w:lang w:eastAsia="en-US"/>
        </w:rPr>
        <w:t>алостью (вариант 2 – СИПР).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B11993" w:rsidRDefault="00B1199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 конец 2023 календарного года – 105 обучающихся, в том числе:</w:t>
      </w:r>
    </w:p>
    <w:p w:rsidR="00B11993" w:rsidRDefault="00A06A0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Ф</w:t>
      </w:r>
      <w:r w:rsidR="00B11993">
        <w:rPr>
          <w:rFonts w:eastAsiaTheme="minorHAnsi"/>
          <w:color w:val="000000"/>
          <w:lang w:eastAsia="en-US"/>
        </w:rPr>
        <w:t>ОП НОО – 29 чел.;</w:t>
      </w:r>
    </w:p>
    <w:p w:rsidR="00B11993" w:rsidRDefault="00A06A0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Ф</w:t>
      </w:r>
      <w:r w:rsidR="00B11993">
        <w:rPr>
          <w:rFonts w:eastAsiaTheme="minorHAnsi"/>
          <w:color w:val="000000"/>
          <w:lang w:eastAsia="en-US"/>
        </w:rPr>
        <w:t>ОП ООО – 67 чел.;</w:t>
      </w:r>
    </w:p>
    <w:p w:rsidR="00B11993" w:rsidRDefault="00A06A03" w:rsidP="00B11993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осваивающие Ф</w:t>
      </w:r>
      <w:r w:rsidR="00B11993">
        <w:rPr>
          <w:rFonts w:eastAsiaTheme="minorHAnsi"/>
          <w:color w:val="000000"/>
          <w:lang w:eastAsia="en-US"/>
        </w:rPr>
        <w:t>ОП СОО – 3 чел.</w:t>
      </w:r>
    </w:p>
    <w:p w:rsidR="00B11993" w:rsidRDefault="00B11993" w:rsidP="00B119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C57EA">
        <w:rPr>
          <w:rFonts w:eastAsiaTheme="minorHAnsi"/>
          <w:color w:val="000000"/>
          <w:sz w:val="23"/>
          <w:szCs w:val="23"/>
          <w:lang w:eastAsia="en-US"/>
        </w:rPr>
        <w:t>По медицинским показаниям, на основании заключений ПМПК, справок ВКК и заявлений родите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лей (законных представителей) 3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обучающихся 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осваивали</w:t>
      </w:r>
      <w:proofErr w:type="gramEnd"/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>федеральную адаптированную  основную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общеобразовател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>ьную программу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в рамках инклюзи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вного образования. 3 обучающихся занимались по </w:t>
      </w:r>
      <w:r w:rsidR="00A06A03">
        <w:rPr>
          <w:rFonts w:eastAsiaTheme="minorHAnsi"/>
          <w:color w:val="000000"/>
          <w:sz w:val="23"/>
          <w:szCs w:val="23"/>
          <w:lang w:eastAsia="en-US"/>
        </w:rPr>
        <w:t>Ф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АООП для обучающихся с умственной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отсталостью  (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>вариант 2 – СИПР).</w:t>
      </w:r>
      <w:r w:rsidRPr="00AC57E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AD75A4" w:rsidRPr="00490A5B" w:rsidRDefault="00AD75A4" w:rsidP="00490A5B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 w:rsidR="00B119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Контингент обучающихся в 2023</w:t>
      </w:r>
      <w:r w:rsidR="00B11993" w:rsidRPr="001260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году </w:t>
      </w:r>
      <w:r w:rsidR="00B119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 сравнению с 2022 годом </w:t>
      </w:r>
      <w:r w:rsidR="00B11993" w:rsidRPr="001260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уменьшился на</w:t>
      </w:r>
      <w:r w:rsidR="00B119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5 </w:t>
      </w:r>
      <w:proofErr w:type="gramStart"/>
      <w:r w:rsidR="00B119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обучающихся  или</w:t>
      </w:r>
      <w:proofErr w:type="gramEnd"/>
      <w:r w:rsidR="00B119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5%;  </w:t>
      </w:r>
    </w:p>
    <w:p w:rsidR="003F447E" w:rsidRPr="00094D9D" w:rsidRDefault="00600AC6" w:rsidP="00D901FE">
      <w:pPr>
        <w:rPr>
          <w:rFonts w:eastAsia="Calibri"/>
          <w:b/>
          <w:i/>
          <w:color w:val="000000"/>
        </w:rPr>
      </w:pPr>
      <w:r>
        <w:rPr>
          <w:rFonts w:eastAsia="Calibri"/>
          <w:b/>
          <w:i/>
          <w:color w:val="000000"/>
        </w:rPr>
        <w:t>Диаграмма 1</w:t>
      </w:r>
      <w:r w:rsidR="00D901FE" w:rsidRPr="00D901FE">
        <w:rPr>
          <w:rFonts w:eastAsia="Calibri"/>
          <w:b/>
          <w:i/>
          <w:color w:val="000000"/>
        </w:rPr>
        <w:t>.</w:t>
      </w:r>
      <w:r w:rsidR="00D901FE">
        <w:rPr>
          <w:rFonts w:eastAsia="Calibri"/>
          <w:b/>
          <w:i/>
          <w:color w:val="000000"/>
        </w:rPr>
        <w:t xml:space="preserve"> Сравнительная характеристика контингента обучающихся за 3 года.</w:t>
      </w:r>
    </w:p>
    <w:p w:rsidR="003F447E" w:rsidRDefault="003F447E" w:rsidP="00DA6E2F">
      <w:pPr>
        <w:jc w:val="center"/>
        <w:rPr>
          <w:rFonts w:eastAsia="Calibri"/>
          <w:b/>
          <w:color w:val="000000"/>
        </w:rPr>
      </w:pPr>
    </w:p>
    <w:p w:rsidR="003F447E" w:rsidRDefault="00B11993" w:rsidP="00B11993">
      <w:pPr>
        <w:rPr>
          <w:rFonts w:eastAsia="Calibri"/>
          <w:b/>
          <w:color w:val="000000"/>
        </w:rPr>
      </w:pPr>
      <w:r w:rsidRPr="00B11993">
        <w:rPr>
          <w:rFonts w:eastAsia="Calibri"/>
          <w:b/>
          <w:noProof/>
          <w:color w:val="000000"/>
        </w:rPr>
        <w:drawing>
          <wp:inline distT="0" distB="0" distL="0" distR="0">
            <wp:extent cx="5473808" cy="1509623"/>
            <wp:effectExtent l="19050" t="0" r="12592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4D9D" w:rsidRDefault="00094D9D" w:rsidP="00864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7C3D7F" w:rsidRPr="00490A5B" w:rsidRDefault="00B11993" w:rsidP="00490A5B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 каждым годом снижается доля обучающихся, которые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изъявляют  желание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получать среднее образование. Об этом говорят статистические данные.</w:t>
      </w:r>
    </w:p>
    <w:p w:rsidR="00490A5B" w:rsidRDefault="00490A5B" w:rsidP="00E44DA6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1D2E" w:rsidRDefault="00600AC6" w:rsidP="00E44DA6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2</w:t>
      </w:r>
      <w:r w:rsidR="007C3D7F" w:rsidRPr="007C3D7F">
        <w:rPr>
          <w:rFonts w:ascii="Times New Roman" w:hAnsi="Times New Roman"/>
          <w:b/>
          <w:color w:val="000000" w:themeColor="text1"/>
          <w:sz w:val="24"/>
          <w:szCs w:val="24"/>
        </w:rPr>
        <w:t>. Сведения о количестве обучающихся, получающих среднее образование</w:t>
      </w:r>
    </w:p>
    <w:p w:rsidR="00490A5B" w:rsidRDefault="00490A5B" w:rsidP="00E44DA6">
      <w:pPr>
        <w:pStyle w:val="a4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E0BB5" w:rsidTr="007C3D7F">
        <w:tc>
          <w:tcPr>
            <w:tcW w:w="3190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2020- 2021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3190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2021 – 2022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3191" w:type="dxa"/>
            <w:gridSpan w:val="2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2022 – 2023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74603E" w:rsidTr="007C3D7F"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P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количество выпускников 9 класса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P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обучающихся, подавших заявление на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получение среднего образования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количество выпускников 9 класса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обучающихся</w:t>
            </w:r>
            <w:proofErr w:type="gramEnd"/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, подавших заявление на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получение среднего образования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количество выпускников 9 класса</w:t>
            </w:r>
          </w:p>
        </w:tc>
        <w:tc>
          <w:tcPr>
            <w:tcW w:w="159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4603E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обучающихся, подавших заявление на </w:t>
            </w:r>
            <w:r w:rsidR="005E0BB5" w:rsidRPr="005E0BB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получение среднего образования</w:t>
            </w:r>
          </w:p>
        </w:tc>
      </w:tr>
      <w:tr w:rsidR="0074603E" w:rsidTr="007C3D7F"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7545F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(29%)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7545F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(16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9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B368FA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7545F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(16%)</w:t>
            </w:r>
          </w:p>
        </w:tc>
      </w:tr>
    </w:tbl>
    <w:p w:rsidR="0035543F" w:rsidRDefault="00A17A96" w:rsidP="00DA6E2F">
      <w:pPr>
        <w:pStyle w:val="a4"/>
        <w:spacing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047" type="#_x0000_t120" style="position:absolute;margin-left:185.45pt;margin-top:-99.9pt;width:28.5pt;height:27.2pt;z-index:251673600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7">
              <w:txbxContent>
                <w:p w:rsidR="00A17A96" w:rsidRPr="002350C1" w:rsidRDefault="00A17A96" w:rsidP="009B2209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p w:rsidR="007545F5" w:rsidRDefault="007545F5" w:rsidP="00DA6E2F">
      <w:pPr>
        <w:pStyle w:val="a4"/>
        <w:spacing w:line="276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Сравнительный анализ количества обучающихся, получающих среднее образование за 3 года.</w:t>
      </w:r>
    </w:p>
    <w:tbl>
      <w:tblPr>
        <w:tblStyle w:val="a6"/>
        <w:tblW w:w="0" w:type="auto"/>
        <w:tblInd w:w="67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E0BB5" w:rsidTr="007C3D7F">
        <w:tc>
          <w:tcPr>
            <w:tcW w:w="239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 – 2021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2021– 2022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7545F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 – 2023</w:t>
            </w:r>
            <w:r w:rsidR="005E0BB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5E0BB5" w:rsidTr="007C3D7F">
        <w:tc>
          <w:tcPr>
            <w:tcW w:w="239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  <w:r w:rsidR="00B368F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="007545F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5E0BB5" w:rsidRDefault="005E0BB5" w:rsidP="00DA6E2F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7545F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D15F4C" w:rsidRDefault="00D15F4C" w:rsidP="0094713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8100B7" w:rsidRDefault="008100B7" w:rsidP="0094713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Снижение количества обучающихся, желающих получать среднее образование продиктовано отсутствием мотивации к о</w:t>
      </w:r>
      <w:r w:rsidR="00D15F4C">
        <w:rPr>
          <w:rFonts w:eastAsiaTheme="minorHAnsi"/>
          <w:color w:val="000000"/>
          <w:sz w:val="23"/>
          <w:szCs w:val="23"/>
          <w:lang w:eastAsia="en-US"/>
        </w:rPr>
        <w:t xml:space="preserve">бучению; боязнью не сдать ЕГЭ, а также желанием получить специальность и начать работать. </w:t>
      </w:r>
      <w:r w:rsidR="0035543F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D15F4C">
        <w:rPr>
          <w:rFonts w:eastAsiaTheme="minorHAnsi"/>
          <w:color w:val="000000"/>
          <w:sz w:val="23"/>
          <w:szCs w:val="23"/>
          <w:lang w:eastAsia="en-US"/>
        </w:rPr>
        <w:t>Именно по этим причинам, несмотря на работу с обучающимися и их родителями (законными представителями</w:t>
      </w:r>
      <w:proofErr w:type="gramStart"/>
      <w:r w:rsidR="00D15F4C">
        <w:rPr>
          <w:rFonts w:eastAsiaTheme="minorHAnsi"/>
          <w:color w:val="000000"/>
          <w:sz w:val="23"/>
          <w:szCs w:val="23"/>
          <w:lang w:eastAsia="en-US"/>
        </w:rPr>
        <w:t>)</w:t>
      </w:r>
      <w:r w:rsidR="00D839AD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D15F4C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proofErr w:type="gramEnd"/>
      <w:r w:rsidR="00D15F4C">
        <w:rPr>
          <w:rFonts w:eastAsiaTheme="minorHAnsi"/>
          <w:color w:val="000000"/>
          <w:sz w:val="23"/>
          <w:szCs w:val="23"/>
          <w:lang w:eastAsia="en-US"/>
        </w:rPr>
        <w:t>2-е обучающихся 10 класса выбыли из школы в июне 2023 года.</w:t>
      </w:r>
      <w:r w:rsidR="0035543F"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="00D839AD">
        <w:rPr>
          <w:rFonts w:eastAsiaTheme="minorHAnsi"/>
          <w:color w:val="000000"/>
          <w:sz w:val="23"/>
          <w:szCs w:val="23"/>
          <w:lang w:eastAsia="en-US"/>
        </w:rPr>
        <w:t xml:space="preserve"> Проводимая работа с обучающимися и родителями (законными </w:t>
      </w:r>
      <w:proofErr w:type="gramStart"/>
      <w:r w:rsidR="00D839AD">
        <w:rPr>
          <w:rFonts w:eastAsiaTheme="minorHAnsi"/>
          <w:color w:val="000000"/>
          <w:sz w:val="23"/>
          <w:szCs w:val="23"/>
          <w:lang w:eastAsia="en-US"/>
        </w:rPr>
        <w:t>представителями)  о</w:t>
      </w:r>
      <w:proofErr w:type="gramEnd"/>
      <w:r w:rsidR="00D839AD">
        <w:rPr>
          <w:rFonts w:eastAsiaTheme="minorHAnsi"/>
          <w:color w:val="000000"/>
          <w:sz w:val="23"/>
          <w:szCs w:val="23"/>
          <w:lang w:eastAsia="en-US"/>
        </w:rPr>
        <w:t xml:space="preserve"> необходимости получения среднего общего образования в анализируемый период не дала желаемых результатов: из 18 обучающихся 9 класса  только 3 обучающихся изъявили желание получить среднее образование в 2023 – 2024 учебном году.</w:t>
      </w:r>
    </w:p>
    <w:p w:rsidR="0094713B" w:rsidRDefault="0035543F" w:rsidP="0094713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4713B">
        <w:rPr>
          <w:rFonts w:eastAsiaTheme="minorHAnsi"/>
          <w:color w:val="000000"/>
          <w:sz w:val="23"/>
          <w:szCs w:val="23"/>
          <w:lang w:eastAsia="en-US"/>
        </w:rPr>
        <w:t xml:space="preserve">В </w:t>
      </w:r>
      <w:proofErr w:type="gramStart"/>
      <w:r w:rsidR="0094713B">
        <w:rPr>
          <w:rFonts w:eastAsiaTheme="minorHAnsi"/>
          <w:color w:val="000000"/>
          <w:sz w:val="23"/>
          <w:szCs w:val="23"/>
          <w:lang w:eastAsia="en-US"/>
        </w:rPr>
        <w:t xml:space="preserve">2023 </w:t>
      </w:r>
      <w:r w:rsidR="0094713B" w:rsidRPr="003E5C3C">
        <w:rPr>
          <w:rFonts w:eastAsiaTheme="minorHAnsi"/>
          <w:color w:val="000000"/>
          <w:sz w:val="23"/>
          <w:szCs w:val="23"/>
          <w:lang w:eastAsia="en-US"/>
        </w:rPr>
        <w:t xml:space="preserve"> году</w:t>
      </w:r>
      <w:proofErr w:type="gramEnd"/>
      <w:r w:rsidR="0094713B" w:rsidRPr="003E5C3C">
        <w:rPr>
          <w:rFonts w:eastAsiaTheme="minorHAnsi"/>
          <w:color w:val="000000"/>
          <w:sz w:val="23"/>
          <w:szCs w:val="23"/>
          <w:lang w:eastAsia="en-US"/>
        </w:rPr>
        <w:t xml:space="preserve"> средняя напо</w:t>
      </w:r>
      <w:r w:rsidR="0094713B">
        <w:rPr>
          <w:rFonts w:eastAsiaTheme="minorHAnsi"/>
          <w:color w:val="000000"/>
          <w:sz w:val="23"/>
          <w:szCs w:val="23"/>
          <w:lang w:eastAsia="en-US"/>
        </w:rPr>
        <w:t xml:space="preserve">лняемость в классах составила 9,5 </w:t>
      </w:r>
      <w:r w:rsidR="0094713B" w:rsidRPr="003E5C3C">
        <w:rPr>
          <w:rFonts w:eastAsiaTheme="minorHAnsi"/>
          <w:color w:val="000000"/>
          <w:sz w:val="23"/>
          <w:szCs w:val="23"/>
          <w:lang w:eastAsia="en-US"/>
        </w:rPr>
        <w:t xml:space="preserve"> ученик</w:t>
      </w:r>
      <w:r w:rsidR="0094713B">
        <w:rPr>
          <w:rFonts w:eastAsiaTheme="minorHAnsi"/>
          <w:color w:val="000000"/>
          <w:sz w:val="23"/>
          <w:szCs w:val="23"/>
          <w:lang w:eastAsia="en-US"/>
        </w:rPr>
        <w:t xml:space="preserve">а. </w:t>
      </w:r>
    </w:p>
    <w:p w:rsidR="00B26548" w:rsidRPr="00490A5B" w:rsidRDefault="0094713B" w:rsidP="00490A5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Численность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обучающихся, приходящихся на одно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го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учителя  -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8,07 ученика. Эти показатели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мало  отличаются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 от показателей </w:t>
      </w:r>
      <w:r w:rsidRPr="003E5C3C">
        <w:rPr>
          <w:rFonts w:eastAsiaTheme="minorHAnsi"/>
          <w:color w:val="000000"/>
          <w:sz w:val="23"/>
          <w:szCs w:val="23"/>
          <w:lang w:eastAsia="en-US"/>
        </w:rPr>
        <w:t xml:space="preserve"> прошлого года.</w:t>
      </w:r>
    </w:p>
    <w:p w:rsidR="00B26548" w:rsidRDefault="00B26548" w:rsidP="007E27EC">
      <w:pPr>
        <w:spacing w:line="276" w:lineRule="auto"/>
        <w:ind w:firstLine="567"/>
        <w:jc w:val="both"/>
        <w:rPr>
          <w:b/>
          <w:i/>
        </w:rPr>
      </w:pPr>
    </w:p>
    <w:p w:rsidR="00876B53" w:rsidRDefault="00600AC6" w:rsidP="007E27EC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>Диаграмма 2</w:t>
      </w:r>
      <w:r w:rsidR="007D2882" w:rsidRPr="007D2882">
        <w:rPr>
          <w:b/>
          <w:i/>
        </w:rPr>
        <w:t>. Социальный статус обучающихся.</w:t>
      </w:r>
    </w:p>
    <w:p w:rsidR="00876B53" w:rsidRDefault="00D379CB" w:rsidP="007D2882">
      <w:pPr>
        <w:spacing w:line="276" w:lineRule="auto"/>
        <w:ind w:firstLine="567"/>
        <w:jc w:val="both"/>
        <w:rPr>
          <w:b/>
          <w:i/>
        </w:rPr>
      </w:pPr>
      <w:r w:rsidRPr="00D379CB">
        <w:rPr>
          <w:b/>
          <w:i/>
          <w:noProof/>
        </w:rPr>
        <w:drawing>
          <wp:inline distT="0" distB="0" distL="0" distR="0">
            <wp:extent cx="4313274" cy="1539433"/>
            <wp:effectExtent l="19050" t="0" r="11076" b="361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6B53" w:rsidRDefault="00876B53" w:rsidP="007D2882">
      <w:pPr>
        <w:spacing w:line="276" w:lineRule="auto"/>
        <w:ind w:firstLine="567"/>
        <w:jc w:val="both"/>
        <w:rPr>
          <w:b/>
          <w:i/>
        </w:rPr>
      </w:pPr>
    </w:p>
    <w:p w:rsidR="00A9384B" w:rsidRDefault="00A9384B" w:rsidP="00A9384B">
      <w:pPr>
        <w:spacing w:line="276" w:lineRule="auto"/>
        <w:jc w:val="both"/>
      </w:pPr>
      <w:r>
        <w:t>По сравнению с предыдущими годами н</w:t>
      </w:r>
      <w:r w:rsidRPr="00AC4323">
        <w:t xml:space="preserve">езначительно снизилось количество </w:t>
      </w:r>
      <w:r>
        <w:t xml:space="preserve">детей из многодетных семей; неполных семей. Остается достаточно высокой доля детей из </w:t>
      </w:r>
      <w:proofErr w:type="gramStart"/>
      <w:r>
        <w:t>малообеспеченных  семей</w:t>
      </w:r>
      <w:proofErr w:type="gramEnd"/>
      <w:r>
        <w:t xml:space="preserve">. </w:t>
      </w:r>
    </w:p>
    <w:p w:rsidR="00A9384B" w:rsidRDefault="00A9384B" w:rsidP="00A9384B">
      <w:pPr>
        <w:spacing w:line="276" w:lineRule="auto"/>
        <w:jc w:val="both"/>
      </w:pPr>
      <w:r>
        <w:t xml:space="preserve">В анализируемый период увеличилось </w:t>
      </w:r>
      <w:proofErr w:type="gramStart"/>
      <w:r>
        <w:t>количество  детей</w:t>
      </w:r>
      <w:proofErr w:type="gramEnd"/>
      <w:r>
        <w:t>, которые по различным обстоятельствам находятся под опекой (воспитываются в семьях бабушек). Таких обучающихся 3-ое (2,8%)</w:t>
      </w:r>
    </w:p>
    <w:p w:rsidR="00D379CB" w:rsidRDefault="00D379CB" w:rsidP="00A9384B">
      <w:pPr>
        <w:spacing w:line="276" w:lineRule="auto"/>
        <w:jc w:val="both"/>
      </w:pPr>
    </w:p>
    <w:p w:rsidR="00D379CB" w:rsidRDefault="00600AC6" w:rsidP="00D379CB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Диаграмма 3</w:t>
      </w:r>
      <w:r w:rsidR="00D379CB">
        <w:rPr>
          <w:rFonts w:eastAsiaTheme="minorHAnsi"/>
          <w:b/>
          <w:i/>
          <w:color w:val="000000"/>
          <w:lang w:eastAsia="en-US"/>
        </w:rPr>
        <w:t>. Распределение обучающихся по этнической принадлежности.</w:t>
      </w:r>
    </w:p>
    <w:p w:rsidR="00D379CB" w:rsidRPr="008F52D3" w:rsidRDefault="00D379CB" w:rsidP="00A9384B">
      <w:pPr>
        <w:spacing w:line="276" w:lineRule="auto"/>
        <w:jc w:val="both"/>
      </w:pPr>
    </w:p>
    <w:p w:rsidR="00A9384B" w:rsidRDefault="00A874CE" w:rsidP="00A9384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lastRenderedPageBreak/>
        <w:pict>
          <v:shape id="_x0000_s1049" type="#_x0000_t120" style="position:absolute;left:0;text-align:left;margin-left:183.45pt;margin-top:-27.35pt;width:28.5pt;height:27.2pt;z-index:2516756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9">
              <w:txbxContent>
                <w:p w:rsidR="00A17A96" w:rsidRPr="002350C1" w:rsidRDefault="00A17A96" w:rsidP="005A2846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D379CB" w:rsidRPr="00D379CB">
        <w:rPr>
          <w:rFonts w:eastAsiaTheme="minorHAnsi"/>
          <w:noProof/>
          <w:color w:val="000000"/>
          <w:sz w:val="23"/>
          <w:szCs w:val="23"/>
        </w:rPr>
        <w:drawing>
          <wp:inline distT="0" distB="0" distL="0" distR="0">
            <wp:extent cx="5247431" cy="1718840"/>
            <wp:effectExtent l="19050" t="0" r="10369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6B53" w:rsidRDefault="00876B53" w:rsidP="007D2882">
      <w:pPr>
        <w:spacing w:line="276" w:lineRule="auto"/>
        <w:ind w:firstLine="567"/>
        <w:jc w:val="both"/>
        <w:rPr>
          <w:b/>
          <w:i/>
        </w:rPr>
      </w:pPr>
      <w:bookmarkStart w:id="1" w:name="_GoBack"/>
      <w:bookmarkEnd w:id="1"/>
    </w:p>
    <w:p w:rsidR="00490A5B" w:rsidRDefault="00490A5B" w:rsidP="00F11A71">
      <w:pPr>
        <w:autoSpaceDE w:val="0"/>
        <w:autoSpaceDN w:val="0"/>
        <w:adjustRightInd w:val="0"/>
        <w:jc w:val="both"/>
      </w:pPr>
    </w:p>
    <w:p w:rsidR="00D379CB" w:rsidRDefault="00D379CB" w:rsidP="00F11A71">
      <w:pPr>
        <w:autoSpaceDE w:val="0"/>
        <w:autoSpaceDN w:val="0"/>
        <w:adjustRightInd w:val="0"/>
        <w:jc w:val="both"/>
      </w:pPr>
      <w:r>
        <w:t xml:space="preserve">Основную   массу обучающихся </w:t>
      </w:r>
      <w:proofErr w:type="gramStart"/>
      <w:r>
        <w:t>составляют  русские</w:t>
      </w:r>
      <w:proofErr w:type="gramEnd"/>
      <w:r>
        <w:t>. В 2023 году в школе обучалось 95,3 % русских и 3,7% составляли дети других национальностей: цыгане (2 человека), таджики (2 человека), азербайджанцы (1 человек). Все дети имеют гражданство Российской Федерации.</w:t>
      </w:r>
    </w:p>
    <w:p w:rsidR="00B26548" w:rsidRDefault="00D379CB" w:rsidP="00490A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t xml:space="preserve">     </w:t>
      </w:r>
      <w:r w:rsidR="003B6DC8">
        <w:t xml:space="preserve">Социальный статус семей </w:t>
      </w:r>
      <w:proofErr w:type="gramStart"/>
      <w:r w:rsidR="003B6DC8">
        <w:t xml:space="preserve">обучающихся </w:t>
      </w:r>
      <w:r w:rsidR="00EE2AFA">
        <w:t xml:space="preserve"> в</w:t>
      </w:r>
      <w:proofErr w:type="gramEnd"/>
      <w:r w:rsidR="00EE2AFA">
        <w:t xml:space="preserve"> последние годы практически не меняется. </w:t>
      </w:r>
      <w:proofErr w:type="gramStart"/>
      <w:r w:rsidR="00EE2AFA">
        <w:rPr>
          <w:rFonts w:eastAsiaTheme="minorHAnsi"/>
          <w:color w:val="000000"/>
          <w:sz w:val="23"/>
          <w:szCs w:val="23"/>
          <w:lang w:eastAsia="en-US"/>
        </w:rPr>
        <w:t>Остается  высоким</w:t>
      </w:r>
      <w:proofErr w:type="gramEnd"/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 уровень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временно </w:t>
      </w:r>
      <w:r w:rsidR="003B6DC8">
        <w:rPr>
          <w:rFonts w:eastAsiaTheme="minorHAnsi"/>
          <w:color w:val="000000"/>
          <w:sz w:val="23"/>
          <w:szCs w:val="23"/>
          <w:lang w:eastAsia="en-US"/>
        </w:rPr>
        <w:t>не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>работающих родителей. Увеличилось количество родителей, работающих по смена</w:t>
      </w:r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м за </w:t>
      </w:r>
      <w:proofErr w:type="gramStart"/>
      <w:r w:rsidR="00EE2AFA">
        <w:rPr>
          <w:rFonts w:eastAsiaTheme="minorHAnsi"/>
          <w:color w:val="000000"/>
          <w:sz w:val="23"/>
          <w:szCs w:val="23"/>
          <w:lang w:eastAsia="en-US"/>
        </w:rPr>
        <w:t>пределами  не</w:t>
      </w:r>
      <w:proofErr w:type="gramEnd"/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 только населенного пункта, но и за пределами </w:t>
      </w:r>
      <w:proofErr w:type="spellStart"/>
      <w:r w:rsidR="00EE2AFA">
        <w:rPr>
          <w:rFonts w:eastAsiaTheme="minorHAnsi"/>
          <w:color w:val="000000"/>
          <w:sz w:val="23"/>
          <w:szCs w:val="23"/>
          <w:lang w:eastAsia="en-US"/>
        </w:rPr>
        <w:t>Добринского</w:t>
      </w:r>
      <w:proofErr w:type="spellEnd"/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 района.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>Несовершеннолетние дети оста</w:t>
      </w:r>
      <w:r w:rsidR="00EE2AFA">
        <w:rPr>
          <w:rFonts w:eastAsiaTheme="minorHAnsi"/>
          <w:color w:val="000000"/>
          <w:sz w:val="23"/>
          <w:szCs w:val="23"/>
          <w:lang w:eastAsia="en-US"/>
        </w:rPr>
        <w:t>ются на попечении родственников (часто это бабушки и дедушки</w:t>
      </w:r>
      <w:proofErr w:type="gramStart"/>
      <w:r w:rsidR="00EE2AFA">
        <w:rPr>
          <w:rFonts w:eastAsiaTheme="minorHAnsi"/>
          <w:color w:val="000000"/>
          <w:sz w:val="23"/>
          <w:szCs w:val="23"/>
          <w:lang w:eastAsia="en-US"/>
        </w:rPr>
        <w:t xml:space="preserve">),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что</w:t>
      </w:r>
      <w:proofErr w:type="gramEnd"/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иногда негативным образом сказывается и </w:t>
      </w:r>
      <w:r w:rsidR="003B6DC8">
        <w:rPr>
          <w:rFonts w:eastAsiaTheme="minorHAnsi"/>
          <w:color w:val="000000"/>
          <w:sz w:val="23"/>
          <w:szCs w:val="23"/>
          <w:lang w:eastAsia="en-US"/>
        </w:rPr>
        <w:t xml:space="preserve">на обучении и </w:t>
      </w:r>
      <w:r w:rsidR="00EE2AFA" w:rsidRPr="00CA5D76">
        <w:rPr>
          <w:rFonts w:eastAsiaTheme="minorHAnsi"/>
          <w:color w:val="000000"/>
          <w:sz w:val="23"/>
          <w:szCs w:val="23"/>
          <w:lang w:eastAsia="en-US"/>
        </w:rPr>
        <w:t xml:space="preserve"> воспитании детей. </w:t>
      </w:r>
    </w:p>
    <w:p w:rsidR="00490A5B" w:rsidRPr="00490A5B" w:rsidRDefault="00490A5B" w:rsidP="00490A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B763F" w:rsidRDefault="00B26548" w:rsidP="00CB6226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                     </w:t>
      </w:r>
      <w:r w:rsidR="00600AC6">
        <w:rPr>
          <w:b/>
          <w:i/>
        </w:rPr>
        <w:t>Диаграмма 4</w:t>
      </w:r>
      <w:r w:rsidR="00BB763F" w:rsidRPr="00BB763F">
        <w:rPr>
          <w:b/>
          <w:i/>
        </w:rPr>
        <w:t xml:space="preserve">. </w:t>
      </w:r>
      <w:r w:rsidR="00BB763F">
        <w:rPr>
          <w:b/>
          <w:i/>
        </w:rPr>
        <w:t>Социальный статус родителей.</w:t>
      </w:r>
    </w:p>
    <w:p w:rsidR="00BB763F" w:rsidRDefault="00BB763F" w:rsidP="00DA6E2F">
      <w:pPr>
        <w:spacing w:line="276" w:lineRule="auto"/>
        <w:ind w:firstLine="567"/>
        <w:jc w:val="both"/>
        <w:rPr>
          <w:b/>
          <w:i/>
        </w:rPr>
      </w:pPr>
    </w:p>
    <w:p w:rsidR="00BB763F" w:rsidRDefault="00CB6226" w:rsidP="00DA6E2F">
      <w:pPr>
        <w:spacing w:line="276" w:lineRule="auto"/>
        <w:ind w:firstLine="567"/>
        <w:jc w:val="both"/>
        <w:rPr>
          <w:b/>
          <w:i/>
        </w:rPr>
      </w:pPr>
      <w:r>
        <w:rPr>
          <w:noProof/>
        </w:rPr>
        <w:drawing>
          <wp:inline distT="0" distB="0" distL="0" distR="0">
            <wp:extent cx="5479631" cy="1932317"/>
            <wp:effectExtent l="19050" t="0" r="25819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763F" w:rsidRDefault="00BB763F" w:rsidP="00DA6E2F">
      <w:pPr>
        <w:spacing w:line="276" w:lineRule="auto"/>
        <w:ind w:firstLine="567"/>
        <w:jc w:val="both"/>
        <w:rPr>
          <w:b/>
          <w:i/>
        </w:rPr>
      </w:pPr>
    </w:p>
    <w:p w:rsidR="0022722B" w:rsidRDefault="003B6DC8" w:rsidP="007E27EC">
      <w:pPr>
        <w:shd w:val="clear" w:color="auto" w:fill="FFFFFF" w:themeFill="background1"/>
        <w:spacing w:line="276" w:lineRule="auto"/>
        <w:jc w:val="both"/>
        <w:rPr>
          <w:b/>
          <w:i/>
        </w:rPr>
      </w:pPr>
      <w:r>
        <w:rPr>
          <w:rFonts w:eastAsiaTheme="minorHAnsi"/>
          <w:color w:val="000000"/>
          <w:lang w:eastAsia="en-US"/>
        </w:rPr>
        <w:t xml:space="preserve">Образовательный уровень родителей </w:t>
      </w:r>
      <w:proofErr w:type="gramStart"/>
      <w:r>
        <w:rPr>
          <w:rFonts w:eastAsiaTheme="minorHAnsi"/>
          <w:color w:val="000000"/>
          <w:lang w:eastAsia="en-US"/>
        </w:rPr>
        <w:t>сводится  к</w:t>
      </w:r>
      <w:proofErr w:type="gramEnd"/>
      <w:r>
        <w:rPr>
          <w:rFonts w:eastAsiaTheme="minorHAnsi"/>
          <w:color w:val="000000"/>
          <w:lang w:eastAsia="en-US"/>
        </w:rPr>
        <w:t xml:space="preserve"> тому, что о</w:t>
      </w:r>
      <w:r w:rsidR="007E27EC">
        <w:rPr>
          <w:rFonts w:eastAsiaTheme="minorHAnsi"/>
          <w:color w:val="000000"/>
          <w:lang w:eastAsia="en-US"/>
        </w:rPr>
        <w:t xml:space="preserve">сновная масса родителей имеет </w:t>
      </w:r>
      <w:r>
        <w:rPr>
          <w:rFonts w:eastAsiaTheme="minorHAnsi"/>
          <w:color w:val="000000"/>
          <w:lang w:eastAsia="en-US"/>
        </w:rPr>
        <w:t>средне- специальное образование. О</w:t>
      </w:r>
      <w:r w:rsidR="007E27EC">
        <w:rPr>
          <w:rFonts w:eastAsiaTheme="minorHAnsi"/>
          <w:color w:val="000000"/>
          <w:lang w:eastAsia="en-US"/>
        </w:rPr>
        <w:t xml:space="preserve">чень низок процент </w:t>
      </w:r>
      <w:r>
        <w:rPr>
          <w:rFonts w:eastAsiaTheme="minorHAnsi"/>
          <w:color w:val="000000"/>
          <w:lang w:eastAsia="en-US"/>
        </w:rPr>
        <w:t>родителей с высшим образованием (в основном это родители – педагоги).</w:t>
      </w:r>
      <w:r w:rsidR="007E27EC">
        <w:rPr>
          <w:rFonts w:eastAsiaTheme="minorHAnsi"/>
          <w:color w:val="000000"/>
          <w:lang w:eastAsia="en-US"/>
        </w:rPr>
        <w:t xml:space="preserve"> Имеются семьи, в которых один или оба родители не и</w:t>
      </w:r>
      <w:r>
        <w:rPr>
          <w:rFonts w:eastAsiaTheme="minorHAnsi"/>
          <w:color w:val="000000"/>
          <w:lang w:eastAsia="en-US"/>
        </w:rPr>
        <w:t>меют образования</w:t>
      </w:r>
      <w:r w:rsidR="007E27EC">
        <w:rPr>
          <w:rFonts w:eastAsiaTheme="minorHAnsi"/>
          <w:color w:val="000000"/>
          <w:lang w:eastAsia="en-US"/>
        </w:rPr>
        <w:t>, кроме среднего или основного</w:t>
      </w:r>
      <w:r>
        <w:rPr>
          <w:rFonts w:eastAsiaTheme="minorHAnsi"/>
          <w:color w:val="000000"/>
          <w:lang w:eastAsia="en-US"/>
        </w:rPr>
        <w:t>.</w:t>
      </w:r>
      <w:r w:rsidR="00852ADA">
        <w:rPr>
          <w:b/>
          <w:i/>
        </w:rPr>
        <w:t xml:space="preserve">               </w:t>
      </w:r>
    </w:p>
    <w:p w:rsidR="008F52D3" w:rsidRDefault="009A6FCE" w:rsidP="007E27EC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</w:t>
      </w:r>
      <w:r w:rsidR="00852ADA">
        <w:rPr>
          <w:b/>
          <w:i/>
        </w:rPr>
        <w:t xml:space="preserve"> </w:t>
      </w:r>
    </w:p>
    <w:p w:rsidR="00BB763F" w:rsidRDefault="008F52D3" w:rsidP="00D17FD3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              </w:t>
      </w:r>
      <w:r w:rsidR="00600AC6">
        <w:rPr>
          <w:b/>
          <w:i/>
        </w:rPr>
        <w:t>Диаграмма 5</w:t>
      </w:r>
      <w:r w:rsidR="00852ADA">
        <w:rPr>
          <w:b/>
          <w:i/>
        </w:rPr>
        <w:t>. Образование родителей.</w:t>
      </w:r>
    </w:p>
    <w:p w:rsidR="008F52D3" w:rsidRDefault="008F52D3" w:rsidP="00D17FD3">
      <w:pPr>
        <w:spacing w:line="276" w:lineRule="auto"/>
        <w:ind w:firstLine="567"/>
        <w:jc w:val="both"/>
        <w:rPr>
          <w:b/>
          <w:i/>
        </w:rPr>
      </w:pPr>
    </w:p>
    <w:p w:rsidR="00852ADA" w:rsidRDefault="00852ADA" w:rsidP="00DA6E2F">
      <w:pPr>
        <w:spacing w:line="276" w:lineRule="auto"/>
        <w:ind w:firstLine="567"/>
        <w:jc w:val="both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4449433" cy="1481839"/>
            <wp:effectExtent l="19050" t="0" r="27317" b="4061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2209" w:rsidRPr="00C96CE5" w:rsidRDefault="002350C1" w:rsidP="00C96CE5">
      <w:pPr>
        <w:spacing w:line="276" w:lineRule="auto"/>
        <w:jc w:val="both"/>
      </w:pPr>
      <w:r>
        <w:t xml:space="preserve">                                               </w:t>
      </w:r>
    </w:p>
    <w:p w:rsidR="00D379CB" w:rsidRDefault="00D379CB" w:rsidP="00D379C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F3C58">
        <w:rPr>
          <w:rFonts w:eastAsiaTheme="minorHAnsi"/>
          <w:color w:val="000000"/>
          <w:lang w:eastAsia="en-US"/>
        </w:rPr>
        <w:t>По состоянию на 31 декабря</w:t>
      </w:r>
      <w:r>
        <w:rPr>
          <w:rFonts w:eastAsiaTheme="minorHAnsi"/>
          <w:color w:val="000000"/>
          <w:lang w:eastAsia="en-US"/>
        </w:rPr>
        <w:t xml:space="preserve"> 2023 года в МБОУ СШ ст. </w:t>
      </w:r>
      <w:proofErr w:type="gramStart"/>
      <w:r>
        <w:rPr>
          <w:rFonts w:eastAsiaTheme="minorHAnsi"/>
          <w:color w:val="000000"/>
          <w:lang w:eastAsia="en-US"/>
        </w:rPr>
        <w:t>Хворостянка  функционировала</w:t>
      </w:r>
      <w:proofErr w:type="gramEnd"/>
      <w:r>
        <w:rPr>
          <w:rFonts w:eastAsiaTheme="minorHAnsi"/>
          <w:color w:val="000000"/>
          <w:lang w:eastAsia="en-US"/>
        </w:rPr>
        <w:t xml:space="preserve"> разновозрастная</w:t>
      </w:r>
      <w:r w:rsidRPr="008F3C58">
        <w:rPr>
          <w:rFonts w:eastAsiaTheme="minorHAnsi"/>
          <w:color w:val="000000"/>
          <w:lang w:eastAsia="en-US"/>
        </w:rPr>
        <w:t xml:space="preserve"> групп</w:t>
      </w:r>
      <w:r>
        <w:rPr>
          <w:rFonts w:eastAsiaTheme="minorHAnsi"/>
          <w:color w:val="000000"/>
          <w:lang w:eastAsia="en-US"/>
        </w:rPr>
        <w:t>а дошкольного образования общ</w:t>
      </w:r>
      <w:r w:rsidRPr="008F3C58">
        <w:rPr>
          <w:rFonts w:eastAsiaTheme="minorHAnsi"/>
          <w:color w:val="000000"/>
          <w:lang w:eastAsia="en-US"/>
        </w:rPr>
        <w:t>еразвивающей направленности.</w:t>
      </w:r>
    </w:p>
    <w:p w:rsidR="00D379CB" w:rsidRDefault="00D379CB" w:rsidP="00D379C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Проектная  вместимость</w:t>
      </w:r>
      <w:proofErr w:type="gramEnd"/>
      <w:r>
        <w:rPr>
          <w:rFonts w:eastAsiaTheme="minorHAnsi"/>
          <w:color w:val="000000"/>
          <w:lang w:eastAsia="en-US"/>
        </w:rPr>
        <w:t xml:space="preserve">  ГДО – 23 человека. Фактически группу дошкольного </w:t>
      </w:r>
      <w:proofErr w:type="gramStart"/>
      <w:r>
        <w:rPr>
          <w:rFonts w:eastAsiaTheme="minorHAnsi"/>
          <w:color w:val="000000"/>
          <w:lang w:eastAsia="en-US"/>
        </w:rPr>
        <w:t>образования  посещали</w:t>
      </w:r>
      <w:proofErr w:type="gramEnd"/>
      <w:r>
        <w:rPr>
          <w:rFonts w:eastAsiaTheme="minorHAnsi"/>
          <w:color w:val="000000"/>
          <w:lang w:eastAsia="en-US"/>
        </w:rPr>
        <w:t xml:space="preserve"> 12 воспитанников. Снижение количества воспитанников в дошкольной группе объясняется прежде всего двумя факторами: во – первых, снижение количества молодых семей; во – вторых, из – за отсутствия постоянной работы родители предпочитают воспитывать детей дома. </w:t>
      </w:r>
    </w:p>
    <w:p w:rsidR="00490A5B" w:rsidRDefault="00490A5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90A5B" w:rsidRDefault="00A17A96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128" type="#_x0000_t120" style="position:absolute;margin-left:156.85pt;margin-top:-18.4pt;width:28.5pt;height:27.2pt;z-index:2517411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8">
              <w:txbxContent>
                <w:p w:rsidR="00A17A96" w:rsidRPr="002350C1" w:rsidRDefault="00A17A96" w:rsidP="00E1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3B468B" w:rsidRPr="00B26548" w:rsidRDefault="00D379C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течение 2023 года </w:t>
      </w:r>
      <w:proofErr w:type="spellStart"/>
      <w:proofErr w:type="gramStart"/>
      <w:r>
        <w:rPr>
          <w:rFonts w:eastAsiaTheme="minorHAnsi"/>
          <w:color w:val="000000"/>
          <w:lang w:eastAsia="en-US"/>
        </w:rPr>
        <w:t>выпустились</w:t>
      </w:r>
      <w:proofErr w:type="spellEnd"/>
      <w:r>
        <w:rPr>
          <w:rFonts w:eastAsiaTheme="minorHAnsi"/>
          <w:color w:val="000000"/>
          <w:lang w:eastAsia="en-US"/>
        </w:rPr>
        <w:t xml:space="preserve">  из</w:t>
      </w:r>
      <w:proofErr w:type="gramEnd"/>
      <w:r>
        <w:rPr>
          <w:rFonts w:eastAsiaTheme="minorHAnsi"/>
          <w:color w:val="000000"/>
          <w:lang w:eastAsia="en-US"/>
        </w:rPr>
        <w:t xml:space="preserve"> ГДО -  4 воспитанников (зачислены в 1 класс), а вновь прибыли – 1 воспитанник.  Наполняемость группы – 9 человек.  </w:t>
      </w:r>
    </w:p>
    <w:p w:rsidR="00B26548" w:rsidRDefault="00B26548" w:rsidP="00B26548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Из общего </w:t>
      </w:r>
      <w:proofErr w:type="gramStart"/>
      <w:r>
        <w:rPr>
          <w:rFonts w:eastAsiaTheme="minorHAnsi"/>
          <w:color w:val="000000"/>
          <w:lang w:eastAsia="en-US"/>
        </w:rPr>
        <w:t>количества  –</w:t>
      </w:r>
      <w:proofErr w:type="gramEnd"/>
      <w:r>
        <w:rPr>
          <w:rFonts w:eastAsiaTheme="minorHAnsi"/>
          <w:color w:val="000000"/>
          <w:lang w:eastAsia="en-US"/>
        </w:rPr>
        <w:t xml:space="preserve"> 4  воспитанников  из многодетных семей. Детей с отклонениями в развитии и требующих особых условий </w:t>
      </w:r>
      <w:proofErr w:type="gramStart"/>
      <w:r>
        <w:rPr>
          <w:rFonts w:eastAsiaTheme="minorHAnsi"/>
          <w:color w:val="000000"/>
          <w:lang w:eastAsia="en-US"/>
        </w:rPr>
        <w:t>в  воспитании</w:t>
      </w:r>
      <w:proofErr w:type="gramEnd"/>
      <w:r>
        <w:rPr>
          <w:rFonts w:eastAsiaTheme="minorHAnsi"/>
          <w:color w:val="000000"/>
          <w:lang w:eastAsia="en-US"/>
        </w:rPr>
        <w:t xml:space="preserve"> и обучении нет.</w:t>
      </w:r>
    </w:p>
    <w:p w:rsidR="00B26548" w:rsidRPr="00490A5B" w:rsidRDefault="00B26548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Все воспитанники проживают на </w:t>
      </w:r>
      <w:proofErr w:type="gramStart"/>
      <w:r>
        <w:rPr>
          <w:rFonts w:eastAsiaTheme="minorHAnsi"/>
          <w:color w:val="000000"/>
          <w:lang w:eastAsia="en-US"/>
        </w:rPr>
        <w:t>территории  ст.</w:t>
      </w:r>
      <w:proofErr w:type="gramEnd"/>
      <w:r>
        <w:rPr>
          <w:rFonts w:eastAsiaTheme="minorHAnsi"/>
          <w:color w:val="000000"/>
          <w:lang w:eastAsia="en-US"/>
        </w:rPr>
        <w:t xml:space="preserve"> Хворостянка.</w:t>
      </w:r>
    </w:p>
    <w:p w:rsidR="00B26548" w:rsidRDefault="00B26548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</w:p>
    <w:p w:rsidR="00430F81" w:rsidRPr="007853A3" w:rsidRDefault="00600AC6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Диаграмма 6</w:t>
      </w:r>
      <w:r w:rsidR="00430F81">
        <w:rPr>
          <w:rFonts w:eastAsiaTheme="minorHAnsi"/>
          <w:b/>
          <w:i/>
          <w:color w:val="000000"/>
          <w:lang w:eastAsia="en-US"/>
        </w:rPr>
        <w:t xml:space="preserve">. </w:t>
      </w:r>
      <w:r w:rsidR="00430F81" w:rsidRPr="007853A3">
        <w:rPr>
          <w:rFonts w:eastAsiaTheme="minorHAnsi"/>
          <w:b/>
          <w:i/>
          <w:color w:val="000000"/>
          <w:lang w:eastAsia="en-US"/>
        </w:rPr>
        <w:t>Изменение количественного состава воспитанников в течение календарного года</w:t>
      </w:r>
      <w:r w:rsidR="00430F81">
        <w:rPr>
          <w:rFonts w:eastAsiaTheme="minorHAnsi"/>
          <w:b/>
          <w:i/>
          <w:color w:val="000000"/>
          <w:lang w:eastAsia="en-US"/>
        </w:rPr>
        <w:t>.</w:t>
      </w: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30F81" w:rsidRDefault="00D379CB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379CB">
        <w:rPr>
          <w:rFonts w:eastAsiaTheme="minorHAnsi"/>
          <w:noProof/>
          <w:color w:val="000000"/>
        </w:rPr>
        <w:drawing>
          <wp:inline distT="0" distB="0" distL="0" distR="0">
            <wp:extent cx="5706829" cy="1285336"/>
            <wp:effectExtent l="19050" t="0" r="27221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0F81" w:rsidRDefault="00430F81" w:rsidP="00430F81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9717E" w:rsidRDefault="00DA6E2F" w:rsidP="00E9717E">
      <w:pPr>
        <w:shd w:val="clear" w:color="auto" w:fill="FFFFFF" w:themeFill="background1"/>
        <w:autoSpaceDE w:val="0"/>
        <w:autoSpaceDN w:val="0"/>
        <w:adjustRightInd w:val="0"/>
      </w:pPr>
      <w:proofErr w:type="gramStart"/>
      <w:r w:rsidRPr="00CA5D76">
        <w:rPr>
          <w:rFonts w:eastAsiaTheme="minorHAnsi"/>
          <w:b/>
          <w:bCs/>
          <w:color w:val="000000"/>
          <w:sz w:val="23"/>
          <w:szCs w:val="23"/>
          <w:lang w:eastAsia="en-US"/>
        </w:rPr>
        <w:t>Вывод</w:t>
      </w:r>
      <w:r w:rsidR="00FF4009">
        <w:rPr>
          <w:rFonts w:eastAsiaTheme="minorHAnsi"/>
          <w:b/>
          <w:bCs/>
          <w:color w:val="000000"/>
          <w:sz w:val="23"/>
          <w:szCs w:val="23"/>
          <w:lang w:eastAsia="en-US"/>
        </w:rPr>
        <w:t>:</w:t>
      </w:r>
      <w:r w:rsidR="007B5E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</w:t>
      </w:r>
      <w:r w:rsidR="00E223BB" w:rsidRPr="00E223BB">
        <w:t>в</w:t>
      </w:r>
      <w:proofErr w:type="gramEnd"/>
      <w:r w:rsidR="00E223BB" w:rsidRPr="00E223BB">
        <w:t xml:space="preserve"> </w:t>
      </w:r>
      <w:r w:rsidR="00E9717E">
        <w:t>2023</w:t>
      </w:r>
      <w:r w:rsidR="00E223BB" w:rsidRPr="00E223BB">
        <w:t xml:space="preserve"> году сохранилась тенденция </w:t>
      </w:r>
      <w:r w:rsidR="00E223BB">
        <w:t>уменьшения</w:t>
      </w:r>
      <w:r w:rsidR="00E223BB" w:rsidRPr="00E223BB">
        <w:t xml:space="preserve"> контингента учащихся. </w:t>
      </w:r>
      <w:r w:rsidR="00E9717E">
        <w:t>Этот процесс связан:</w:t>
      </w:r>
    </w:p>
    <w:p w:rsidR="00E9717E" w:rsidRDefault="00E9717E" w:rsidP="00E9717E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t xml:space="preserve">- со </w:t>
      </w:r>
      <w:r>
        <w:rPr>
          <w:rFonts w:eastAsiaTheme="minorHAnsi"/>
          <w:color w:val="000000"/>
          <w:lang w:eastAsia="en-US"/>
        </w:rPr>
        <w:t>снижением количества молодых семей, проживающих в зоне ответственности образовательного учреждения;</w:t>
      </w:r>
    </w:p>
    <w:p w:rsidR="00931F8B" w:rsidRDefault="00E9717E" w:rsidP="00E9717E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с отсутствием постоянной работы и, как </w:t>
      </w:r>
      <w:proofErr w:type="gramStart"/>
      <w:r>
        <w:rPr>
          <w:rFonts w:eastAsiaTheme="minorHAnsi"/>
          <w:color w:val="000000"/>
          <w:lang w:eastAsia="en-US"/>
        </w:rPr>
        <w:t>следствие,  низким</w:t>
      </w:r>
      <w:proofErr w:type="gramEnd"/>
      <w:r>
        <w:rPr>
          <w:rFonts w:eastAsiaTheme="minorHAnsi"/>
          <w:color w:val="000000"/>
          <w:lang w:eastAsia="en-US"/>
        </w:rPr>
        <w:t xml:space="preserve"> уровнем материального благополучия; </w:t>
      </w:r>
    </w:p>
    <w:p w:rsidR="00E9717E" w:rsidRDefault="00931F8B" w:rsidP="00E9717E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со сменой места жительства</w:t>
      </w:r>
      <w:r w:rsidR="00E9717E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родителей, с целью </w:t>
      </w:r>
      <w:r w:rsidR="00FF4009">
        <w:rPr>
          <w:rFonts w:eastAsiaTheme="minorHAnsi"/>
          <w:color w:val="000000"/>
          <w:lang w:eastAsia="en-US"/>
        </w:rPr>
        <w:t>выбора места работы.</w:t>
      </w:r>
    </w:p>
    <w:p w:rsidR="00E9717E" w:rsidRDefault="00E9717E" w:rsidP="00E223BB">
      <w:pPr>
        <w:autoSpaceDE w:val="0"/>
        <w:autoSpaceDN w:val="0"/>
        <w:adjustRightInd w:val="0"/>
        <w:jc w:val="both"/>
      </w:pPr>
      <w:r>
        <w:t>Данный вопрос не является компетенцией образовательной организации, а является след</w:t>
      </w:r>
      <w:r w:rsidR="00931F8B">
        <w:t xml:space="preserve">ствием социально- </w:t>
      </w:r>
      <w:proofErr w:type="gramStart"/>
      <w:r w:rsidR="00931F8B">
        <w:t>экономической  ситуации</w:t>
      </w:r>
      <w:proofErr w:type="gramEnd"/>
      <w:r>
        <w:t>.</w:t>
      </w:r>
    </w:p>
    <w:p w:rsidR="00E9717E" w:rsidRDefault="00FF4009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t>Но п</w:t>
      </w:r>
      <w:r w:rsidR="00E223BB" w:rsidRPr="00E223BB">
        <w:t>ри организации образовательной деятельности учитывались особенности внешней и внутренней среды школы: статус семьи, уровень материального благополучия, образование родителей, профессиональная принадлежность и социальный статус родителей, национальность членов семьи, вероисповедание, уровень воспитанности детей, особенности их психофизиологического состояния, уровень мотивации к учебной деятельности и другое.</w:t>
      </w:r>
      <w:r w:rsidR="00E223BB">
        <w:rPr>
          <w:sz w:val="28"/>
          <w:szCs w:val="28"/>
        </w:rPr>
        <w:t xml:space="preserve"> </w:t>
      </w:r>
      <w:r w:rsidR="007B5E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:rsidR="006E28F8" w:rsidRDefault="006E28F8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A17A96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noProof/>
        </w:rPr>
        <w:lastRenderedPageBreak/>
        <w:pict>
          <v:shape id="_x0000_s1048" type="#_x0000_t53" style="position:absolute;left:0;text-align:left;margin-left:-.2pt;margin-top:4.2pt;width:411.95pt;height:47.1pt;z-index:251674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8">
              <w:txbxContent>
                <w:p w:rsidR="00A17A96" w:rsidRPr="00B21B12" w:rsidRDefault="00A17A96" w:rsidP="00B21B12">
                  <w:pPr>
                    <w:jc w:val="center"/>
                    <w:rPr>
                      <w:b/>
                    </w:rPr>
                  </w:pPr>
                  <w:r w:rsidRPr="00B21B12">
                    <w:rPr>
                      <w:b/>
                    </w:rPr>
                    <w:t xml:space="preserve">1.2. </w:t>
                  </w:r>
                  <w:proofErr w:type="gramStart"/>
                  <w:r w:rsidRPr="00B21B12">
                    <w:rPr>
                      <w:b/>
                    </w:rPr>
                    <w:t xml:space="preserve">ОЦЕНКА </w:t>
                  </w:r>
                  <w:r>
                    <w:rPr>
                      <w:b/>
                    </w:rPr>
                    <w:t xml:space="preserve"> СТРУКТУРЫ</w:t>
                  </w:r>
                  <w:proofErr w:type="gramEnd"/>
                  <w:r>
                    <w:rPr>
                      <w:b/>
                    </w:rPr>
                    <w:t xml:space="preserve"> И </w:t>
                  </w:r>
                  <w:r w:rsidRPr="00B21B12">
                    <w:rPr>
                      <w:b/>
                    </w:rPr>
                    <w:t>СИСТЕМЫ УПРАВЛЕНИЯ</w:t>
                  </w:r>
                </w:p>
              </w:txbxContent>
            </v:textbox>
          </v:shape>
        </w:pict>
      </w: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223BB" w:rsidRPr="007E27EC" w:rsidRDefault="00E223BB" w:rsidP="00E223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77496" w:rsidRDefault="00D77496" w:rsidP="00D77496">
      <w:pPr>
        <w:spacing w:line="276" w:lineRule="auto"/>
        <w:jc w:val="both"/>
      </w:pPr>
      <w:r w:rsidRPr="00246776">
        <w:t>Управл</w:t>
      </w:r>
      <w:r>
        <w:t>ение образовательной организацией</w:t>
      </w:r>
      <w:r w:rsidRPr="00246776">
        <w:t xml:space="preserve"> осуществляется в соответствии с федеральными з</w:t>
      </w:r>
      <w:r>
        <w:t xml:space="preserve">аконами, </w:t>
      </w:r>
      <w:r w:rsidRPr="00246776">
        <w:t xml:space="preserve">нормативными правовыми актами, Уставом на принципах единоначалия и самоуправления. </w:t>
      </w:r>
    </w:p>
    <w:p w:rsidR="00CA133A" w:rsidRDefault="00CA133A" w:rsidP="00D77496">
      <w:pPr>
        <w:spacing w:line="276" w:lineRule="auto"/>
        <w:jc w:val="both"/>
      </w:pPr>
      <w:r w:rsidRPr="005A2846">
        <w:t xml:space="preserve">Исходя из целей, принципов построения и стратегии развития школы создана следующая </w:t>
      </w:r>
      <w:r w:rsidRPr="005A2846">
        <w:rPr>
          <w:b/>
          <w:bCs/>
        </w:rPr>
        <w:t>структура управления</w:t>
      </w:r>
      <w:r w:rsidRPr="005A2846">
        <w:rPr>
          <w:b/>
        </w:rPr>
        <w:t>:</w:t>
      </w:r>
    </w:p>
    <w:p w:rsidR="006E28F8" w:rsidRPr="000B4151" w:rsidRDefault="00CA133A" w:rsidP="000B4151">
      <w:pPr>
        <w:spacing w:line="276" w:lineRule="auto"/>
        <w:rPr>
          <w:b/>
        </w:rPr>
      </w:pPr>
      <w:r>
        <w:rPr>
          <w:b/>
        </w:rPr>
        <w:t xml:space="preserve">                                          </w:t>
      </w:r>
      <w:r w:rsidR="000B4151" w:rsidRPr="000B4151">
        <w:rPr>
          <w:b/>
          <w:noProof/>
        </w:rPr>
        <w:drawing>
          <wp:inline distT="0" distB="0" distL="0" distR="0">
            <wp:extent cx="3221862" cy="1347671"/>
            <wp:effectExtent l="19050" t="0" r="0" b="0"/>
            <wp:docPr id="14" name="Рисунок 1" descr="http://shkola154.ru/images/Docs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54.ru/images/Docs/struktu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79" cy="134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8F8" w:rsidRPr="00246776" w:rsidRDefault="00A17A96" w:rsidP="00D77496">
      <w:pPr>
        <w:spacing w:line="276" w:lineRule="auto"/>
        <w:jc w:val="both"/>
      </w:pPr>
      <w:r>
        <w:rPr>
          <w:rFonts w:eastAsiaTheme="minorHAnsi"/>
          <w:noProof/>
          <w:sz w:val="23"/>
          <w:szCs w:val="23"/>
        </w:rPr>
        <w:pict>
          <v:shape id="_x0000_s1143" type="#_x0000_t120" style="position:absolute;left:0;text-align:left;margin-left:178.8pt;margin-top:-20.7pt;width:32.35pt;height:30.1pt;z-index:2517565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3">
              <w:txbxContent>
                <w:p w:rsidR="00A17A96" w:rsidRPr="002350C1" w:rsidRDefault="00A17A96" w:rsidP="00D77496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xbxContent>
            </v:textbox>
          </v:shape>
        </w:pict>
      </w:r>
    </w:p>
    <w:p w:rsidR="00D77496" w:rsidRPr="00D77496" w:rsidRDefault="00D77496" w:rsidP="00D77496">
      <w:pPr>
        <w:spacing w:after="111"/>
        <w:jc w:val="center"/>
        <w:rPr>
          <w:color w:val="222222"/>
        </w:rPr>
      </w:pPr>
      <w:r w:rsidRPr="00D77496">
        <w:rPr>
          <w:color w:val="222222"/>
        </w:rPr>
        <w:t>Ор</w:t>
      </w:r>
      <w:r w:rsidR="00591993">
        <w:rPr>
          <w:color w:val="222222"/>
        </w:rPr>
        <w:t xml:space="preserve">ганы управления, действующие в МБОУ СШ ст. Хворостянка 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048"/>
      </w:tblGrid>
      <w:tr w:rsidR="00D77496" w:rsidRPr="00D77496" w:rsidTr="004D4427">
        <w:trPr>
          <w:jc w:val="center"/>
        </w:trPr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D77496">
            <w:pPr>
              <w:spacing w:line="188" w:lineRule="atLeast"/>
            </w:pPr>
            <w:r w:rsidRPr="00D77496">
              <w:rPr>
                <w:b/>
                <w:bCs/>
              </w:rPr>
              <w:t>Наименование органа</w:t>
            </w:r>
          </w:p>
        </w:tc>
        <w:tc>
          <w:tcPr>
            <w:tcW w:w="70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D77496">
            <w:pPr>
              <w:spacing w:line="188" w:lineRule="atLeast"/>
            </w:pPr>
            <w:r>
              <w:rPr>
                <w:b/>
                <w:bCs/>
              </w:rPr>
              <w:t xml:space="preserve">                                       </w:t>
            </w:r>
            <w:r w:rsidRPr="00D77496">
              <w:rPr>
                <w:b/>
                <w:bCs/>
              </w:rPr>
              <w:t>Функции</w:t>
            </w:r>
          </w:p>
        </w:tc>
      </w:tr>
      <w:tr w:rsidR="00D77496" w:rsidRPr="00D77496" w:rsidTr="004D4427">
        <w:trPr>
          <w:jc w:val="center"/>
        </w:trPr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line="188" w:lineRule="atLeast"/>
            </w:pPr>
            <w:r w:rsidRPr="00D77496">
              <w:t>Директор</w:t>
            </w:r>
          </w:p>
        </w:tc>
        <w:tc>
          <w:tcPr>
            <w:tcW w:w="70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line="188" w:lineRule="atLeast"/>
            </w:pPr>
            <w:r w:rsidRPr="00D77496">
              <w:t xml:space="preserve"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</w:t>
            </w:r>
            <w:r>
              <w:t>школой.</w:t>
            </w:r>
          </w:p>
        </w:tc>
      </w:tr>
      <w:tr w:rsidR="00D77496" w:rsidRPr="00D77496" w:rsidTr="004D4427">
        <w:trPr>
          <w:jc w:val="center"/>
        </w:trPr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line="188" w:lineRule="atLeast"/>
            </w:pPr>
            <w:r w:rsidRPr="00D77496">
              <w:t>Управляющий совет</w:t>
            </w:r>
          </w:p>
        </w:tc>
        <w:tc>
          <w:tcPr>
            <w:tcW w:w="70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after="111" w:line="188" w:lineRule="atLeast"/>
            </w:pPr>
            <w:r w:rsidRPr="00D77496">
              <w:t>Рассматривает вопросы:</w:t>
            </w:r>
          </w:p>
          <w:p w:rsidR="00D77496" w:rsidRPr="00D77496" w:rsidRDefault="00D77496" w:rsidP="00D77496">
            <w:pPr>
              <w:numPr>
                <w:ilvl w:val="0"/>
                <w:numId w:val="28"/>
              </w:numPr>
              <w:spacing w:line="188" w:lineRule="atLeast"/>
              <w:ind w:left="199"/>
            </w:pPr>
            <w:r>
              <w:t xml:space="preserve">- </w:t>
            </w:r>
            <w:r w:rsidRPr="00D77496">
              <w:t>развития образовательной организации;</w:t>
            </w:r>
          </w:p>
          <w:p w:rsidR="00D77496" w:rsidRPr="00D77496" w:rsidRDefault="00D77496" w:rsidP="00D77496">
            <w:pPr>
              <w:numPr>
                <w:ilvl w:val="0"/>
                <w:numId w:val="28"/>
              </w:numPr>
              <w:spacing w:line="188" w:lineRule="atLeast"/>
              <w:ind w:left="199"/>
            </w:pPr>
            <w:r>
              <w:t xml:space="preserve">- </w:t>
            </w:r>
            <w:r w:rsidRPr="00D77496">
              <w:t>финансово-хозяйственной деятельности;</w:t>
            </w:r>
          </w:p>
          <w:p w:rsidR="00D77496" w:rsidRPr="00D77496" w:rsidRDefault="00D77496" w:rsidP="00D77496">
            <w:pPr>
              <w:numPr>
                <w:ilvl w:val="0"/>
                <w:numId w:val="28"/>
              </w:numPr>
              <w:spacing w:line="188" w:lineRule="atLeast"/>
              <w:ind w:left="199"/>
            </w:pPr>
            <w:r>
              <w:t xml:space="preserve">- </w:t>
            </w:r>
            <w:r w:rsidRPr="00D77496">
              <w:t>материально-технического обеспечения</w:t>
            </w:r>
            <w:r w:rsidR="006E28F8">
              <w:t>.</w:t>
            </w:r>
          </w:p>
        </w:tc>
      </w:tr>
      <w:tr w:rsidR="00D77496" w:rsidRPr="00D77496" w:rsidTr="004D4427">
        <w:trPr>
          <w:jc w:val="center"/>
        </w:trPr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line="188" w:lineRule="atLeast"/>
            </w:pPr>
            <w:r w:rsidRPr="00D77496">
              <w:t>Педагогический совет</w:t>
            </w:r>
          </w:p>
        </w:tc>
        <w:tc>
          <w:tcPr>
            <w:tcW w:w="70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after="111" w:line="188" w:lineRule="atLeast"/>
            </w:pPr>
            <w:r w:rsidRPr="00D77496">
              <w:t>Осуществляет текущее руководство</w:t>
            </w:r>
            <w:r w:rsidR="006E28F8">
              <w:t xml:space="preserve"> образовательной деятельностью ш</w:t>
            </w:r>
            <w:r w:rsidRPr="00D77496">
              <w:t>колы, в том числе рассматривает вопросы: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развития образовательных услуг;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регламентации образовательных отношений;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разработки образовательных программ;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выбора учебников, учебных пособий, средств обучения и воспитания;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материально-технического обеспечения образовательного процесса;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аттестации, повышения квалификации педагогических работников;</w:t>
            </w:r>
          </w:p>
          <w:p w:rsidR="00D77496" w:rsidRPr="00D77496" w:rsidRDefault="006E28F8" w:rsidP="00591993">
            <w:pPr>
              <w:spacing w:line="188" w:lineRule="atLeast"/>
            </w:pPr>
            <w:r>
              <w:t xml:space="preserve">- </w:t>
            </w:r>
            <w:r w:rsidR="00D77496" w:rsidRPr="00D77496">
              <w:t>координации деятельности методических объединений</w:t>
            </w:r>
          </w:p>
        </w:tc>
      </w:tr>
      <w:tr w:rsidR="00D77496" w:rsidRPr="00D77496" w:rsidTr="004D4427">
        <w:trPr>
          <w:jc w:val="center"/>
        </w:trPr>
        <w:tc>
          <w:tcPr>
            <w:tcW w:w="2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line="188" w:lineRule="atLeast"/>
            </w:pPr>
            <w:r w:rsidRPr="00D77496">
              <w:t>Общее собрание работников</w:t>
            </w:r>
          </w:p>
        </w:tc>
        <w:tc>
          <w:tcPr>
            <w:tcW w:w="70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7496" w:rsidRPr="00D77496" w:rsidRDefault="00D77496" w:rsidP="004B2F2F">
            <w:pPr>
              <w:spacing w:after="111" w:line="188" w:lineRule="atLeast"/>
            </w:pPr>
            <w:r w:rsidRPr="00D77496">
              <w:t>Реализует право работников участвовать в управлении образовательной организацией, в том числе:</w:t>
            </w:r>
          </w:p>
          <w:p w:rsidR="00D77496" w:rsidRPr="00D77496" w:rsidRDefault="006E28F8" w:rsidP="006E28F8">
            <w:pPr>
              <w:spacing w:line="188" w:lineRule="atLeast"/>
            </w:pPr>
            <w:r>
              <w:t xml:space="preserve">- </w:t>
            </w:r>
            <w:r w:rsidR="00D77496" w:rsidRPr="00D77496">
              <w:t>участвовать в разработке и принятии коллективного договора</w:t>
            </w:r>
            <w:proofErr w:type="gramStart"/>
            <w:r w:rsidR="00D77496" w:rsidRPr="00D77496">
              <w:t>, Правил</w:t>
            </w:r>
            <w:proofErr w:type="gramEnd"/>
            <w:r w:rsidR="00D77496" w:rsidRPr="00D77496">
              <w:t xml:space="preserve"> трудового распорядка, изменений и дополнений к ним;</w:t>
            </w:r>
          </w:p>
          <w:p w:rsidR="00D77496" w:rsidRPr="00D77496" w:rsidRDefault="006E28F8" w:rsidP="006E28F8">
            <w:pPr>
              <w:spacing w:line="188" w:lineRule="atLeast"/>
            </w:pPr>
            <w:r>
              <w:t xml:space="preserve">- </w:t>
            </w:r>
            <w:r w:rsidR="00D77496" w:rsidRPr="00D77496">
              <w:t xml:space="preserve">принимать локальные акты, которые регламентируют деятельность образовательной организации и связаны с правами </w:t>
            </w:r>
            <w:r w:rsidR="00D77496" w:rsidRPr="00D77496">
              <w:lastRenderedPageBreak/>
              <w:t>и обязанностями работников;</w:t>
            </w:r>
          </w:p>
          <w:p w:rsidR="00D77496" w:rsidRPr="00D77496" w:rsidRDefault="006E28F8" w:rsidP="006E28F8">
            <w:pPr>
              <w:spacing w:line="188" w:lineRule="atLeast"/>
            </w:pPr>
            <w:r>
              <w:t xml:space="preserve">- </w:t>
            </w:r>
            <w:r w:rsidR="00D77496" w:rsidRPr="00D77496">
              <w:t>разрешать конфликтные ситуации между работниками и администрацией образовательной организации;</w:t>
            </w:r>
          </w:p>
          <w:p w:rsidR="00D77496" w:rsidRPr="00D77496" w:rsidRDefault="006E28F8" w:rsidP="006E28F8">
            <w:pPr>
              <w:spacing w:line="188" w:lineRule="atLeast"/>
            </w:pPr>
            <w:r>
              <w:t xml:space="preserve">- </w:t>
            </w:r>
            <w:r w:rsidR="00D77496" w:rsidRPr="00D77496"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D77496" w:rsidRPr="005174F9" w:rsidRDefault="00427332" w:rsidP="0042733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 xml:space="preserve">      </w:t>
      </w:r>
      <w:r w:rsidR="00D77496" w:rsidRPr="005174F9">
        <w:rPr>
          <w:rFonts w:ascii="Times New Roman" w:hAnsi="Times New Roman"/>
          <w:color w:val="000000" w:themeColor="text1"/>
          <w:sz w:val="24"/>
          <w:szCs w:val="24"/>
        </w:rPr>
        <w:t>В целях учета мнения обучающихся и родителей (законных представителей) не</w:t>
      </w:r>
      <w:r w:rsidR="004D4427" w:rsidRPr="005174F9">
        <w:rPr>
          <w:rFonts w:ascii="Times New Roman" w:hAnsi="Times New Roman"/>
          <w:color w:val="000000" w:themeColor="text1"/>
          <w:sz w:val="24"/>
          <w:szCs w:val="24"/>
        </w:rPr>
        <w:t>совершеннолетних обучающихся в ш</w:t>
      </w:r>
      <w:r w:rsidR="00D77496" w:rsidRPr="005174F9">
        <w:rPr>
          <w:rFonts w:ascii="Times New Roman" w:hAnsi="Times New Roman"/>
          <w:color w:val="000000" w:themeColor="text1"/>
          <w:sz w:val="24"/>
          <w:szCs w:val="24"/>
        </w:rPr>
        <w:t>коле действуют Сов</w:t>
      </w:r>
      <w:r w:rsidR="00CF0F94" w:rsidRPr="005174F9">
        <w:rPr>
          <w:rFonts w:ascii="Times New Roman" w:hAnsi="Times New Roman"/>
          <w:color w:val="000000" w:themeColor="text1"/>
          <w:sz w:val="24"/>
          <w:szCs w:val="24"/>
        </w:rPr>
        <w:t>ет обучающихся и родительский комитет</w:t>
      </w:r>
      <w:r w:rsidR="00D77496" w:rsidRPr="005174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4427" w:rsidRDefault="004D4427" w:rsidP="004D4427">
      <w:pPr>
        <w:spacing w:line="276" w:lineRule="auto"/>
        <w:jc w:val="both"/>
      </w:pPr>
      <w:r w:rsidRPr="00EC1C8D">
        <w:t>Наиболее яркими событиями деятельности Совета</w:t>
      </w:r>
      <w:r w:rsidR="00A37809">
        <w:t xml:space="preserve"> обучающихся  стали:</w:t>
      </w:r>
      <w:r w:rsidR="00D90924">
        <w:t xml:space="preserve"> </w:t>
      </w:r>
      <w:r w:rsidR="00A37809">
        <w:t xml:space="preserve"> </w:t>
      </w:r>
      <w:r w:rsidRPr="00EC1C8D">
        <w:t xml:space="preserve"> организация благотворительных акций  «Подарок больному</w:t>
      </w:r>
      <w:r w:rsidR="005C5166">
        <w:t xml:space="preserve"> другу», </w:t>
      </w:r>
      <w:r w:rsidRPr="00EC1C8D">
        <w:t>«Чистый двор»</w:t>
      </w:r>
      <w:r>
        <w:t xml:space="preserve">, «Письмо солдату», </w:t>
      </w:r>
      <w:r w:rsidR="005C5166">
        <w:t xml:space="preserve">«Окопная свеча», осенняя ярмарка, </w:t>
      </w:r>
      <w:r>
        <w:t xml:space="preserve">организация сбора гуманитарной помощи для участников СВО, </w:t>
      </w:r>
      <w:r w:rsidR="00D90924">
        <w:t xml:space="preserve"> </w:t>
      </w:r>
      <w:r w:rsidRPr="00EC1C8D">
        <w:t>орг</w:t>
      </w:r>
      <w:r>
        <w:t xml:space="preserve">анизация митинга, посвященного Дню Памяти Героя России </w:t>
      </w:r>
      <w:r w:rsidRPr="00EC1C8D">
        <w:t xml:space="preserve">С.С. </w:t>
      </w:r>
      <w:proofErr w:type="spellStart"/>
      <w:r w:rsidRPr="00EC1C8D">
        <w:t>Оска</w:t>
      </w:r>
      <w:r w:rsidR="003C17C4">
        <w:t>нова</w:t>
      </w:r>
      <w:proofErr w:type="spellEnd"/>
      <w:r w:rsidR="003C17C4">
        <w:t>, Д</w:t>
      </w:r>
      <w:r w:rsidR="00D90924">
        <w:t>ень Памяти воинов – интернационалистов, месячник по профилактике ДТТ,</w:t>
      </w:r>
      <w:r w:rsidR="005C5166">
        <w:t xml:space="preserve"> Новогодний калейдоскоп и другие.</w:t>
      </w:r>
    </w:p>
    <w:p w:rsidR="00427332" w:rsidRDefault="005C5166" w:rsidP="005C5166">
      <w:pPr>
        <w:spacing w:line="276" w:lineRule="auto"/>
        <w:jc w:val="both"/>
      </w:pPr>
      <w:r>
        <w:t xml:space="preserve">     Немаловажная роль в формировании и развитии единого воспитательного пространства, использовании воспитательного потенциала семьи принадлежит </w:t>
      </w:r>
    </w:p>
    <w:p w:rsidR="005C5166" w:rsidRDefault="00A17A96" w:rsidP="005C5166">
      <w:pPr>
        <w:spacing w:line="276" w:lineRule="auto"/>
        <w:jc w:val="both"/>
      </w:pPr>
      <w:r>
        <w:rPr>
          <w:noProof/>
        </w:rPr>
        <w:pict>
          <v:shape id="_x0000_s1164" type="#_x0000_t120" style="position:absolute;left:0;text-align:left;margin-left:181.95pt;margin-top:-25.5pt;width:32.35pt;height:24.4pt;z-index:2517739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4">
              <w:txbxContent>
                <w:p w:rsidR="00A17A96" w:rsidRPr="002350C1" w:rsidRDefault="00A17A96" w:rsidP="00427332">
                  <w:pPr>
                    <w:rPr>
                      <w:b/>
                    </w:rPr>
                  </w:pPr>
                  <w:r>
                    <w:rPr>
                      <w:b/>
                    </w:rPr>
                    <w:t>110</w:t>
                  </w:r>
                </w:p>
              </w:txbxContent>
            </v:textbox>
          </v:shape>
        </w:pict>
      </w:r>
      <w:r w:rsidR="005C5166">
        <w:t xml:space="preserve">общешкольному родительскому комитету и родительским комитетам классов. Хочется отметить, что большинство наших родителей являются активными участниками образовательного процесса: участвуют в мероприятиях, посещают классные родительские собрания, помогают в проведении классных и общешкольных мероприятий, интересуются жизнью школы и успехами своих детей. </w:t>
      </w:r>
    </w:p>
    <w:p w:rsidR="005C5166" w:rsidRDefault="005C5166" w:rsidP="005C5166">
      <w:pPr>
        <w:spacing w:line="276" w:lineRule="auto"/>
        <w:jc w:val="both"/>
      </w:pPr>
      <w:r>
        <w:t>В анализируемый</w:t>
      </w:r>
      <w:r w:rsidR="009764CA">
        <w:t xml:space="preserve"> период были проведены </w:t>
      </w:r>
      <w:proofErr w:type="gramStart"/>
      <w:r w:rsidR="009764CA">
        <w:t xml:space="preserve">общешкольные </w:t>
      </w:r>
      <w:r>
        <w:t xml:space="preserve"> родительские</w:t>
      </w:r>
      <w:proofErr w:type="gramEnd"/>
      <w:r>
        <w:t xml:space="preserve"> собрания: </w:t>
      </w:r>
    </w:p>
    <w:p w:rsidR="009764CA" w:rsidRPr="009764CA" w:rsidRDefault="009764CA" w:rsidP="009764CA">
      <w:pPr>
        <w:pStyle w:val="a7"/>
        <w:numPr>
          <w:ilvl w:val="0"/>
          <w:numId w:val="36"/>
        </w:numPr>
        <w:shd w:val="clear" w:color="auto" w:fill="FFFFFF"/>
        <w:rPr>
          <w:color w:val="1A1A1A"/>
        </w:rPr>
      </w:pPr>
      <w:r w:rsidRPr="009764CA">
        <w:rPr>
          <w:color w:val="1A1A1A"/>
        </w:rPr>
        <w:t>«Государство, семья и школа:</w:t>
      </w:r>
      <w:r>
        <w:rPr>
          <w:color w:val="1A1A1A"/>
        </w:rPr>
        <w:t xml:space="preserve"> </w:t>
      </w:r>
      <w:r w:rsidRPr="009764CA">
        <w:rPr>
          <w:color w:val="1A1A1A"/>
        </w:rPr>
        <w:t>взгляд в одном направлении»</w:t>
      </w:r>
      <w:r>
        <w:rPr>
          <w:color w:val="1A1A1A"/>
        </w:rPr>
        <w:t>.</w:t>
      </w:r>
    </w:p>
    <w:p w:rsidR="009764CA" w:rsidRDefault="009764CA" w:rsidP="009764CA">
      <w:pPr>
        <w:pStyle w:val="a7"/>
        <w:numPr>
          <w:ilvl w:val="0"/>
          <w:numId w:val="36"/>
        </w:numPr>
        <w:shd w:val="clear" w:color="auto" w:fill="FFFFFF"/>
        <w:rPr>
          <w:color w:val="1A1A1A"/>
        </w:rPr>
      </w:pPr>
      <w:r>
        <w:rPr>
          <w:color w:val="1A1A1A"/>
        </w:rPr>
        <w:t>«</w:t>
      </w:r>
      <w:r w:rsidRPr="009764CA">
        <w:rPr>
          <w:color w:val="1A1A1A"/>
        </w:rPr>
        <w:t>Роль семейных традиций в</w:t>
      </w:r>
      <w:r>
        <w:rPr>
          <w:color w:val="1A1A1A"/>
        </w:rPr>
        <w:t xml:space="preserve"> воспитании ребенка».</w:t>
      </w:r>
    </w:p>
    <w:p w:rsidR="009764CA" w:rsidRPr="009764CA" w:rsidRDefault="009764CA" w:rsidP="009764CA">
      <w:pPr>
        <w:pStyle w:val="a7"/>
        <w:numPr>
          <w:ilvl w:val="0"/>
          <w:numId w:val="36"/>
        </w:numPr>
        <w:shd w:val="clear" w:color="auto" w:fill="FFFFFF"/>
        <w:rPr>
          <w:color w:val="1A1A1A"/>
        </w:rPr>
      </w:pPr>
      <w:r w:rsidRPr="009764CA">
        <w:rPr>
          <w:color w:val="1A1A1A"/>
        </w:rPr>
        <w:t xml:space="preserve">«Профилактика </w:t>
      </w:r>
      <w:proofErr w:type="gramStart"/>
      <w:r w:rsidRPr="009764CA">
        <w:rPr>
          <w:color w:val="1A1A1A"/>
        </w:rPr>
        <w:t>жестокого</w:t>
      </w:r>
      <w:r>
        <w:rPr>
          <w:color w:val="1A1A1A"/>
        </w:rPr>
        <w:t xml:space="preserve">  </w:t>
      </w:r>
      <w:r w:rsidRPr="009764CA">
        <w:rPr>
          <w:color w:val="1A1A1A"/>
        </w:rPr>
        <w:t>обращения</w:t>
      </w:r>
      <w:proofErr w:type="gramEnd"/>
      <w:r w:rsidRPr="009764CA">
        <w:rPr>
          <w:color w:val="1A1A1A"/>
        </w:rPr>
        <w:t xml:space="preserve"> с детьми в семье»</w:t>
      </w:r>
      <w:r>
        <w:rPr>
          <w:color w:val="1A1A1A"/>
        </w:rPr>
        <w:t>.</w:t>
      </w:r>
    </w:p>
    <w:p w:rsidR="009764CA" w:rsidRDefault="009764CA" w:rsidP="005C5166">
      <w:pPr>
        <w:spacing w:line="276" w:lineRule="auto"/>
        <w:jc w:val="both"/>
      </w:pPr>
      <w:r>
        <w:t>При непосредственном участии членов родительского комитета проходили рейды по оценке питания в школьной столовой, организация и сбор гуманитарной помощи для участников СВО, школьные ярмарки, рейды по проверке безопасного маршрута для обучающихся и рейды по соблюдению требований при перевозке обучающихся в школьном автобусе.</w:t>
      </w:r>
    </w:p>
    <w:p w:rsidR="005C5166" w:rsidRPr="008C1FF8" w:rsidRDefault="005C5166" w:rsidP="005C5166">
      <w:pPr>
        <w:spacing w:line="276" w:lineRule="auto"/>
        <w:jc w:val="both"/>
      </w:pPr>
      <w:r>
        <w:t>По результатам проведенного анкетирования, 94 % родителей считают, что сложившийся внутри образовательного учреждения микроклимат благоприятен для обучения и воспитания обучающихся.  91% родителей удовлетворены качеством предоставляемых образовательных услуг. 88 % родителей считают, что работа классных руководителей является продуктивной, эффективной.</w:t>
      </w:r>
      <w:r w:rsidRPr="003C17C4">
        <w:rPr>
          <w:color w:val="000000" w:themeColor="text1"/>
        </w:rPr>
        <w:t xml:space="preserve">      </w:t>
      </w:r>
    </w:p>
    <w:p w:rsidR="00EF49DF" w:rsidRPr="003C17C4" w:rsidRDefault="008C1FF8" w:rsidP="003C17C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EF49DF" w:rsidRPr="003C17C4">
        <w:rPr>
          <w:rFonts w:eastAsiaTheme="minorHAnsi"/>
          <w:lang w:eastAsia="en-US"/>
        </w:rPr>
        <w:t xml:space="preserve"> Равноправным субъектом организации </w:t>
      </w:r>
      <w:proofErr w:type="gramStart"/>
      <w:r w:rsidR="00EF49DF" w:rsidRPr="003C17C4">
        <w:rPr>
          <w:rFonts w:eastAsiaTheme="minorHAnsi"/>
          <w:lang w:eastAsia="en-US"/>
        </w:rPr>
        <w:t>деятельности  МБОУ</w:t>
      </w:r>
      <w:proofErr w:type="gramEnd"/>
      <w:r w:rsidR="00EF49DF" w:rsidRPr="003C17C4">
        <w:rPr>
          <w:rFonts w:eastAsiaTheme="minorHAnsi"/>
          <w:lang w:eastAsia="en-US"/>
        </w:rPr>
        <w:t xml:space="preserve"> СШ ст. Хворостянка является профсоюзная организация. Профсоюзная организация принимает непосредственное участие в процессах управления. </w:t>
      </w:r>
    </w:p>
    <w:p w:rsidR="008C1FF8" w:rsidRPr="00DA1267" w:rsidRDefault="009764CA" w:rsidP="00DA1267">
      <w:pPr>
        <w:spacing w:after="111"/>
        <w:rPr>
          <w:color w:val="222222"/>
        </w:rPr>
      </w:pPr>
      <w:r w:rsidRPr="003C17C4">
        <w:rPr>
          <w:color w:val="000000" w:themeColor="text1"/>
        </w:rPr>
        <w:t xml:space="preserve">    В </w:t>
      </w:r>
      <w:proofErr w:type="gramStart"/>
      <w:r w:rsidRPr="003C17C4">
        <w:rPr>
          <w:color w:val="000000" w:themeColor="text1"/>
        </w:rPr>
        <w:t>2023  в</w:t>
      </w:r>
      <w:proofErr w:type="gramEnd"/>
      <w:r w:rsidRPr="003C17C4">
        <w:rPr>
          <w:color w:val="000000" w:themeColor="text1"/>
        </w:rPr>
        <w:t xml:space="preserve"> МБОУ СШ ст. Хворостянка </w:t>
      </w:r>
      <w:r w:rsidR="00D77496" w:rsidRPr="003C17C4">
        <w:rPr>
          <w:color w:val="000000" w:themeColor="text1"/>
        </w:rPr>
        <w:t xml:space="preserve"> обновила</w:t>
      </w:r>
      <w:r w:rsidRPr="003C17C4">
        <w:rPr>
          <w:color w:val="000000" w:themeColor="text1"/>
        </w:rPr>
        <w:t>сь платформа</w:t>
      </w:r>
      <w:r w:rsidR="00D77496" w:rsidRPr="003C17C4">
        <w:rPr>
          <w:color w:val="000000" w:themeColor="text1"/>
        </w:rPr>
        <w:t xml:space="preserve"> для электронного документооборота, что позволило расширить ее функционал и связать с порталом Госуслуги. Теперь </w:t>
      </w:r>
      <w:r w:rsidRPr="003C17C4">
        <w:rPr>
          <w:color w:val="000000" w:themeColor="text1"/>
        </w:rPr>
        <w:t>появилась возможность заключать трудовые договоры с работниками в</w:t>
      </w:r>
      <w:r>
        <w:rPr>
          <w:color w:val="222222"/>
        </w:rPr>
        <w:t xml:space="preserve"> </w:t>
      </w:r>
      <w:r w:rsidRPr="003C17C4">
        <w:rPr>
          <w:color w:val="000000" w:themeColor="text1"/>
        </w:rPr>
        <w:t>электронном виде (при наличии у работника электронной подписи).</w:t>
      </w:r>
      <w:r w:rsidR="00D77496" w:rsidRPr="003C17C4">
        <w:rPr>
          <w:color w:val="000000" w:themeColor="text1"/>
        </w:rPr>
        <w:t xml:space="preserve"> Это упрощает кадровый контроль и формирование отчетности.</w:t>
      </w:r>
    </w:p>
    <w:p w:rsidR="00D77496" w:rsidRDefault="00D77496" w:rsidP="00D77496">
      <w:r>
        <w:t xml:space="preserve">Система контроля со стороны администрации школы осуществляется на основании плана внутришкольного контроля, который содержит направления контроля, оказывающие влияние на эффективность организации учебного процесса и повышение качества образования школьников. </w:t>
      </w:r>
    </w:p>
    <w:p w:rsidR="00D77496" w:rsidRDefault="00D77496" w:rsidP="00D77496">
      <w:r>
        <w:lastRenderedPageBreak/>
        <w:t>Таковыми являются:</w:t>
      </w:r>
    </w:p>
    <w:p w:rsidR="00D77496" w:rsidRDefault="00D77496" w:rsidP="00D77496">
      <w:r>
        <w:t xml:space="preserve"> </w:t>
      </w:r>
      <w:r>
        <w:sym w:font="Symbol" w:char="F0B7"/>
      </w:r>
      <w:r>
        <w:t xml:space="preserve"> контроль за выполнением законодательства в части выполнения всеобуча и сохранности контингента; </w:t>
      </w:r>
    </w:p>
    <w:p w:rsidR="00D77496" w:rsidRDefault="00D77496" w:rsidP="00D77496">
      <w:r>
        <w:sym w:font="Symbol" w:char="F0B7"/>
      </w:r>
      <w:r>
        <w:t xml:space="preserve"> контроль за ведением школьной документации; </w:t>
      </w:r>
    </w:p>
    <w:p w:rsidR="00D77496" w:rsidRDefault="00D77496" w:rsidP="00D77496">
      <w:r>
        <w:sym w:font="Symbol" w:char="F0B7"/>
      </w:r>
      <w:r>
        <w:t xml:space="preserve"> контроль за образовательной деятельностью; </w:t>
      </w:r>
    </w:p>
    <w:p w:rsidR="00D77496" w:rsidRDefault="00D77496" w:rsidP="00D77496">
      <w:r>
        <w:sym w:font="Symbol" w:char="F0B7"/>
      </w:r>
      <w:r>
        <w:t xml:space="preserve"> контроль за методической деятельностью; </w:t>
      </w:r>
    </w:p>
    <w:p w:rsidR="00D77496" w:rsidRDefault="00D77496" w:rsidP="00D77496">
      <w:r>
        <w:sym w:font="Symbol" w:char="F0B7"/>
      </w:r>
      <w:r>
        <w:t xml:space="preserve"> контроль за сохранением здоровья обучающихся и др. </w:t>
      </w:r>
    </w:p>
    <w:p w:rsidR="00427332" w:rsidRPr="00CA133A" w:rsidRDefault="00D77496" w:rsidP="00CA133A">
      <w:r>
        <w:t xml:space="preserve">     Внутришкольный контроль – важный инструмент эффективного функционирования образовательного учреждения. Выполнение запланированных мероприятий позволяет корректировать деятельность администрации, педагогических работников, повышать качество обучения школьников. План внутришкольного контроля рассматривается на августовском Педагогическом Совете, утверждается приказом директора. </w:t>
      </w:r>
      <w:r w:rsidR="003C17C4">
        <w:t xml:space="preserve"> По итогам года можно с уверенностью сказать, что План внутришкольного контроля был выполнен на 80%. Основные мероприятия по </w:t>
      </w:r>
      <w:proofErr w:type="gramStart"/>
      <w:r w:rsidR="003C17C4">
        <w:t xml:space="preserve">разделам </w:t>
      </w:r>
      <w:r w:rsidR="007F30EB">
        <w:t xml:space="preserve"> </w:t>
      </w:r>
      <w:r w:rsidR="003C17C4">
        <w:t>Плана</w:t>
      </w:r>
      <w:proofErr w:type="gramEnd"/>
      <w:r w:rsidR="003C17C4">
        <w:t xml:space="preserve">  были реализованы.</w:t>
      </w:r>
    </w:p>
    <w:p w:rsidR="00CA133A" w:rsidRDefault="00D77496" w:rsidP="00CA133A">
      <w:pPr>
        <w:tabs>
          <w:tab w:val="left" w:pos="3641"/>
        </w:tabs>
        <w:rPr>
          <w:b/>
          <w:i/>
        </w:rPr>
      </w:pPr>
      <w:r>
        <w:rPr>
          <w:b/>
          <w:i/>
        </w:rPr>
        <w:t>Выводы</w:t>
      </w:r>
      <w:r w:rsidR="00E275F8">
        <w:rPr>
          <w:b/>
          <w:i/>
        </w:rPr>
        <w:t>:</w:t>
      </w:r>
    </w:p>
    <w:p w:rsidR="00E275F8" w:rsidRPr="00CA133A" w:rsidRDefault="00CA133A" w:rsidP="00CA133A">
      <w:pPr>
        <w:tabs>
          <w:tab w:val="left" w:pos="3641"/>
        </w:tabs>
        <w:rPr>
          <w:b/>
          <w:i/>
        </w:rPr>
      </w:pPr>
      <w:r>
        <w:rPr>
          <w:b/>
          <w:i/>
        </w:rPr>
        <w:t xml:space="preserve"> </w:t>
      </w:r>
      <w:r w:rsidR="00E275F8" w:rsidRPr="003C17C4">
        <w:rPr>
          <w:color w:val="000000" w:themeColor="text1"/>
        </w:rPr>
        <w:t>1.Сложившаяся система управления в МБОУ СШ ст. Хворостянка обеспечивает эффективное взаимодействие структурных подразделений и положительно влияет на поддержание в школе благоприятного климата, делового и творческого сотрудничества.</w:t>
      </w:r>
    </w:p>
    <w:p w:rsidR="00E275F8" w:rsidRPr="003C17C4" w:rsidRDefault="00A17A96" w:rsidP="00E275F8">
      <w:pPr>
        <w:shd w:val="clear" w:color="auto" w:fill="FFFFFF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146" type="#_x0000_t120" style="position:absolute;margin-left:176.3pt;margin-top:-20.45pt;width:33.3pt;height:24.15pt;z-index:2517585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6">
              <w:txbxContent>
                <w:p w:rsidR="00A17A96" w:rsidRPr="002350C1" w:rsidRDefault="00A17A96" w:rsidP="007F30EB">
                  <w:pPr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 w:rsidR="00E275F8" w:rsidRPr="003C17C4">
        <w:rPr>
          <w:color w:val="000000" w:themeColor="text1"/>
        </w:rPr>
        <w:t>2.  Взаимодействие структурных подразделений школы осуществляется на основе</w:t>
      </w:r>
    </w:p>
    <w:p w:rsidR="00E275F8" w:rsidRPr="003C17C4" w:rsidRDefault="00E275F8" w:rsidP="00E275F8">
      <w:pPr>
        <w:shd w:val="clear" w:color="auto" w:fill="FFFFFF"/>
        <w:rPr>
          <w:color w:val="000000" w:themeColor="text1"/>
        </w:rPr>
      </w:pPr>
      <w:r w:rsidRPr="003C17C4">
        <w:rPr>
          <w:color w:val="000000" w:themeColor="text1"/>
        </w:rPr>
        <w:t>нормативно-правовой документации и позволяет решать основные функциональные</w:t>
      </w:r>
    </w:p>
    <w:p w:rsidR="00E275F8" w:rsidRPr="003C17C4" w:rsidRDefault="00E275F8" w:rsidP="00E275F8">
      <w:pPr>
        <w:shd w:val="clear" w:color="auto" w:fill="FFFFFF"/>
        <w:rPr>
          <w:color w:val="000000" w:themeColor="text1"/>
        </w:rPr>
      </w:pPr>
      <w:r w:rsidRPr="003C17C4">
        <w:rPr>
          <w:color w:val="000000" w:themeColor="text1"/>
        </w:rPr>
        <w:t>задачи.</w:t>
      </w:r>
    </w:p>
    <w:p w:rsidR="00E275F8" w:rsidRPr="003C17C4" w:rsidRDefault="00E275F8" w:rsidP="00E275F8">
      <w:pPr>
        <w:spacing w:line="276" w:lineRule="auto"/>
        <w:jc w:val="both"/>
        <w:rPr>
          <w:color w:val="000000" w:themeColor="text1"/>
        </w:rPr>
      </w:pPr>
      <w:r w:rsidRPr="003C17C4">
        <w:rPr>
          <w:color w:val="000000" w:themeColor="text1"/>
        </w:rPr>
        <w:t>3.Индикаторами результативности данной системы являются: успешное прохождение</w:t>
      </w:r>
    </w:p>
    <w:p w:rsidR="00E275F8" w:rsidRPr="003C17C4" w:rsidRDefault="00E275F8" w:rsidP="00E275F8">
      <w:pPr>
        <w:shd w:val="clear" w:color="auto" w:fill="FFFFFF"/>
        <w:rPr>
          <w:color w:val="000000" w:themeColor="text1"/>
        </w:rPr>
      </w:pPr>
      <w:r w:rsidRPr="003C17C4">
        <w:rPr>
          <w:color w:val="000000" w:themeColor="text1"/>
        </w:rPr>
        <w:t>процедур мониторинга, продуктивное участие обучающихся и педагогов в конкурсах, олимпиадах, конференциях и т.д.</w:t>
      </w:r>
    </w:p>
    <w:p w:rsidR="00D77496" w:rsidRPr="003C17C4" w:rsidRDefault="00E275F8" w:rsidP="00D77496">
      <w:pPr>
        <w:spacing w:line="276" w:lineRule="auto"/>
        <w:jc w:val="both"/>
        <w:rPr>
          <w:color w:val="000000" w:themeColor="text1"/>
        </w:rPr>
      </w:pPr>
      <w:r w:rsidRPr="003C17C4">
        <w:rPr>
          <w:color w:val="000000" w:themeColor="text1"/>
        </w:rPr>
        <w:t xml:space="preserve">    В предстоящем учебном году </w:t>
      </w:r>
      <w:r w:rsidR="00055F2F" w:rsidRPr="003C17C4">
        <w:rPr>
          <w:color w:val="000000" w:themeColor="text1"/>
        </w:rPr>
        <w:t xml:space="preserve">перед </w:t>
      </w:r>
      <w:r w:rsidR="00D77496" w:rsidRPr="003C17C4">
        <w:rPr>
          <w:color w:val="000000" w:themeColor="text1"/>
        </w:rPr>
        <w:t>администра</w:t>
      </w:r>
      <w:r w:rsidR="00055F2F" w:rsidRPr="003C17C4">
        <w:rPr>
          <w:color w:val="000000" w:themeColor="text1"/>
        </w:rPr>
        <w:t xml:space="preserve">цией школы стоит </w:t>
      </w:r>
      <w:proofErr w:type="gramStart"/>
      <w:r w:rsidR="00055F2F" w:rsidRPr="003C17C4">
        <w:rPr>
          <w:color w:val="000000" w:themeColor="text1"/>
        </w:rPr>
        <w:t xml:space="preserve">задача </w:t>
      </w:r>
      <w:r w:rsidR="00D77496" w:rsidRPr="003C17C4">
        <w:rPr>
          <w:color w:val="000000" w:themeColor="text1"/>
        </w:rPr>
        <w:t xml:space="preserve"> </w:t>
      </w:r>
      <w:r w:rsidR="00055F2F" w:rsidRPr="003C17C4">
        <w:rPr>
          <w:color w:val="000000" w:themeColor="text1"/>
        </w:rPr>
        <w:t>по</w:t>
      </w:r>
      <w:proofErr w:type="gramEnd"/>
      <w:r w:rsidR="00055F2F" w:rsidRPr="003C17C4">
        <w:rPr>
          <w:color w:val="000000" w:themeColor="text1"/>
        </w:rPr>
        <w:t xml:space="preserve"> активизации </w:t>
      </w:r>
      <w:r w:rsidR="00D77496" w:rsidRPr="003C17C4">
        <w:rPr>
          <w:color w:val="000000" w:themeColor="text1"/>
        </w:rPr>
        <w:t>работу по совершенствованию общественной составля</w:t>
      </w:r>
      <w:r w:rsidR="007F30EB">
        <w:rPr>
          <w:color w:val="000000" w:themeColor="text1"/>
        </w:rPr>
        <w:t>ющей управления образовательным процессом</w:t>
      </w:r>
      <w:r w:rsidR="00D77496" w:rsidRPr="003C17C4">
        <w:rPr>
          <w:color w:val="000000" w:themeColor="text1"/>
        </w:rPr>
        <w:t xml:space="preserve"> и расширить общественную экспертизу качества образования.</w:t>
      </w:r>
    </w:p>
    <w:p w:rsidR="00D77496" w:rsidRDefault="00A17A96" w:rsidP="00D77496">
      <w:pPr>
        <w:spacing w:line="276" w:lineRule="auto"/>
        <w:jc w:val="both"/>
      </w:pPr>
      <w:r>
        <w:rPr>
          <w:noProof/>
        </w:rPr>
        <w:pict>
          <v:shape id="_x0000_s1057" type="#_x0000_t53" style="position:absolute;left:0;text-align:left;margin-left:-36.8pt;margin-top:10.2pt;width:482.3pt;height:55.05pt;z-index:2516817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7">
              <w:txbxContent>
                <w:p w:rsidR="00A17A96" w:rsidRPr="00B21B12" w:rsidRDefault="00A17A96" w:rsidP="00F974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1.3</w:t>
                  </w:r>
                  <w:r w:rsidRPr="00B21B12">
                    <w:rPr>
                      <w:b/>
                    </w:rPr>
                    <w:t xml:space="preserve">. </w:t>
                  </w:r>
                  <w:proofErr w:type="gramStart"/>
                  <w:r w:rsidRPr="00B21B12">
                    <w:rPr>
                      <w:b/>
                    </w:rPr>
                    <w:t xml:space="preserve">ОЦЕНКА </w:t>
                  </w:r>
                  <w:r>
                    <w:rPr>
                      <w:b/>
                    </w:rPr>
                    <w:t xml:space="preserve"> СОДЕРЖАНИЯ</w:t>
                  </w:r>
                  <w:proofErr w:type="gramEnd"/>
                  <w:r>
                    <w:rPr>
                      <w:b/>
                    </w:rPr>
                    <w:t xml:space="preserve"> И КАЧЕСТВА  ПОДГОТОВКИ ОБУЧАЮЩИХСЯ.</w:t>
                  </w:r>
                </w:p>
              </w:txbxContent>
            </v:textbox>
          </v:shape>
        </w:pict>
      </w:r>
    </w:p>
    <w:p w:rsidR="004B4EA9" w:rsidRDefault="004B4EA9" w:rsidP="00D77496">
      <w:pPr>
        <w:spacing w:line="276" w:lineRule="auto"/>
        <w:jc w:val="both"/>
      </w:pPr>
    </w:p>
    <w:p w:rsidR="004B4EA9" w:rsidRDefault="004B4EA9" w:rsidP="00D77496">
      <w:pPr>
        <w:spacing w:line="276" w:lineRule="auto"/>
        <w:jc w:val="both"/>
      </w:pPr>
    </w:p>
    <w:p w:rsidR="004B4EA9" w:rsidRDefault="004B4EA9" w:rsidP="00D77496">
      <w:pPr>
        <w:spacing w:line="276" w:lineRule="auto"/>
        <w:jc w:val="both"/>
      </w:pPr>
    </w:p>
    <w:p w:rsidR="004B4EA9" w:rsidRDefault="004B4EA9" w:rsidP="00D77496">
      <w:pPr>
        <w:spacing w:line="276" w:lineRule="auto"/>
        <w:jc w:val="both"/>
      </w:pPr>
    </w:p>
    <w:p w:rsidR="00D77496" w:rsidRDefault="00A17A96" w:rsidP="00D77496">
      <w:r>
        <w:rPr>
          <w:noProof/>
        </w:rPr>
        <w:pict>
          <v:roundrect id="_x0000_s1147" style="position:absolute;margin-left:32.95pt;margin-top:8.95pt;width:337.55pt;height:26.5pt;z-index:2517596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7">
              <w:txbxContent>
                <w:p w:rsidR="00A17A96" w:rsidRPr="00E9387E" w:rsidRDefault="00A17A96" w:rsidP="00BA080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Оценка рабочих программ учебных предметов, курсов.</w:t>
                  </w:r>
                </w:p>
              </w:txbxContent>
            </v:textbox>
          </v:roundrect>
        </w:pict>
      </w:r>
    </w:p>
    <w:p w:rsidR="00B26548" w:rsidRDefault="00B26548" w:rsidP="005A2846">
      <w:pPr>
        <w:spacing w:after="82" w:line="240" w:lineRule="exact"/>
        <w:rPr>
          <w:rFonts w:eastAsiaTheme="minorHAnsi"/>
          <w:color w:val="000000"/>
          <w:lang w:eastAsia="en-US"/>
        </w:rPr>
      </w:pPr>
    </w:p>
    <w:p w:rsidR="005A2846" w:rsidRPr="00246776" w:rsidRDefault="005A2846" w:rsidP="005A2846">
      <w:pPr>
        <w:spacing w:line="276" w:lineRule="auto"/>
      </w:pPr>
    </w:p>
    <w:p w:rsidR="00A028C2" w:rsidRPr="001F5BA7" w:rsidRDefault="00A028C2" w:rsidP="00A028C2">
      <w:pPr>
        <w:shd w:val="clear" w:color="auto" w:fill="FFFFFF"/>
      </w:pPr>
    </w:p>
    <w:p w:rsidR="00BA0801" w:rsidRPr="00A77C4D" w:rsidRDefault="00BA0801" w:rsidP="00BA080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МБОУ СШ ст.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Хворостянка 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осуществляет</w:t>
      </w:r>
      <w:proofErr w:type="gramEnd"/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образовательный процесс в </w:t>
      </w:r>
      <w:r w:rsidRPr="00A77C4D">
        <w:rPr>
          <w:rFonts w:eastAsiaTheme="minorHAnsi"/>
          <w:color w:val="000000"/>
          <w:sz w:val="23"/>
          <w:szCs w:val="23"/>
          <w:lang w:eastAsia="en-US"/>
        </w:rPr>
        <w:t xml:space="preserve"> соответствии с образовательными программами  </w:t>
      </w:r>
      <w:r>
        <w:rPr>
          <w:rFonts w:eastAsiaTheme="minorHAnsi"/>
          <w:color w:val="000000"/>
          <w:sz w:val="23"/>
          <w:szCs w:val="23"/>
          <w:lang w:eastAsia="en-US"/>
        </w:rPr>
        <w:t>3 –х уровней:</w:t>
      </w:r>
    </w:p>
    <w:p w:rsidR="00BA0801" w:rsidRDefault="00BA0801" w:rsidP="00BA080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77C4D">
        <w:rPr>
          <w:rFonts w:eastAsiaTheme="minorHAnsi"/>
          <w:color w:val="000000"/>
          <w:sz w:val="23"/>
          <w:szCs w:val="23"/>
          <w:lang w:eastAsia="en-US"/>
        </w:rPr>
        <w:t xml:space="preserve">Первый уровень – начальное общее образование, обеспечивающее подготовку обучающихся по образовательным программам начального общего образования (нормативный срок освоения – 4 года). </w:t>
      </w:r>
    </w:p>
    <w:p w:rsidR="00326CE3" w:rsidRDefault="00BA0801" w:rsidP="00BA080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77C4D">
        <w:rPr>
          <w:rFonts w:eastAsiaTheme="minorHAnsi"/>
          <w:color w:val="000000"/>
          <w:sz w:val="23"/>
          <w:szCs w:val="23"/>
          <w:lang w:eastAsia="en-US"/>
        </w:rPr>
        <w:t xml:space="preserve">Второй уровень – основное общее образование, обеспечивающее подготовку обучающихся по образовательным программам основного общего образования (нормативный срок освоения – 5 лет); </w:t>
      </w:r>
      <w:r w:rsidR="00326CE3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                                   </w:t>
      </w:r>
    </w:p>
    <w:p w:rsidR="00BA0801" w:rsidRPr="00A77C4D" w:rsidRDefault="00BA0801" w:rsidP="00BA080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Третий уровень – среднее общее образование, обеспечивающее подготовку обучающихся по образовательным программам среднего общего образования (нормативный срок освоения – 2 года).</w:t>
      </w:r>
    </w:p>
    <w:p w:rsidR="00BA0801" w:rsidRPr="00A77EA6" w:rsidRDefault="00BA0801" w:rsidP="00A77EA6">
      <w:pPr>
        <w:spacing w:line="276" w:lineRule="auto"/>
        <w:jc w:val="both"/>
        <w:rPr>
          <w:rFonts w:eastAsiaTheme="minorHAnsi"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BA0801">
        <w:rPr>
          <w:rFonts w:eastAsiaTheme="minorHAnsi"/>
          <w:bCs/>
          <w:color w:val="000000"/>
          <w:sz w:val="23"/>
          <w:szCs w:val="23"/>
          <w:lang w:eastAsia="en-US"/>
        </w:rPr>
        <w:t xml:space="preserve">  </w:t>
      </w:r>
      <w:r>
        <w:rPr>
          <w:rFonts w:eastAsiaTheme="minorHAnsi"/>
          <w:bCs/>
          <w:color w:val="000000"/>
          <w:sz w:val="23"/>
          <w:szCs w:val="23"/>
          <w:lang w:eastAsia="en-US"/>
        </w:rPr>
        <w:t xml:space="preserve">     </w:t>
      </w:r>
      <w:r w:rsidRPr="00BA0801">
        <w:rPr>
          <w:rFonts w:eastAsiaTheme="minorHAnsi"/>
          <w:bCs/>
          <w:color w:val="000000"/>
          <w:sz w:val="23"/>
          <w:szCs w:val="23"/>
          <w:lang w:eastAsia="en-US"/>
        </w:rPr>
        <w:t>С 1 января 2023 года</w:t>
      </w:r>
      <w:r>
        <w:rPr>
          <w:rFonts w:eastAsiaTheme="minorHAnsi"/>
          <w:bCs/>
          <w:color w:val="000000"/>
          <w:sz w:val="23"/>
          <w:szCs w:val="23"/>
          <w:lang w:eastAsia="en-US"/>
        </w:rPr>
        <w:t xml:space="preserve"> по 31 мая 2023 года в МБОУ СШ ст. Хворостянка реализовывались вышеназванные программы в соответствии с ФГОС НОО, ООО, СОО.</w:t>
      </w:r>
      <w:r w:rsidR="00A77EA6">
        <w:rPr>
          <w:rFonts w:eastAsiaTheme="minorHAnsi"/>
          <w:bCs/>
          <w:color w:val="000000"/>
          <w:sz w:val="23"/>
          <w:szCs w:val="23"/>
          <w:lang w:eastAsia="en-US"/>
        </w:rPr>
        <w:t xml:space="preserve"> 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Школа обеспечивает преемственность образовательных программ в соответствии с Федеральным законом «Об образовании в Российской Федерации». </w:t>
      </w:r>
    </w:p>
    <w:p w:rsidR="00BA0801" w:rsidRPr="00814828" w:rsidRDefault="00BA0801" w:rsidP="00BA08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МБОУ СШ ст.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Хворостянка 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в</w:t>
      </w:r>
      <w:proofErr w:type="gramEnd"/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наличии имеются все рабочие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программы, которые составлены 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в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соответствии с 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 требованиями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</w:t>
      </w:r>
      <w:r w:rsidRPr="00814828">
        <w:rPr>
          <w:rFonts w:eastAsiaTheme="minorHAnsi"/>
          <w:color w:val="000000"/>
          <w:sz w:val="23"/>
          <w:szCs w:val="23"/>
          <w:lang w:eastAsia="en-US"/>
        </w:rPr>
        <w:t xml:space="preserve">. Порядок утверждения рабочих программ соблюдается в полном соответствии с требованиями Положения о рабочей программе педагога. </w:t>
      </w:r>
    </w:p>
    <w:p w:rsidR="00A77EA6" w:rsidRDefault="00A77EA6" w:rsidP="00A77EA6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5F790D">
        <w:rPr>
          <w:color w:val="000000" w:themeColor="text1"/>
        </w:rPr>
        <w:t>С 1 сентября 2023 года МБОУ СШ ст. Хворостянка реализует</w:t>
      </w:r>
      <w:r>
        <w:rPr>
          <w:color w:val="000000" w:themeColor="text1"/>
        </w:rPr>
        <w:t xml:space="preserve"> федеральную образовательную программу дошкольного образования (ФОП ДО</w:t>
      </w:r>
      <w:proofErr w:type="gramStart"/>
      <w:r>
        <w:rPr>
          <w:color w:val="000000" w:themeColor="text1"/>
        </w:rPr>
        <w:t>),</w:t>
      </w:r>
      <w:r w:rsidRPr="005F79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федеральную</w:t>
      </w:r>
      <w:proofErr w:type="gramEnd"/>
      <w:r>
        <w:rPr>
          <w:color w:val="000000" w:themeColor="text1"/>
        </w:rPr>
        <w:t xml:space="preserve"> образовательную программу начального общего образования (ФОП НОО), федеральную образовательную программу основного общего образования (ФОП ООО), федеральную образовательную программу среднего общего образования (ФОП СОО).</w:t>
      </w:r>
    </w:p>
    <w:p w:rsidR="00326CE3" w:rsidRDefault="00326CE3" w:rsidP="00A77EA6">
      <w:pPr>
        <w:rPr>
          <w:color w:val="000000" w:themeColor="text1"/>
        </w:rPr>
      </w:pPr>
      <w:r>
        <w:rPr>
          <w:color w:val="000000" w:themeColor="text1"/>
        </w:rPr>
        <w:t xml:space="preserve">Кроме того, в школе реализовывалась </w:t>
      </w:r>
      <w:proofErr w:type="gramStart"/>
      <w:r>
        <w:rPr>
          <w:color w:val="000000" w:themeColor="text1"/>
        </w:rPr>
        <w:t>ФАООП  для</w:t>
      </w:r>
      <w:proofErr w:type="gramEnd"/>
      <w:r>
        <w:rPr>
          <w:color w:val="000000" w:themeColor="text1"/>
        </w:rPr>
        <w:t xml:space="preserve"> обучающихся с умственной отсталостью (интеллектуальными нарушениями).  ФАООП – вариант 1 осваивали 3 обучающихся (5,7,9 классы), ФАООП – вариант 2 осваивали 3 обучающихся (3,6 классы).</w:t>
      </w:r>
    </w:p>
    <w:p w:rsidR="007816F1" w:rsidRPr="00CA133A" w:rsidRDefault="00A77EA6" w:rsidP="00CA133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</w:t>
      </w:r>
      <w:r w:rsidR="00D5161D">
        <w:rPr>
          <w:color w:val="1A1A1A"/>
        </w:rPr>
        <w:t>Все рабочие программы учебных предметов, курсов и программы дополнительного образования реализованы в полном объеме.</w:t>
      </w:r>
    </w:p>
    <w:p w:rsidR="00C4170A" w:rsidRPr="00C4170A" w:rsidRDefault="00D5161D" w:rsidP="00C4170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t xml:space="preserve">        </w:t>
      </w:r>
      <w:r w:rsidR="00C4170A" w:rsidRPr="00C4170A">
        <w:rPr>
          <w:rFonts w:eastAsiaTheme="minorHAnsi"/>
          <w:color w:val="000000"/>
          <w:lang w:eastAsia="en-US"/>
        </w:rPr>
        <w:t>Постоянный контроль за выполнением учебных программ и их практической части, за реализацией образовательных программ в соответствии с планом работы   учреждения повышает ответственность педагогов за полноту реализации образовательных программ.</w:t>
      </w:r>
    </w:p>
    <w:p w:rsidR="00CA133A" w:rsidRDefault="00A17A96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eastAsiaTheme="minorHAnsi"/>
          <w:noProof/>
          <w:color w:val="000000"/>
          <w:sz w:val="23"/>
          <w:szCs w:val="23"/>
        </w:rPr>
        <w:pict>
          <v:shape id="_x0000_s1149" type="#_x0000_t120" style="position:absolute;left:0;text-align:left;margin-left:168.75pt;margin-top:-19.8pt;width:33.75pt;height:27.1pt;z-index:2517606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9">
              <w:txbxContent>
                <w:p w:rsidR="00A17A96" w:rsidRPr="00DA1267" w:rsidRDefault="00A17A96" w:rsidP="00326CE3">
                  <w:pPr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</w:p>
    <w:p w:rsidR="0087615F" w:rsidRDefault="00CF2602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>
        <w:rPr>
          <w:rFonts w:ascii="Times New Roman" w:eastAsiaTheme="minorHAnsi" w:hAnsi="Times New Roman"/>
          <w:sz w:val="23"/>
          <w:szCs w:val="23"/>
          <w:lang w:eastAsia="en-US"/>
        </w:rPr>
        <w:t>Итогом</w:t>
      </w:r>
      <w:r w:rsidR="00C4170A" w:rsidRPr="00C4170A">
        <w:rPr>
          <w:rFonts w:ascii="Times New Roman" w:eastAsiaTheme="minorHAnsi" w:hAnsi="Times New Roman"/>
          <w:sz w:val="23"/>
          <w:szCs w:val="23"/>
          <w:lang w:eastAsia="en-US"/>
        </w:rPr>
        <w:t xml:space="preserve"> образовательной деятельности пед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агогического коллектива являются количественные и качественные показатели обученности.</w:t>
      </w:r>
    </w:p>
    <w:p w:rsidR="00823670" w:rsidRDefault="00823670" w:rsidP="001D63F2">
      <w:pPr>
        <w:pStyle w:val="a4"/>
        <w:jc w:val="both"/>
        <w:rPr>
          <w:rFonts w:ascii="Times New Roman" w:eastAsiaTheme="minorHAnsi" w:hAnsi="Times New Roman"/>
          <w:b/>
          <w:sz w:val="23"/>
          <w:szCs w:val="23"/>
          <w:lang w:eastAsia="en-US"/>
        </w:rPr>
      </w:pPr>
    </w:p>
    <w:p w:rsidR="00CF2602" w:rsidRPr="00952475" w:rsidRDefault="00600AC6" w:rsidP="00C4170A">
      <w:pPr>
        <w:pStyle w:val="a4"/>
        <w:jc w:val="both"/>
        <w:rPr>
          <w:rFonts w:ascii="Times New Roman" w:eastAsiaTheme="minorHAnsi" w:hAnsi="Times New Roman"/>
          <w:b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sz w:val="23"/>
          <w:szCs w:val="23"/>
          <w:lang w:eastAsia="en-US"/>
        </w:rPr>
        <w:t>Таблица 3</w:t>
      </w:r>
      <w:r w:rsidR="001D63F2" w:rsidRPr="0087615F">
        <w:rPr>
          <w:rFonts w:ascii="Times New Roman" w:eastAsiaTheme="minorHAnsi" w:hAnsi="Times New Roman"/>
          <w:b/>
          <w:sz w:val="23"/>
          <w:szCs w:val="23"/>
          <w:lang w:eastAsia="en-US"/>
        </w:rPr>
        <w:t>.</w:t>
      </w:r>
      <w:r w:rsidR="001D63F2">
        <w:rPr>
          <w:rFonts w:ascii="Times New Roman" w:eastAsiaTheme="minorHAnsi" w:hAnsi="Times New Roman"/>
          <w:b/>
          <w:sz w:val="23"/>
          <w:szCs w:val="23"/>
          <w:lang w:eastAsia="en-US"/>
        </w:rPr>
        <w:t xml:space="preserve">  Итоги образовательной деятельности на конец 2022 – 2023 года</w:t>
      </w:r>
    </w:p>
    <w:p w:rsidR="001D63F2" w:rsidRDefault="001D63F2" w:rsidP="00C4170A">
      <w:pPr>
        <w:pStyle w:val="a4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</w:p>
    <w:tbl>
      <w:tblPr>
        <w:tblStyle w:val="a6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2694"/>
        <w:gridCol w:w="1635"/>
        <w:gridCol w:w="1707"/>
        <w:gridCol w:w="1461"/>
        <w:gridCol w:w="1703"/>
      </w:tblGrid>
      <w:tr w:rsidR="001D63F2" w:rsidRPr="001D63F2" w:rsidTr="001D63F2">
        <w:tc>
          <w:tcPr>
            <w:tcW w:w="269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Ступень образования</w:t>
            </w:r>
          </w:p>
        </w:tc>
        <w:tc>
          <w:tcPr>
            <w:tcW w:w="157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 обучающихся</w:t>
            </w:r>
          </w:p>
        </w:tc>
        <w:tc>
          <w:tcPr>
            <w:tcW w:w="165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Успеваемость, %</w:t>
            </w:r>
          </w:p>
        </w:tc>
        <w:tc>
          <w:tcPr>
            <w:tcW w:w="141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Переведены «условно»</w:t>
            </w:r>
          </w:p>
        </w:tc>
        <w:tc>
          <w:tcPr>
            <w:tcW w:w="170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Успевают на «4 и 5»</w:t>
            </w:r>
          </w:p>
        </w:tc>
      </w:tr>
      <w:tr w:rsidR="001D63F2" w:rsidRPr="001D63F2" w:rsidTr="001D63F2">
        <w:tc>
          <w:tcPr>
            <w:tcW w:w="269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НОО</w:t>
            </w:r>
          </w:p>
        </w:tc>
        <w:tc>
          <w:tcPr>
            <w:tcW w:w="157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5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97,5</w:t>
            </w:r>
            <w:r w:rsidR="001D63F2"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42,5</w:t>
            </w:r>
            <w:r w:rsidR="001D63F2"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D63F2" w:rsidRPr="001D63F2" w:rsidTr="001D63F2">
        <w:tc>
          <w:tcPr>
            <w:tcW w:w="269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ООО</w:t>
            </w:r>
          </w:p>
        </w:tc>
        <w:tc>
          <w:tcPr>
            <w:tcW w:w="157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65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  <w:r w:rsidR="001D63F2"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27,4</w:t>
            </w:r>
            <w:r w:rsidR="001D63F2"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D63F2" w:rsidRPr="001D63F2" w:rsidTr="001D63F2">
        <w:tc>
          <w:tcPr>
            <w:tcW w:w="269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576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1D63F2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1D63F2" w:rsidRPr="001D63F2" w:rsidRDefault="00823670" w:rsidP="001D63F2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40 </w:t>
            </w:r>
            <w:r w:rsidR="001D63F2" w:rsidRPr="001D63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823670" w:rsidRDefault="008E024E" w:rsidP="0082367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024E">
        <w:rPr>
          <w:rFonts w:ascii="Times New Roman" w:hAnsi="Times New Roman"/>
          <w:sz w:val="24"/>
          <w:szCs w:val="24"/>
        </w:rPr>
        <w:t>Анализ данных</w:t>
      </w:r>
      <w:r w:rsidR="00823670">
        <w:rPr>
          <w:rFonts w:ascii="Times New Roman" w:hAnsi="Times New Roman"/>
          <w:sz w:val="24"/>
          <w:szCs w:val="24"/>
        </w:rPr>
        <w:t xml:space="preserve"> таблицы показывает, что 2022-2023</w:t>
      </w:r>
      <w:r w:rsidRPr="008E024E">
        <w:rPr>
          <w:rFonts w:ascii="Times New Roman" w:hAnsi="Times New Roman"/>
          <w:sz w:val="24"/>
          <w:szCs w:val="24"/>
        </w:rPr>
        <w:t xml:space="preserve"> учебный год успешно закончили</w:t>
      </w:r>
      <w:r w:rsidR="00823670">
        <w:rPr>
          <w:rFonts w:ascii="Times New Roman" w:hAnsi="Times New Roman"/>
          <w:sz w:val="24"/>
          <w:szCs w:val="24"/>
        </w:rPr>
        <w:t xml:space="preserve"> 106</w:t>
      </w:r>
      <w:r w:rsidRPr="008E024E">
        <w:rPr>
          <w:rFonts w:ascii="Times New Roman" w:hAnsi="Times New Roman"/>
          <w:sz w:val="24"/>
          <w:szCs w:val="24"/>
        </w:rPr>
        <w:t xml:space="preserve"> обучающихся</w:t>
      </w:r>
      <w:r w:rsidR="00823670">
        <w:rPr>
          <w:rFonts w:ascii="Times New Roman" w:hAnsi="Times New Roman"/>
          <w:sz w:val="24"/>
          <w:szCs w:val="24"/>
        </w:rPr>
        <w:t xml:space="preserve"> из 107.</w:t>
      </w:r>
      <w:r w:rsidRPr="008E024E">
        <w:rPr>
          <w:rFonts w:ascii="Times New Roman" w:hAnsi="Times New Roman"/>
          <w:sz w:val="24"/>
          <w:szCs w:val="24"/>
        </w:rPr>
        <w:t xml:space="preserve"> </w:t>
      </w:r>
      <w:r w:rsidR="00A975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бучающие</w:t>
      </w:r>
      <w:r w:rsidRPr="008E024E">
        <w:rPr>
          <w:rFonts w:ascii="Times New Roman" w:hAnsi="Times New Roman"/>
          <w:sz w:val="24"/>
          <w:szCs w:val="24"/>
        </w:rPr>
        <w:t>ся</w:t>
      </w:r>
      <w:r w:rsidR="00823670">
        <w:rPr>
          <w:rFonts w:ascii="Times New Roman" w:hAnsi="Times New Roman"/>
          <w:sz w:val="24"/>
          <w:szCs w:val="24"/>
        </w:rPr>
        <w:t xml:space="preserve"> 1-8-х</w:t>
      </w:r>
      <w:r w:rsidRPr="008E024E">
        <w:rPr>
          <w:rFonts w:ascii="Times New Roman" w:hAnsi="Times New Roman"/>
          <w:sz w:val="24"/>
          <w:szCs w:val="24"/>
        </w:rPr>
        <w:t xml:space="preserve"> классов переведены в следующий класс</w:t>
      </w:r>
      <w:r w:rsidR="00A9757C">
        <w:rPr>
          <w:rFonts w:ascii="Times New Roman" w:hAnsi="Times New Roman"/>
          <w:sz w:val="24"/>
          <w:szCs w:val="24"/>
        </w:rPr>
        <w:t xml:space="preserve">. </w:t>
      </w:r>
      <w:r w:rsidR="00EE3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3F0F">
        <w:rPr>
          <w:rFonts w:ascii="Times New Roman" w:hAnsi="Times New Roman"/>
          <w:sz w:val="24"/>
          <w:szCs w:val="24"/>
        </w:rPr>
        <w:t xml:space="preserve">Двое </w:t>
      </w:r>
      <w:r w:rsidR="00823670">
        <w:rPr>
          <w:rFonts w:ascii="Times New Roman" w:hAnsi="Times New Roman"/>
          <w:sz w:val="24"/>
          <w:szCs w:val="24"/>
        </w:rPr>
        <w:t xml:space="preserve"> обучающихся</w:t>
      </w:r>
      <w:proofErr w:type="gramEnd"/>
      <w:r w:rsidR="00823670">
        <w:rPr>
          <w:rFonts w:ascii="Times New Roman" w:hAnsi="Times New Roman"/>
          <w:sz w:val="24"/>
          <w:szCs w:val="24"/>
        </w:rPr>
        <w:t xml:space="preserve"> 10 класса забрали документы</w:t>
      </w:r>
      <w:r w:rsidR="00EE3F0F">
        <w:rPr>
          <w:rFonts w:ascii="Times New Roman" w:hAnsi="Times New Roman"/>
          <w:sz w:val="24"/>
          <w:szCs w:val="24"/>
        </w:rPr>
        <w:t xml:space="preserve">, </w:t>
      </w:r>
      <w:r w:rsidR="00823670">
        <w:rPr>
          <w:rFonts w:ascii="Times New Roman" w:hAnsi="Times New Roman"/>
          <w:sz w:val="24"/>
          <w:szCs w:val="24"/>
        </w:rPr>
        <w:t>в связи с желанием получить  профессиональное  образование.</w:t>
      </w:r>
      <w:r w:rsidR="00A9757C">
        <w:rPr>
          <w:rFonts w:ascii="Times New Roman" w:hAnsi="Times New Roman"/>
          <w:sz w:val="24"/>
          <w:szCs w:val="24"/>
        </w:rPr>
        <w:t xml:space="preserve"> </w:t>
      </w:r>
      <w:r w:rsidR="00823670">
        <w:rPr>
          <w:rFonts w:ascii="Times New Roman" w:hAnsi="Times New Roman"/>
          <w:sz w:val="24"/>
          <w:szCs w:val="24"/>
        </w:rPr>
        <w:t>Из 18 выпускников 9 класса лишь 3-ое изъявили желание получить среднее образование.</w:t>
      </w:r>
    </w:p>
    <w:p w:rsidR="00DA1267" w:rsidRDefault="00A9757C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8E024E">
        <w:rPr>
          <w:rFonts w:ascii="Times New Roman" w:hAnsi="Times New Roman"/>
          <w:sz w:val="24"/>
          <w:szCs w:val="24"/>
        </w:rPr>
        <w:t xml:space="preserve">дин </w:t>
      </w:r>
      <w:r w:rsidR="008E024E" w:rsidRPr="008E024E">
        <w:rPr>
          <w:rFonts w:ascii="Times New Roman" w:hAnsi="Times New Roman"/>
          <w:sz w:val="24"/>
          <w:szCs w:val="24"/>
        </w:rPr>
        <w:t xml:space="preserve"> </w:t>
      </w:r>
      <w:r w:rsidR="008E024E">
        <w:rPr>
          <w:rFonts w:ascii="Times New Roman" w:hAnsi="Times New Roman"/>
          <w:sz w:val="24"/>
          <w:szCs w:val="24"/>
        </w:rPr>
        <w:t>обучающий</w:t>
      </w:r>
      <w:r w:rsidR="008E024E" w:rsidRPr="008E024E">
        <w:rPr>
          <w:rFonts w:ascii="Times New Roman" w:hAnsi="Times New Roman"/>
          <w:sz w:val="24"/>
          <w:szCs w:val="24"/>
        </w:rPr>
        <w:t>ся</w:t>
      </w:r>
      <w:proofErr w:type="gramEnd"/>
      <w:r w:rsidR="00823670">
        <w:rPr>
          <w:rFonts w:ascii="Times New Roman" w:hAnsi="Times New Roman"/>
          <w:sz w:val="24"/>
          <w:szCs w:val="24"/>
        </w:rPr>
        <w:t xml:space="preserve"> 2</w:t>
      </w:r>
      <w:r w:rsidR="008E024E">
        <w:rPr>
          <w:rFonts w:ascii="Times New Roman" w:hAnsi="Times New Roman"/>
          <w:sz w:val="24"/>
          <w:szCs w:val="24"/>
        </w:rPr>
        <w:t xml:space="preserve"> </w:t>
      </w:r>
      <w:r w:rsidR="008E024E" w:rsidRPr="008E024E">
        <w:rPr>
          <w:rFonts w:ascii="Times New Roman" w:hAnsi="Times New Roman"/>
          <w:sz w:val="24"/>
          <w:szCs w:val="24"/>
        </w:rPr>
        <w:t xml:space="preserve"> класса</w:t>
      </w:r>
      <w:r w:rsidR="008E024E">
        <w:rPr>
          <w:rFonts w:ascii="Times New Roman" w:hAnsi="Times New Roman"/>
          <w:sz w:val="24"/>
          <w:szCs w:val="24"/>
        </w:rPr>
        <w:t xml:space="preserve"> переведен</w:t>
      </w:r>
      <w:r w:rsidR="008E024E" w:rsidRPr="008E024E">
        <w:rPr>
          <w:rFonts w:ascii="Times New Roman" w:hAnsi="Times New Roman"/>
          <w:sz w:val="24"/>
          <w:szCs w:val="24"/>
        </w:rPr>
        <w:t xml:space="preserve"> </w:t>
      </w:r>
      <w:r w:rsidR="008E024E">
        <w:rPr>
          <w:rFonts w:ascii="Times New Roman" w:hAnsi="Times New Roman"/>
          <w:sz w:val="24"/>
          <w:szCs w:val="24"/>
        </w:rPr>
        <w:t>«</w:t>
      </w:r>
      <w:r w:rsidR="008E024E" w:rsidRPr="008E024E">
        <w:rPr>
          <w:rFonts w:ascii="Times New Roman" w:hAnsi="Times New Roman"/>
          <w:sz w:val="24"/>
          <w:szCs w:val="24"/>
        </w:rPr>
        <w:t>условно</w:t>
      </w:r>
      <w:r w:rsidR="008E024E">
        <w:rPr>
          <w:rFonts w:ascii="Times New Roman" w:hAnsi="Times New Roman"/>
          <w:sz w:val="24"/>
          <w:szCs w:val="24"/>
        </w:rPr>
        <w:t>»</w:t>
      </w:r>
      <w:r w:rsidR="008E024E" w:rsidRPr="008E024E">
        <w:rPr>
          <w:rFonts w:ascii="Times New Roman" w:hAnsi="Times New Roman"/>
          <w:sz w:val="24"/>
          <w:szCs w:val="24"/>
        </w:rPr>
        <w:t>, так как</w:t>
      </w:r>
      <w:r w:rsidR="008E024E">
        <w:rPr>
          <w:rFonts w:ascii="Times New Roman" w:hAnsi="Times New Roman"/>
          <w:sz w:val="24"/>
          <w:szCs w:val="24"/>
        </w:rPr>
        <w:t xml:space="preserve"> имел</w:t>
      </w:r>
      <w:r w:rsidR="008E024E" w:rsidRPr="008E024E">
        <w:rPr>
          <w:rFonts w:ascii="Times New Roman" w:hAnsi="Times New Roman"/>
          <w:sz w:val="24"/>
          <w:szCs w:val="24"/>
        </w:rPr>
        <w:t xml:space="preserve"> академическую задолженность по итогам учебного года по</w:t>
      </w:r>
      <w:r w:rsidR="00823670">
        <w:rPr>
          <w:rFonts w:ascii="Times New Roman" w:hAnsi="Times New Roman"/>
          <w:sz w:val="24"/>
          <w:szCs w:val="24"/>
        </w:rPr>
        <w:t xml:space="preserve"> 3</w:t>
      </w:r>
      <w:r w:rsidR="008E024E">
        <w:rPr>
          <w:rFonts w:ascii="Times New Roman" w:hAnsi="Times New Roman"/>
          <w:sz w:val="24"/>
          <w:szCs w:val="24"/>
        </w:rPr>
        <w:t xml:space="preserve"> </w:t>
      </w:r>
      <w:r w:rsidR="008E024E" w:rsidRPr="008E024E">
        <w:rPr>
          <w:rFonts w:ascii="Times New Roman" w:hAnsi="Times New Roman"/>
          <w:sz w:val="24"/>
          <w:szCs w:val="24"/>
        </w:rPr>
        <w:t>учебным предметам</w:t>
      </w:r>
      <w:r w:rsidR="00823670">
        <w:rPr>
          <w:rFonts w:ascii="Times New Roman" w:hAnsi="Times New Roman"/>
          <w:sz w:val="24"/>
          <w:szCs w:val="24"/>
        </w:rPr>
        <w:t>: математике, русскому языку и литературному чтению. Родителям было рекомендовано посетить специалистов</w:t>
      </w:r>
      <w:r w:rsidR="00DA1267">
        <w:rPr>
          <w:rFonts w:ascii="Times New Roman" w:hAnsi="Times New Roman"/>
          <w:sz w:val="24"/>
          <w:szCs w:val="24"/>
        </w:rPr>
        <w:t xml:space="preserve"> </w:t>
      </w:r>
    </w:p>
    <w:p w:rsidR="00952475" w:rsidRPr="00600AC6" w:rsidRDefault="00823670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ЦПМПК с целью выбора образовательного маршрута. </w:t>
      </w:r>
      <w:r w:rsidR="00EE3F0F">
        <w:rPr>
          <w:rFonts w:ascii="Times New Roman" w:hAnsi="Times New Roman"/>
          <w:sz w:val="24"/>
          <w:szCs w:val="24"/>
        </w:rPr>
        <w:t xml:space="preserve"> На начало 2023 – 2024 учебного года ребенок прошел ПМПК и занимается по ФАООП Вариант 2.</w:t>
      </w:r>
      <w:r w:rsidR="00326CE3">
        <w:rPr>
          <w:rFonts w:ascii="Times New Roman" w:hAnsi="Times New Roman"/>
          <w:b/>
          <w:sz w:val="24"/>
          <w:szCs w:val="24"/>
        </w:rPr>
        <w:t xml:space="preserve">   </w:t>
      </w:r>
    </w:p>
    <w:p w:rsidR="00326CE3" w:rsidRDefault="00326CE3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2C5A6E" w:rsidRPr="0097710F" w:rsidRDefault="00326CE3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C5A6E">
        <w:rPr>
          <w:rFonts w:ascii="Times New Roman" w:hAnsi="Times New Roman"/>
          <w:b/>
          <w:sz w:val="24"/>
          <w:szCs w:val="24"/>
        </w:rPr>
        <w:t>Таблица</w:t>
      </w:r>
      <w:r w:rsidR="00600AC6">
        <w:rPr>
          <w:rFonts w:ascii="Times New Roman" w:hAnsi="Times New Roman"/>
          <w:b/>
          <w:sz w:val="24"/>
          <w:szCs w:val="24"/>
        </w:rPr>
        <w:t xml:space="preserve"> 4</w:t>
      </w:r>
      <w:r w:rsidR="002C5A6E">
        <w:rPr>
          <w:rFonts w:ascii="Times New Roman" w:hAnsi="Times New Roman"/>
          <w:b/>
          <w:sz w:val="24"/>
          <w:szCs w:val="24"/>
        </w:rPr>
        <w:t>. Сравнительный анализ качества знаний за 3 года.</w:t>
      </w:r>
    </w:p>
    <w:tbl>
      <w:tblPr>
        <w:tblpPr w:leftFromText="180" w:rightFromText="180" w:vertAnchor="text" w:horzAnchor="margin" w:tblpXSpec="center" w:tblpY="17"/>
        <w:tblOverlap w:val="never"/>
        <w:tblW w:w="0" w:type="auto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 w:firstRow="1" w:lastRow="0" w:firstColumn="1" w:lastColumn="0" w:noHBand="0" w:noVBand="1"/>
      </w:tblPr>
      <w:tblGrid>
        <w:gridCol w:w="2093"/>
        <w:gridCol w:w="2410"/>
        <w:gridCol w:w="2435"/>
        <w:gridCol w:w="2010"/>
      </w:tblGrid>
      <w:tr w:rsidR="002C5A6E" w:rsidRPr="00246776" w:rsidTr="00E0701B">
        <w:trPr>
          <w:trHeight w:val="279"/>
        </w:trPr>
        <w:tc>
          <w:tcPr>
            <w:tcW w:w="2093" w:type="dxa"/>
            <w:vMerge w:val="restart"/>
            <w:shd w:val="clear" w:color="auto" w:fill="FFFFFF"/>
          </w:tcPr>
          <w:p w:rsidR="002C5A6E" w:rsidRPr="00246776" w:rsidRDefault="002C5A6E" w:rsidP="00E0701B">
            <w:pPr>
              <w:jc w:val="both"/>
            </w:pPr>
          </w:p>
        </w:tc>
        <w:tc>
          <w:tcPr>
            <w:tcW w:w="6855" w:type="dxa"/>
            <w:gridSpan w:val="3"/>
            <w:shd w:val="clear" w:color="auto" w:fill="FFFFFF"/>
          </w:tcPr>
          <w:p w:rsidR="002C5A6E" w:rsidRPr="00246776" w:rsidRDefault="001F5106" w:rsidP="00E0701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C5A6E" w:rsidRPr="00246776">
              <w:rPr>
                <w:b/>
              </w:rPr>
              <w:t>КАЧЕСТВО</w:t>
            </w:r>
            <w:r w:rsidR="002C5A6E">
              <w:rPr>
                <w:b/>
              </w:rPr>
              <w:t xml:space="preserve"> знаний </w:t>
            </w:r>
          </w:p>
        </w:tc>
      </w:tr>
      <w:tr w:rsidR="002C5A6E" w:rsidRPr="00246776" w:rsidTr="00E0701B">
        <w:trPr>
          <w:trHeight w:val="332"/>
        </w:trPr>
        <w:tc>
          <w:tcPr>
            <w:tcW w:w="2093" w:type="dxa"/>
            <w:vMerge/>
            <w:shd w:val="clear" w:color="auto" w:fill="FFFFFF"/>
            <w:vAlign w:val="center"/>
            <w:hideMark/>
          </w:tcPr>
          <w:p w:rsidR="002C5A6E" w:rsidRPr="00246776" w:rsidRDefault="002C5A6E" w:rsidP="00E0701B">
            <w:pPr>
              <w:jc w:val="both"/>
              <w:rPr>
                <w:lang w:bidi="en-US"/>
              </w:rPr>
            </w:pPr>
          </w:p>
        </w:tc>
        <w:tc>
          <w:tcPr>
            <w:tcW w:w="2410" w:type="dxa"/>
            <w:shd w:val="clear" w:color="auto" w:fill="FFFFFF"/>
          </w:tcPr>
          <w:p w:rsidR="002C5A6E" w:rsidRPr="00246776" w:rsidRDefault="00823670" w:rsidP="00E0701B">
            <w:pPr>
              <w:jc w:val="both"/>
              <w:rPr>
                <w:b/>
                <w:lang w:bidi="en-US"/>
              </w:rPr>
            </w:pPr>
            <w:r>
              <w:rPr>
                <w:b/>
              </w:rPr>
              <w:t>2021</w:t>
            </w:r>
            <w:r w:rsidR="002C5A6E">
              <w:rPr>
                <w:b/>
              </w:rPr>
              <w:t xml:space="preserve"> </w:t>
            </w:r>
            <w:r w:rsidR="002C5A6E" w:rsidRPr="00246776">
              <w:rPr>
                <w:b/>
              </w:rPr>
              <w:t>год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823670" w:rsidP="00E0701B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="002C5A6E">
              <w:rPr>
                <w:b/>
              </w:rPr>
              <w:t xml:space="preserve"> </w:t>
            </w:r>
            <w:r w:rsidR="002C5A6E" w:rsidRPr="00246776">
              <w:rPr>
                <w:b/>
              </w:rPr>
              <w:t>год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823670">
              <w:rPr>
                <w:b/>
              </w:rPr>
              <w:t>3</w:t>
            </w:r>
            <w:r w:rsidRPr="00246776">
              <w:rPr>
                <w:b/>
              </w:rPr>
              <w:t xml:space="preserve"> год</w:t>
            </w:r>
          </w:p>
        </w:tc>
      </w:tr>
      <w:tr w:rsidR="002C5A6E" w:rsidRPr="00246776" w:rsidTr="00E0701B">
        <w:trPr>
          <w:trHeight w:val="258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  <w:lang w:bidi="en-US"/>
              </w:rPr>
            </w:pPr>
            <w:r w:rsidRPr="00246776">
              <w:rPr>
                <w:b/>
                <w:lang w:bidi="en-US"/>
              </w:rPr>
              <w:t>1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823670" w:rsidP="00E0701B">
            <w:pPr>
              <w:jc w:val="both"/>
            </w:pPr>
            <w:r>
              <w:t>16</w:t>
            </w:r>
            <w:r w:rsidR="00C4170A">
              <w:t xml:space="preserve"> </w:t>
            </w:r>
            <w:proofErr w:type="gramStart"/>
            <w:r w:rsidR="002C5A6E">
              <w:t>чел</w:t>
            </w:r>
            <w:proofErr w:type="gramEnd"/>
            <w:r w:rsidR="002C5A6E">
              <w:t xml:space="preserve"> </w:t>
            </w:r>
            <w:r>
              <w:t>– 48</w:t>
            </w:r>
            <w:r w:rsidR="00C4170A">
              <w:t xml:space="preserve">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823670" w:rsidP="00E0701B">
            <w:pPr>
              <w:ind w:right="141"/>
              <w:jc w:val="both"/>
            </w:pPr>
            <w:r>
              <w:t xml:space="preserve">16 </w:t>
            </w:r>
            <w:proofErr w:type="gramStart"/>
            <w:r>
              <w:t>чел</w:t>
            </w:r>
            <w:proofErr w:type="gramEnd"/>
            <w:r>
              <w:t xml:space="preserve"> – 35</w:t>
            </w:r>
            <w:r w:rsidR="001E6883">
              <w:t>%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823670" w:rsidP="00E0701B">
            <w:pPr>
              <w:ind w:right="141"/>
              <w:jc w:val="both"/>
              <w:rPr>
                <w:highlight w:val="yellow"/>
              </w:rPr>
            </w:pPr>
            <w:r>
              <w:t xml:space="preserve">17 </w:t>
            </w:r>
            <w:proofErr w:type="gramStart"/>
            <w:r>
              <w:t>чел</w:t>
            </w:r>
            <w:proofErr w:type="gramEnd"/>
            <w:r>
              <w:t xml:space="preserve"> - 43</w:t>
            </w:r>
            <w:r w:rsidR="002C5A6E">
              <w:t xml:space="preserve"> </w:t>
            </w:r>
            <w:r w:rsidR="002C5A6E" w:rsidRPr="00344D6E">
              <w:t>%</w:t>
            </w:r>
          </w:p>
        </w:tc>
      </w:tr>
      <w:tr w:rsidR="002C5A6E" w:rsidRPr="00246776" w:rsidTr="00E0701B">
        <w:trPr>
          <w:trHeight w:val="240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 w:rsidRPr="00246776">
              <w:rPr>
                <w:b/>
              </w:rPr>
              <w:t>2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823670" w:rsidP="00E0701B">
            <w:pPr>
              <w:jc w:val="both"/>
            </w:pPr>
            <w:proofErr w:type="gramStart"/>
            <w:r>
              <w:t>27</w:t>
            </w:r>
            <w:r w:rsidR="002C5A6E">
              <w:t xml:space="preserve">  чел</w:t>
            </w:r>
            <w:proofErr w:type="gramEnd"/>
            <w:r w:rsidR="002C5A6E">
              <w:t xml:space="preserve"> – 39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823670" w:rsidP="00E0701B">
            <w:pPr>
              <w:ind w:right="141"/>
              <w:jc w:val="both"/>
            </w:pPr>
            <w:r>
              <w:t xml:space="preserve">20 </w:t>
            </w:r>
            <w:proofErr w:type="gramStart"/>
            <w:r>
              <w:t>чел</w:t>
            </w:r>
            <w:proofErr w:type="gramEnd"/>
            <w:r>
              <w:t xml:space="preserve"> – 33</w:t>
            </w:r>
            <w:r w:rsidR="001E6883">
              <w:t>%</w:t>
            </w:r>
          </w:p>
        </w:tc>
        <w:tc>
          <w:tcPr>
            <w:tcW w:w="2010" w:type="dxa"/>
            <w:shd w:val="clear" w:color="auto" w:fill="FFFFFF"/>
          </w:tcPr>
          <w:p w:rsidR="002C5A6E" w:rsidRPr="00246776" w:rsidRDefault="00823670" w:rsidP="00E0701B">
            <w:pPr>
              <w:ind w:right="141"/>
              <w:jc w:val="both"/>
              <w:rPr>
                <w:highlight w:val="yellow"/>
              </w:rPr>
            </w:pPr>
            <w:r>
              <w:t>17</w:t>
            </w:r>
            <w:r w:rsidR="001F5106">
              <w:t xml:space="preserve"> </w:t>
            </w:r>
            <w:proofErr w:type="gramStart"/>
            <w:r w:rsidR="001F5106">
              <w:t>чел</w:t>
            </w:r>
            <w:proofErr w:type="gramEnd"/>
            <w:r w:rsidR="001F5106">
              <w:t xml:space="preserve"> - 27</w:t>
            </w:r>
            <w:r w:rsidR="002C5A6E">
              <w:t xml:space="preserve"> </w:t>
            </w:r>
            <w:r w:rsidR="002C5A6E" w:rsidRPr="00344D6E">
              <w:t>%</w:t>
            </w:r>
          </w:p>
        </w:tc>
      </w:tr>
      <w:tr w:rsidR="002C5A6E" w:rsidRPr="00246776" w:rsidTr="00E0701B">
        <w:trPr>
          <w:trHeight w:val="78"/>
        </w:trPr>
        <w:tc>
          <w:tcPr>
            <w:tcW w:w="2093" w:type="dxa"/>
            <w:shd w:val="clear" w:color="auto" w:fill="FFFFFF"/>
            <w:hideMark/>
          </w:tcPr>
          <w:p w:rsidR="002C5A6E" w:rsidRPr="00246776" w:rsidRDefault="002C5A6E" w:rsidP="00E0701B">
            <w:pPr>
              <w:jc w:val="both"/>
              <w:rPr>
                <w:b/>
              </w:rPr>
            </w:pPr>
            <w:r w:rsidRPr="00246776">
              <w:rPr>
                <w:b/>
              </w:rPr>
              <w:t>3 ступень</w:t>
            </w:r>
          </w:p>
        </w:tc>
        <w:tc>
          <w:tcPr>
            <w:tcW w:w="2410" w:type="dxa"/>
            <w:shd w:val="clear" w:color="auto" w:fill="FFFFFF"/>
          </w:tcPr>
          <w:p w:rsidR="002C5A6E" w:rsidRPr="00246776" w:rsidRDefault="00823670" w:rsidP="00E0701B">
            <w:pPr>
              <w:jc w:val="both"/>
            </w:pPr>
            <w:r>
              <w:t xml:space="preserve">5 </w:t>
            </w:r>
            <w:proofErr w:type="gramStart"/>
            <w:r>
              <w:t>чел</w:t>
            </w:r>
            <w:proofErr w:type="gramEnd"/>
            <w:r>
              <w:t xml:space="preserve"> - 56</w:t>
            </w:r>
            <w:r w:rsidR="002C5A6E">
              <w:t xml:space="preserve"> </w:t>
            </w:r>
            <w:r w:rsidR="002C5A6E"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2C5A6E" w:rsidRPr="00246776" w:rsidRDefault="00823670" w:rsidP="00E0701B">
            <w:pPr>
              <w:ind w:right="141"/>
              <w:jc w:val="both"/>
            </w:pPr>
            <w:r>
              <w:t xml:space="preserve">5 </w:t>
            </w:r>
            <w:proofErr w:type="gramStart"/>
            <w:r>
              <w:t>чел</w:t>
            </w:r>
            <w:proofErr w:type="gramEnd"/>
            <w:r>
              <w:t xml:space="preserve"> – 63</w:t>
            </w:r>
            <w:r w:rsidR="001E6883">
              <w:t>%</w:t>
            </w:r>
          </w:p>
        </w:tc>
        <w:tc>
          <w:tcPr>
            <w:tcW w:w="2010" w:type="dxa"/>
            <w:shd w:val="clear" w:color="auto" w:fill="FFFFFF" w:themeFill="background1"/>
          </w:tcPr>
          <w:p w:rsidR="002C5A6E" w:rsidRPr="00246776" w:rsidRDefault="00823670" w:rsidP="00E0701B">
            <w:pPr>
              <w:ind w:right="141"/>
              <w:jc w:val="both"/>
              <w:rPr>
                <w:highlight w:val="yellow"/>
              </w:rPr>
            </w:pPr>
            <w:proofErr w:type="gramStart"/>
            <w:r>
              <w:t>2</w:t>
            </w:r>
            <w:r w:rsidR="001F5106">
              <w:t xml:space="preserve">  чел</w:t>
            </w:r>
            <w:proofErr w:type="gramEnd"/>
            <w:r w:rsidR="001F5106">
              <w:t xml:space="preserve"> – 40</w:t>
            </w:r>
            <w:r w:rsidR="002C5A6E">
              <w:t xml:space="preserve"> </w:t>
            </w:r>
            <w:r w:rsidR="002C5A6E" w:rsidRPr="00246776">
              <w:t>%</w:t>
            </w:r>
          </w:p>
        </w:tc>
      </w:tr>
    </w:tbl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36E9" w:rsidRDefault="00326CE3" w:rsidP="00EE3F0F">
      <w:pPr>
        <w:shd w:val="clear" w:color="auto" w:fill="FFFFFF" w:themeFill="background1"/>
        <w:spacing w:line="276" w:lineRule="auto"/>
        <w:jc w:val="both"/>
      </w:pPr>
      <w:r>
        <w:t xml:space="preserve">Анализ статистических данных показал, что  </w:t>
      </w:r>
      <w:r w:rsidR="00EE3F0F">
        <w:t xml:space="preserve"> в течение 3 лет </w:t>
      </w:r>
      <w:proofErr w:type="gramStart"/>
      <w:r w:rsidR="00EE3F0F">
        <w:t xml:space="preserve">варьировалось </w:t>
      </w:r>
      <w:r w:rsidR="002C5A6E" w:rsidRPr="002B3BB9">
        <w:t xml:space="preserve"> качество</w:t>
      </w:r>
      <w:proofErr w:type="gramEnd"/>
      <w:r w:rsidR="002C5A6E" w:rsidRPr="002B3BB9">
        <w:t xml:space="preserve"> знаний в начальных классах по итогам года. </w:t>
      </w:r>
      <w:r w:rsidR="00EC36E9">
        <w:t>Нестабильность качества – результат недостаточной работы с обучающимся и родителями (законными представителями). Прежде всего, в плане учета уровня подготовленности, индивидуаль</w:t>
      </w:r>
      <w:r w:rsidR="008A59F4">
        <w:t xml:space="preserve">ных особенностей и </w:t>
      </w:r>
      <w:proofErr w:type="gramStart"/>
      <w:r w:rsidR="008A59F4">
        <w:t>способностей</w:t>
      </w:r>
      <w:r w:rsidR="008A59F4" w:rsidRPr="008A59F4">
        <w:t xml:space="preserve"> </w:t>
      </w:r>
      <w:r w:rsidR="008A59F4">
        <w:t xml:space="preserve"> обучающихся</w:t>
      </w:r>
      <w:proofErr w:type="gramEnd"/>
      <w:r w:rsidR="008A59F4">
        <w:t>. В предстоящем учебном году этот вопрос должен быть тщательным образом проработан на заседаниях МО учителей начальных классов с последующим анализом результатов.</w:t>
      </w:r>
      <w:r w:rsidR="001902A8">
        <w:t xml:space="preserve"> </w:t>
      </w:r>
      <w:r w:rsidR="00EE3F0F">
        <w:t>С каждым годом снижается качество знаний на ступени основного общего образования. По сравнению с 2021 годом качество знаний снизилось на 12%. Это очень большой показатель. Причина   снижения качества кроется</w:t>
      </w:r>
      <w:r w:rsidR="00A06986">
        <w:t>,</w:t>
      </w:r>
      <w:r w:rsidR="00EE3F0F">
        <w:t xml:space="preserve"> прежде всего</w:t>
      </w:r>
      <w:r w:rsidR="00A06986">
        <w:t>,</w:t>
      </w:r>
      <w:r w:rsidR="00EE3F0F">
        <w:t xml:space="preserve"> в отсутствии регулярной и результативной работы в связке «учитель – ученик</w:t>
      </w:r>
      <w:r w:rsidR="00EC36E9">
        <w:t xml:space="preserve"> </w:t>
      </w:r>
      <w:r w:rsidR="00EE3F0F">
        <w:t>- родитель»</w:t>
      </w:r>
      <w:r w:rsidR="00EC36E9">
        <w:t>.</w:t>
      </w:r>
      <w:r w:rsidR="001902A8">
        <w:t xml:space="preserve"> </w:t>
      </w:r>
      <w:r>
        <w:t>Кроме того, немаловажную роль сыграло снижение мотивации обучающихся к обучению при частичном или полном отсутствии контроля со стороны родителей.</w:t>
      </w:r>
      <w:r w:rsidR="002B7386">
        <w:t xml:space="preserve"> Несомненно, свою роль сыграло и </w:t>
      </w:r>
      <w:r w:rsidR="00AC43F7">
        <w:t xml:space="preserve">отсутствие систематического контроля за работой педагогов со стороны администрации. Поэтому необходимо разработать действенный план контроля и диагностики образовательного процесса со стороны администрации, с целью повышения эффективности образовательного процесса и, как следствие, повышение качества знаний. </w:t>
      </w:r>
    </w:p>
    <w:p w:rsidR="002C5A6E" w:rsidRPr="002B3BB9" w:rsidRDefault="00A17A96" w:rsidP="00EE3F0F">
      <w:pPr>
        <w:shd w:val="clear" w:color="auto" w:fill="FFFFFF" w:themeFill="background1"/>
        <w:spacing w:line="276" w:lineRule="auto"/>
        <w:jc w:val="both"/>
      </w:pPr>
      <w:r>
        <w:rPr>
          <w:b/>
          <w:noProof/>
        </w:rPr>
        <w:pict>
          <v:shape id="_x0000_s1150" type="#_x0000_t120" style="position:absolute;left:0;text-align:left;margin-left:163.7pt;margin-top:-52.4pt;width:33.65pt;height:23.2pt;z-index:2517616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0">
              <w:txbxContent>
                <w:p w:rsidR="00A17A96" w:rsidRPr="002350C1" w:rsidRDefault="00A17A96" w:rsidP="00326CE3">
                  <w:pPr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  <w:r w:rsidR="00AC43F7">
        <w:t xml:space="preserve">    </w:t>
      </w:r>
      <w:r w:rsidR="00C4170A">
        <w:t xml:space="preserve">В старшем </w:t>
      </w:r>
      <w:proofErr w:type="gramStart"/>
      <w:r w:rsidR="00C4170A">
        <w:t xml:space="preserve">звене  </w:t>
      </w:r>
      <w:r w:rsidR="002C5A6E" w:rsidRPr="002B3BB9">
        <w:t>кач</w:t>
      </w:r>
      <w:r w:rsidR="00C4170A">
        <w:t>ество</w:t>
      </w:r>
      <w:proofErr w:type="gramEnd"/>
      <w:r w:rsidR="00C4170A">
        <w:t xml:space="preserve"> </w:t>
      </w:r>
      <w:r w:rsidR="00AC43F7">
        <w:t xml:space="preserve">знаний также заметно снизилось. Хотя, в 10 класс должны приходить обучающиеся мотивированные на результат. Однако, как показало время, обучающиеся пришли в 10 класс «пересидеть» время, отсюда и низкие результаты обученности. </w:t>
      </w:r>
      <w:r w:rsidR="00C4170A">
        <w:t xml:space="preserve"> Резерв </w:t>
      </w:r>
      <w:proofErr w:type="gramStart"/>
      <w:r w:rsidR="00C4170A">
        <w:t>качеств</w:t>
      </w:r>
      <w:r w:rsidR="007E76F3">
        <w:t>а  знаний</w:t>
      </w:r>
      <w:proofErr w:type="gramEnd"/>
      <w:r w:rsidR="007E76F3">
        <w:t xml:space="preserve"> в 2023</w:t>
      </w:r>
      <w:r w:rsidR="00AC43F7">
        <w:t xml:space="preserve"> году составил 8 человек (8</w:t>
      </w:r>
      <w:r w:rsidR="002C5A6E">
        <w:t>,4</w:t>
      </w:r>
      <w:r w:rsidR="002C5A6E" w:rsidRPr="00246776">
        <w:t>%</w:t>
      </w:r>
      <w:r w:rsidR="002C5A6E">
        <w:t xml:space="preserve">). Это </w:t>
      </w:r>
      <w:r w:rsidR="002C5A6E" w:rsidRPr="00246776">
        <w:t>обучающиеся, кот</w:t>
      </w:r>
      <w:r w:rsidR="002C5A6E">
        <w:t xml:space="preserve">орые </w:t>
      </w:r>
      <w:proofErr w:type="gramStart"/>
      <w:r w:rsidR="002C5A6E">
        <w:t>имеют  за</w:t>
      </w:r>
      <w:proofErr w:type="gramEnd"/>
      <w:r w:rsidR="002C5A6E">
        <w:t xml:space="preserve"> год по одной «3»</w:t>
      </w:r>
      <w:r w:rsidR="002C5A6E" w:rsidRPr="00246776">
        <w:t xml:space="preserve">. </w:t>
      </w:r>
    </w:p>
    <w:p w:rsidR="002C5A6E" w:rsidRPr="00D17054" w:rsidRDefault="007E76F3" w:rsidP="00932359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     </w:t>
      </w:r>
      <w:r w:rsidR="002C5A6E" w:rsidRPr="007E76F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Анализ динамики качества знаний по </w:t>
      </w:r>
      <w:proofErr w:type="gramStart"/>
      <w:r w:rsidR="002C5A6E" w:rsidRPr="007E76F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классам  показал</w:t>
      </w:r>
      <w:proofErr w:type="gramEnd"/>
      <w:r w:rsidR="002C5A6E" w:rsidRPr="007E76F3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, что его  снижение происходит в 6, 7, а затем в 9 классах, что можно объяснить и появлением новых предметов, ослаблением</w:t>
      </w:r>
      <w:r w:rsidR="002C5A6E" w:rsidRPr="00C4170A">
        <w:rPr>
          <w:rFonts w:ascii="Times New Roman" w:hAnsi="Times New Roman"/>
          <w:color w:val="000000"/>
          <w:sz w:val="24"/>
          <w:szCs w:val="24"/>
        </w:rPr>
        <w:t xml:space="preserve"> влияния родителей на детскую мотивацию к учебе и физиологической перестройкой</w:t>
      </w:r>
      <w:r w:rsidR="002C5A6E" w:rsidRPr="002B3BB9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2C5A6E" w:rsidRPr="00D1705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организма. Задача учителей работающих в этих параллелях не упустить детей, обратить на них внимание, поддержать в трудное для них время через систему родительских собраний, работу методического совета школы, заседаний МО и повышение мотивации учебы через различные формы воспитательной работы.</w:t>
      </w:r>
    </w:p>
    <w:p w:rsidR="002C5A6E" w:rsidRDefault="002C5A6E" w:rsidP="00932359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D1705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Повышение качества знаний – одна из основных задач, стоящая перед педагогическим коллективом школы. Вопросы качества знаний постоянно стоят на контроле и обсуждаются на педсоветах, совещаниях.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предметам.</w:t>
      </w:r>
    </w:p>
    <w:p w:rsidR="002C5A6E" w:rsidRPr="002B3BB9" w:rsidRDefault="002C5A6E" w:rsidP="00C4170A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Педагоги стараются своевременно выявлять образовавшиеся пробелы в знаниях, умениях и навыках учащихся и организовывать своевременную ликвидацию этих пробелов.</w:t>
      </w:r>
    </w:p>
    <w:p w:rsidR="002C5A6E" w:rsidRPr="002B3BB9" w:rsidRDefault="002C5A6E" w:rsidP="00C4170A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А также стараются установить правильность и разумность способов учебной работы, применяемых учащимися, и при необходимости корректировать эти способы.</w:t>
      </w:r>
    </w:p>
    <w:p w:rsidR="00952475" w:rsidRPr="002B3BB9" w:rsidRDefault="00A17A96" w:rsidP="002C5A6E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77" style="position:absolute;left:0;text-align:left;margin-left:41.95pt;margin-top:7.1pt;width:360.7pt;height:31.25pt;z-index:2516971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7">
              <w:txbxContent>
                <w:p w:rsidR="00A17A96" w:rsidRPr="00E9387E" w:rsidRDefault="00A17A96" w:rsidP="00C4170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Государственная итоговая аттестация</w:t>
                  </w:r>
                </w:p>
              </w:txbxContent>
            </v:textbox>
          </v:roundrect>
        </w:pict>
      </w:r>
    </w:p>
    <w:p w:rsidR="002C5A6E" w:rsidRDefault="00427332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5A6E">
        <w:rPr>
          <w:rFonts w:ascii="Times New Roman" w:hAnsi="Times New Roman"/>
          <w:sz w:val="24"/>
          <w:szCs w:val="24"/>
        </w:rPr>
        <w:t xml:space="preserve">                       </w:t>
      </w:r>
      <w:r w:rsidR="00C4170A">
        <w:rPr>
          <w:rFonts w:ascii="Times New Roman" w:hAnsi="Times New Roman"/>
          <w:b/>
          <w:sz w:val="24"/>
          <w:szCs w:val="24"/>
        </w:rPr>
        <w:t xml:space="preserve"> </w:t>
      </w:r>
    </w:p>
    <w:p w:rsidR="00C4170A" w:rsidRDefault="00C4170A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0AC6" w:rsidRDefault="00600AC6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9757C" w:rsidRDefault="007E76F3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2C5A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5A6E">
        <w:rPr>
          <w:rFonts w:ascii="Times New Roman" w:hAnsi="Times New Roman"/>
          <w:sz w:val="24"/>
          <w:szCs w:val="24"/>
        </w:rPr>
        <w:t xml:space="preserve">году 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C5A6E">
        <w:rPr>
          <w:rFonts w:ascii="Times New Roman" w:hAnsi="Times New Roman"/>
          <w:sz w:val="24"/>
          <w:szCs w:val="24"/>
        </w:rPr>
        <w:t xml:space="preserve">обучающиеся 9 класса успешно сдали итоговое собеседование по русскому языку в качестве допуска к государственной итоговой аттестации.  По итогам испытания все получили «зачет» за итоговое собеседование. </w:t>
      </w:r>
    </w:p>
    <w:p w:rsidR="007E76F3" w:rsidRDefault="007E76F3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18  из</w:t>
      </w:r>
      <w:proofErr w:type="gramEnd"/>
      <w:r>
        <w:rPr>
          <w:rFonts w:ascii="Times New Roman" w:hAnsi="Times New Roman"/>
          <w:sz w:val="24"/>
          <w:szCs w:val="24"/>
        </w:rPr>
        <w:t xml:space="preserve"> 18</w:t>
      </w:r>
      <w:r w:rsidR="00DA6FE7">
        <w:rPr>
          <w:rFonts w:ascii="Times New Roman" w:hAnsi="Times New Roman"/>
          <w:sz w:val="24"/>
          <w:szCs w:val="24"/>
        </w:rPr>
        <w:t xml:space="preserve"> обучающихся  9 класса были допущены до итоговой аттестации по программам основного общего образования. </w:t>
      </w:r>
    </w:p>
    <w:p w:rsidR="00DA6FE7" w:rsidRDefault="007E76F3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46F">
        <w:rPr>
          <w:rFonts w:ascii="Times New Roman" w:hAnsi="Times New Roman"/>
          <w:sz w:val="24"/>
          <w:szCs w:val="24"/>
        </w:rPr>
        <w:lastRenderedPageBreak/>
        <w:t>Обучающиеся 9 класса сдавали следующие предметы: математику, русский язык, обществознание, биологию, химию, географию.</w:t>
      </w:r>
      <w:r w:rsidR="00DA6FE7">
        <w:rPr>
          <w:sz w:val="23"/>
          <w:szCs w:val="23"/>
        </w:rPr>
        <w:t xml:space="preserve"> </w:t>
      </w:r>
    </w:p>
    <w:p w:rsidR="00694AB7" w:rsidRDefault="00A9757C" w:rsidP="00A97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00AC6">
        <w:rPr>
          <w:rFonts w:ascii="Times New Roman" w:hAnsi="Times New Roman"/>
          <w:b/>
          <w:sz w:val="24"/>
          <w:szCs w:val="24"/>
        </w:rPr>
        <w:t>Таблица 5</w:t>
      </w:r>
      <w:r w:rsidR="0087615F">
        <w:rPr>
          <w:rFonts w:ascii="Times New Roman" w:hAnsi="Times New Roman"/>
          <w:b/>
          <w:sz w:val="24"/>
          <w:szCs w:val="24"/>
        </w:rPr>
        <w:t xml:space="preserve">.  </w:t>
      </w:r>
      <w:r w:rsidR="00694AB7">
        <w:rPr>
          <w:rFonts w:ascii="Times New Roman" w:hAnsi="Times New Roman"/>
          <w:b/>
          <w:sz w:val="24"/>
          <w:szCs w:val="24"/>
        </w:rPr>
        <w:t>Результативность ОГЭ по обязательным предметам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E76F3" w:rsidRDefault="007E76F3" w:rsidP="00A97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834"/>
        <w:gridCol w:w="2393"/>
        <w:gridCol w:w="2393"/>
      </w:tblGrid>
      <w:tr w:rsidR="00A9757C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сдававших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знаний %</w:t>
            </w:r>
          </w:p>
        </w:tc>
      </w:tr>
      <w:tr w:rsidR="00A9757C" w:rsidTr="00D17054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A9757C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7E76F3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88,8</w:t>
            </w:r>
            <w:r w:rsidR="00694AB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A9757C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94AB7" w:rsidTr="00D17054">
        <w:trPr>
          <w:trHeight w:val="173"/>
        </w:trPr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694AB7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Default="007E76F3" w:rsidP="00A9757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  <w:r w:rsidR="00694AB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A9757C" w:rsidRDefault="00A9757C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27332" w:rsidRDefault="007E76F3" w:rsidP="007E76F3">
      <w:pPr>
        <w:pStyle w:val="a4"/>
        <w:rPr>
          <w:rFonts w:ascii="Times New Roman" w:hAnsi="Times New Roman"/>
          <w:sz w:val="24"/>
          <w:szCs w:val="24"/>
        </w:rPr>
      </w:pPr>
      <w:r w:rsidRPr="009B6D1B">
        <w:rPr>
          <w:rFonts w:ascii="Times New Roman" w:hAnsi="Times New Roman"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по русскому языку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составила  </w:t>
      </w:r>
      <w:r w:rsidRPr="009B6D1B">
        <w:rPr>
          <w:rFonts w:ascii="Times New Roman" w:hAnsi="Times New Roman"/>
          <w:sz w:val="24"/>
          <w:szCs w:val="24"/>
        </w:rPr>
        <w:t>88.8</w:t>
      </w:r>
      <w:proofErr w:type="gramEnd"/>
      <w:r>
        <w:rPr>
          <w:rFonts w:ascii="Times New Roman" w:hAnsi="Times New Roman"/>
          <w:sz w:val="24"/>
          <w:szCs w:val="24"/>
        </w:rPr>
        <w:t>%. 2-</w:t>
      </w:r>
      <w:proofErr w:type="gramStart"/>
      <w:r>
        <w:rPr>
          <w:rFonts w:ascii="Times New Roman" w:hAnsi="Times New Roman"/>
          <w:sz w:val="24"/>
          <w:szCs w:val="24"/>
        </w:rPr>
        <w:t>ое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смогли набрать минимального количества баллов, необходимого для получения  положительной отметки.  </w:t>
      </w:r>
    </w:p>
    <w:p w:rsidR="007E76F3" w:rsidRDefault="007E76F3" w:rsidP="007E76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B6D1B">
        <w:rPr>
          <w:rFonts w:ascii="Times New Roman" w:hAnsi="Times New Roman"/>
          <w:sz w:val="24"/>
          <w:szCs w:val="24"/>
        </w:rPr>
        <w:t>ачество знаний – 33,3%.</w:t>
      </w:r>
      <w:r>
        <w:rPr>
          <w:rFonts w:ascii="Times New Roman" w:hAnsi="Times New Roman"/>
          <w:sz w:val="24"/>
          <w:szCs w:val="24"/>
        </w:rPr>
        <w:t xml:space="preserve">  Успеваемость снизилась на 11,2% (по сравнению с 2022 годом). Качество знаний осталось на уровне прошлого года.</w:t>
      </w:r>
    </w:p>
    <w:p w:rsidR="007E76F3" w:rsidRPr="007E76F3" w:rsidRDefault="00694AB7" w:rsidP="007E76F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76F3" w:rsidRPr="009B6D1B">
        <w:rPr>
          <w:rFonts w:ascii="Times New Roman" w:hAnsi="Times New Roman"/>
          <w:sz w:val="24"/>
          <w:szCs w:val="24"/>
        </w:rPr>
        <w:t>Успеваемо</w:t>
      </w:r>
      <w:r w:rsidR="007E76F3">
        <w:rPr>
          <w:rFonts w:ascii="Times New Roman" w:hAnsi="Times New Roman"/>
          <w:sz w:val="24"/>
          <w:szCs w:val="24"/>
        </w:rPr>
        <w:t>сть  по</w:t>
      </w:r>
      <w:proofErr w:type="gramEnd"/>
      <w:r w:rsidR="007E76F3">
        <w:rPr>
          <w:rFonts w:ascii="Times New Roman" w:hAnsi="Times New Roman"/>
          <w:sz w:val="24"/>
          <w:szCs w:val="24"/>
        </w:rPr>
        <w:t xml:space="preserve"> математике составила  100%, качество знаний – 44,4</w:t>
      </w:r>
      <w:r w:rsidR="007E76F3" w:rsidRPr="009B6D1B">
        <w:rPr>
          <w:rFonts w:ascii="Times New Roman" w:hAnsi="Times New Roman"/>
          <w:sz w:val="24"/>
          <w:szCs w:val="24"/>
        </w:rPr>
        <w:t>%</w:t>
      </w:r>
      <w:r w:rsidR="007E76F3">
        <w:rPr>
          <w:rFonts w:ascii="Times New Roman" w:hAnsi="Times New Roman"/>
          <w:sz w:val="24"/>
          <w:szCs w:val="24"/>
        </w:rPr>
        <w:t xml:space="preserve">. Качество знаний повысилось на 11% (по сравнению с 2022 годом). Средний балл выше на 0,2 (по сравнению с 2022 годом).         </w:t>
      </w:r>
    </w:p>
    <w:p w:rsidR="00CA133A" w:rsidRDefault="007E76F3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A133A" w:rsidRDefault="00CA133A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A133A" w:rsidRDefault="00CA133A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A133A" w:rsidRDefault="00A17A96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52" type="#_x0000_t120" style="position:absolute;left:0;text-align:left;margin-left:162.85pt;margin-top:-20.7pt;width:33.65pt;height:26.45pt;z-index:2517626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2">
              <w:txbxContent>
                <w:p w:rsidR="00A17A96" w:rsidRPr="002350C1" w:rsidRDefault="00A17A96" w:rsidP="0095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</w:p>
    <w:p w:rsidR="00694AB7" w:rsidRPr="00694AB7" w:rsidRDefault="00600AC6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6</w:t>
      </w:r>
      <w:r w:rsidR="0087615F">
        <w:rPr>
          <w:rFonts w:ascii="Times New Roman" w:hAnsi="Times New Roman"/>
          <w:b/>
          <w:sz w:val="24"/>
          <w:szCs w:val="24"/>
        </w:rPr>
        <w:t xml:space="preserve">.    </w:t>
      </w:r>
      <w:r w:rsidR="00694AB7">
        <w:rPr>
          <w:rFonts w:ascii="Times New Roman" w:hAnsi="Times New Roman"/>
          <w:b/>
          <w:sz w:val="24"/>
          <w:szCs w:val="24"/>
        </w:rPr>
        <w:t>Результативность ОГЭ по предметам по выбору</w:t>
      </w:r>
      <w:r w:rsidR="00930E02">
        <w:rPr>
          <w:rFonts w:ascii="Times New Roman" w:hAnsi="Times New Roman"/>
          <w:b/>
          <w:sz w:val="24"/>
          <w:szCs w:val="24"/>
        </w:rPr>
        <w:t>.</w:t>
      </w:r>
    </w:p>
    <w:p w:rsidR="00694AB7" w:rsidRDefault="00694AB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834"/>
        <w:gridCol w:w="2393"/>
        <w:gridCol w:w="1719"/>
      </w:tblGrid>
      <w:tr w:rsidR="00694AB7" w:rsidTr="007E76F3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Количество сдававших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71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694AB7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7">
              <w:rPr>
                <w:rFonts w:ascii="Times New Roman" w:hAnsi="Times New Roman"/>
                <w:b/>
                <w:sz w:val="24"/>
                <w:szCs w:val="24"/>
              </w:rPr>
              <w:t>Качество, %</w:t>
            </w:r>
          </w:p>
        </w:tc>
      </w:tr>
      <w:tr w:rsidR="00694AB7" w:rsidTr="007E76F3">
        <w:trPr>
          <w:trHeight w:val="288"/>
        </w:trPr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7E76F3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930E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94AB7" w:rsidTr="007E76F3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930E0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76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7E76F3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  <w:r w:rsidR="00930E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1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94AB7" w:rsidRPr="00694AB7" w:rsidRDefault="007E76F3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930E02"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7E76F3" w:rsidTr="007E76F3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7E76F3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E76F3" w:rsidTr="007E76F3">
        <w:tc>
          <w:tcPr>
            <w:tcW w:w="2127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8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7E76F3" w:rsidRDefault="00405C92" w:rsidP="002C5A6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694AB7" w:rsidRDefault="00694AB7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5C92" w:rsidRDefault="00405C92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6D1B">
        <w:rPr>
          <w:rFonts w:ascii="Times New Roman" w:hAnsi="Times New Roman"/>
          <w:sz w:val="24"/>
          <w:szCs w:val="24"/>
        </w:rPr>
        <w:t xml:space="preserve">Успеваемость </w:t>
      </w:r>
      <w:r>
        <w:rPr>
          <w:rFonts w:ascii="Times New Roman" w:hAnsi="Times New Roman"/>
          <w:sz w:val="24"/>
          <w:szCs w:val="24"/>
        </w:rPr>
        <w:t xml:space="preserve">по обществознанию составила </w:t>
      </w:r>
      <w:r w:rsidRPr="009B6D1B">
        <w:rPr>
          <w:rFonts w:ascii="Times New Roman" w:hAnsi="Times New Roman"/>
          <w:sz w:val="24"/>
          <w:szCs w:val="24"/>
        </w:rPr>
        <w:t>87,5</w:t>
      </w:r>
      <w:r>
        <w:rPr>
          <w:rFonts w:ascii="Times New Roman" w:hAnsi="Times New Roman"/>
          <w:sz w:val="24"/>
          <w:szCs w:val="24"/>
        </w:rPr>
        <w:t xml:space="preserve">% (на 12,5 </w:t>
      </w:r>
      <w:proofErr w:type="gramStart"/>
      <w:r>
        <w:rPr>
          <w:rFonts w:ascii="Times New Roman" w:hAnsi="Times New Roman"/>
          <w:sz w:val="24"/>
          <w:szCs w:val="24"/>
        </w:rPr>
        <w:t>%</w:t>
      </w:r>
      <w:r w:rsidRPr="009B6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ниже</w:t>
      </w:r>
      <w:proofErr w:type="gramEnd"/>
      <w:r>
        <w:rPr>
          <w:rFonts w:ascii="Times New Roman" w:hAnsi="Times New Roman"/>
          <w:sz w:val="24"/>
          <w:szCs w:val="24"/>
        </w:rPr>
        <w:t xml:space="preserve"> по сравнению с 2022 годом),  </w:t>
      </w:r>
      <w:r w:rsidRPr="009B6D1B">
        <w:rPr>
          <w:rFonts w:ascii="Times New Roman" w:hAnsi="Times New Roman"/>
          <w:sz w:val="24"/>
          <w:szCs w:val="24"/>
        </w:rPr>
        <w:t>качество знаний – 6,25%</w:t>
      </w:r>
      <w:r w:rsidRPr="00230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(ниже на 19% по сравнению с 2022 годом). 2 –е </w:t>
      </w:r>
      <w:proofErr w:type="gramStart"/>
      <w:r>
        <w:rPr>
          <w:rFonts w:ascii="Times New Roman" w:hAnsi="Times New Roman"/>
          <w:sz w:val="24"/>
          <w:szCs w:val="24"/>
        </w:rPr>
        <w:t>обучающихся  не</w:t>
      </w:r>
      <w:proofErr w:type="gramEnd"/>
      <w:r>
        <w:rPr>
          <w:rFonts w:ascii="Times New Roman" w:hAnsi="Times New Roman"/>
          <w:sz w:val="24"/>
          <w:szCs w:val="24"/>
        </w:rPr>
        <w:t xml:space="preserve"> смогли набрать минимального количества баллов, необходимого для получения положительной отметки.</w:t>
      </w:r>
      <w:r w:rsidRPr="002307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Средний балл снизился на 0,4 (по сравнению с 2022 годом)</w:t>
      </w:r>
      <w:r w:rsidRPr="002307B7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05C92" w:rsidRDefault="00405C92" w:rsidP="00405C92">
      <w:r>
        <w:t xml:space="preserve">   </w:t>
      </w:r>
      <w:proofErr w:type="gramStart"/>
      <w:r>
        <w:t>Успеваемость  по</w:t>
      </w:r>
      <w:proofErr w:type="gramEnd"/>
      <w:r>
        <w:t xml:space="preserve"> биологии составила  100% (на 8% выше по сравнению с 2022 годом),  качество – 58,8% (выше на 33,8 по сравнению с 2022 годом). Средний балл повысился на 0,5 (по сравнению с 2022 годом)</w:t>
      </w:r>
    </w:p>
    <w:p w:rsidR="00405C92" w:rsidRDefault="00405C92" w:rsidP="00405C92">
      <w:r>
        <w:t>Успеваемость по географии составила 100%, качество – 100%. Оба выпускника получили «четверки».</w:t>
      </w:r>
    </w:p>
    <w:p w:rsidR="00952475" w:rsidRDefault="00405C92" w:rsidP="00DA1267">
      <w:proofErr w:type="gramStart"/>
      <w:r>
        <w:t>Успеваемость  по</w:t>
      </w:r>
      <w:proofErr w:type="gramEnd"/>
      <w:r>
        <w:t xml:space="preserve"> химии также составила 100%, качество – 100%. Один выпускник сдавал предмет и получил отметку «отлично»</w:t>
      </w:r>
      <w:r w:rsidR="00952475">
        <w:t xml:space="preserve">                                                         </w:t>
      </w:r>
    </w:p>
    <w:p w:rsidR="00405C92" w:rsidRPr="00EF2A4D" w:rsidRDefault="00DA1267" w:rsidP="00405C9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05C92" w:rsidRPr="00EF2A4D">
        <w:rPr>
          <w:rFonts w:ascii="Times New Roman" w:hAnsi="Times New Roman"/>
          <w:sz w:val="24"/>
          <w:szCs w:val="24"/>
        </w:rPr>
        <w:t xml:space="preserve">Таким образом, 16 из 18 обучающихся прошли аттестационный </w:t>
      </w:r>
      <w:proofErr w:type="gramStart"/>
      <w:r w:rsidR="00405C92" w:rsidRPr="00EF2A4D">
        <w:rPr>
          <w:rFonts w:ascii="Times New Roman" w:hAnsi="Times New Roman"/>
          <w:sz w:val="24"/>
          <w:szCs w:val="24"/>
        </w:rPr>
        <w:t>период  в</w:t>
      </w:r>
      <w:proofErr w:type="gramEnd"/>
      <w:r w:rsidR="00405C92" w:rsidRPr="00EF2A4D">
        <w:rPr>
          <w:rFonts w:ascii="Times New Roman" w:hAnsi="Times New Roman"/>
          <w:sz w:val="24"/>
          <w:szCs w:val="24"/>
        </w:rPr>
        <w:t xml:space="preserve"> основные даты. Двое </w:t>
      </w:r>
      <w:proofErr w:type="gramStart"/>
      <w:r w:rsidR="00405C92" w:rsidRPr="00EF2A4D">
        <w:rPr>
          <w:rFonts w:ascii="Times New Roman" w:hAnsi="Times New Roman"/>
          <w:sz w:val="24"/>
          <w:szCs w:val="24"/>
        </w:rPr>
        <w:t>обучающ</w:t>
      </w:r>
      <w:r w:rsidR="00405C92">
        <w:rPr>
          <w:rFonts w:ascii="Times New Roman" w:hAnsi="Times New Roman"/>
          <w:sz w:val="24"/>
          <w:szCs w:val="24"/>
        </w:rPr>
        <w:t xml:space="preserve">ихся </w:t>
      </w:r>
      <w:r w:rsidR="00405C92" w:rsidRPr="00EF2A4D">
        <w:rPr>
          <w:rFonts w:ascii="Times New Roman" w:hAnsi="Times New Roman"/>
          <w:sz w:val="24"/>
          <w:szCs w:val="24"/>
        </w:rPr>
        <w:t xml:space="preserve"> проходили</w:t>
      </w:r>
      <w:proofErr w:type="gramEnd"/>
      <w:r w:rsidR="00405C92" w:rsidRPr="00EF2A4D">
        <w:rPr>
          <w:rFonts w:ascii="Times New Roman" w:hAnsi="Times New Roman"/>
          <w:sz w:val="24"/>
          <w:szCs w:val="24"/>
        </w:rPr>
        <w:t xml:space="preserve"> повторную аттестацию по русскому языку и обществознанию. </w:t>
      </w:r>
    </w:p>
    <w:p w:rsidR="00405C92" w:rsidRDefault="00405C92" w:rsidP="00405C9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 xml:space="preserve">результатам </w:t>
      </w:r>
      <w:r w:rsidRPr="00EF2A4D">
        <w:rPr>
          <w:rFonts w:ascii="Times New Roman" w:hAnsi="Times New Roman"/>
          <w:sz w:val="24"/>
          <w:szCs w:val="24"/>
        </w:rPr>
        <w:t xml:space="preserve"> государствен</w:t>
      </w:r>
      <w:r>
        <w:rPr>
          <w:rFonts w:ascii="Times New Roman" w:hAnsi="Times New Roman"/>
          <w:sz w:val="24"/>
          <w:szCs w:val="24"/>
        </w:rPr>
        <w:t>ной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итоговой аттестации за курс основного общего образования </w:t>
      </w:r>
      <w:r w:rsidRPr="00EF2A4D">
        <w:rPr>
          <w:rFonts w:ascii="Times New Roman" w:hAnsi="Times New Roman"/>
          <w:sz w:val="24"/>
          <w:szCs w:val="24"/>
        </w:rPr>
        <w:t>18 обучающихся  9 класса получили аттестаты об основном общем образовании: 16 обычного образца и 2 аттестата с отличием.</w:t>
      </w:r>
    </w:p>
    <w:p w:rsidR="003120B5" w:rsidRDefault="00A850F7" w:rsidP="003120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615F">
        <w:rPr>
          <w:rFonts w:ascii="Times New Roman" w:hAnsi="Times New Roman"/>
          <w:sz w:val="24"/>
          <w:szCs w:val="24"/>
        </w:rPr>
        <w:t xml:space="preserve"> </w:t>
      </w:r>
      <w:r w:rsidR="002C5A6E" w:rsidRPr="00871A68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2C5A6E">
        <w:rPr>
          <w:rFonts w:ascii="Times New Roman" w:hAnsi="Times New Roman"/>
          <w:sz w:val="24"/>
          <w:szCs w:val="24"/>
        </w:rPr>
        <w:t xml:space="preserve"> в 11 классе </w:t>
      </w:r>
      <w:r>
        <w:rPr>
          <w:rFonts w:ascii="Times New Roman" w:hAnsi="Times New Roman"/>
          <w:sz w:val="24"/>
          <w:szCs w:val="24"/>
        </w:rPr>
        <w:t xml:space="preserve">проводилась </w:t>
      </w:r>
      <w:r w:rsidR="002C5A6E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="002C5A6E">
        <w:rPr>
          <w:rFonts w:ascii="Times New Roman" w:hAnsi="Times New Roman"/>
          <w:sz w:val="24"/>
          <w:szCs w:val="24"/>
        </w:rPr>
        <w:t>с  федеральными</w:t>
      </w:r>
      <w:proofErr w:type="gramEnd"/>
      <w:r w:rsidR="002C5A6E">
        <w:rPr>
          <w:rFonts w:ascii="Times New Roman" w:hAnsi="Times New Roman"/>
          <w:sz w:val="24"/>
          <w:szCs w:val="24"/>
        </w:rPr>
        <w:t>,  региональными и муниципальными распорядительными докуме</w:t>
      </w:r>
      <w:r>
        <w:rPr>
          <w:rFonts w:ascii="Times New Roman" w:hAnsi="Times New Roman"/>
          <w:sz w:val="24"/>
          <w:szCs w:val="24"/>
        </w:rPr>
        <w:t xml:space="preserve">нтами. В </w:t>
      </w:r>
      <w:r>
        <w:rPr>
          <w:rFonts w:ascii="Times New Roman" w:hAnsi="Times New Roman"/>
          <w:sz w:val="24"/>
          <w:szCs w:val="24"/>
        </w:rPr>
        <w:lastRenderedPageBreak/>
        <w:t>11 классе выпускалось 3</w:t>
      </w:r>
      <w:r w:rsidR="002C5A6E">
        <w:rPr>
          <w:rFonts w:ascii="Times New Roman" w:hAnsi="Times New Roman"/>
          <w:sz w:val="24"/>
          <w:szCs w:val="24"/>
        </w:rPr>
        <w:t xml:space="preserve"> выпускников. </w:t>
      </w:r>
      <w:r>
        <w:rPr>
          <w:rFonts w:ascii="Times New Roman" w:hAnsi="Times New Roman"/>
          <w:sz w:val="24"/>
          <w:szCs w:val="24"/>
        </w:rPr>
        <w:t xml:space="preserve">Обучающиеся сдавали следующие предметы: русский язык, </w:t>
      </w:r>
      <w:proofErr w:type="gramStart"/>
      <w:r>
        <w:rPr>
          <w:rFonts w:ascii="Times New Roman" w:hAnsi="Times New Roman"/>
          <w:sz w:val="24"/>
          <w:szCs w:val="24"/>
        </w:rPr>
        <w:t>математика  (</w:t>
      </w:r>
      <w:proofErr w:type="gramEnd"/>
      <w:r>
        <w:rPr>
          <w:rFonts w:ascii="Times New Roman" w:hAnsi="Times New Roman"/>
          <w:sz w:val="24"/>
          <w:szCs w:val="24"/>
        </w:rPr>
        <w:t>базовая),  биология,  обществознание, история, география.</w:t>
      </w:r>
    </w:p>
    <w:p w:rsidR="003120B5" w:rsidRDefault="003120B5" w:rsidP="003120B5">
      <w:pPr>
        <w:pStyle w:val="a4"/>
        <w:rPr>
          <w:rFonts w:ascii="Times New Roman" w:hAnsi="Times New Roman"/>
          <w:sz w:val="24"/>
          <w:szCs w:val="24"/>
        </w:rPr>
      </w:pPr>
    </w:p>
    <w:p w:rsidR="002C5A6E" w:rsidRPr="003120B5" w:rsidRDefault="00600AC6" w:rsidP="003120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  <w:r w:rsidR="0087615F">
        <w:rPr>
          <w:rFonts w:ascii="Times New Roman" w:hAnsi="Times New Roman"/>
          <w:b/>
          <w:sz w:val="24"/>
          <w:szCs w:val="24"/>
        </w:rPr>
        <w:t xml:space="preserve">.  </w:t>
      </w:r>
      <w:r w:rsidR="002C5A6E" w:rsidRPr="00AA1E6B">
        <w:rPr>
          <w:rFonts w:ascii="Times New Roman" w:hAnsi="Times New Roman"/>
          <w:b/>
          <w:sz w:val="24"/>
          <w:szCs w:val="24"/>
        </w:rPr>
        <w:t xml:space="preserve">Статистика результатов </w:t>
      </w:r>
      <w:proofErr w:type="gramStart"/>
      <w:r w:rsidR="002C5A6E" w:rsidRPr="00AA1E6B">
        <w:rPr>
          <w:rFonts w:ascii="Times New Roman" w:hAnsi="Times New Roman"/>
          <w:b/>
          <w:sz w:val="24"/>
          <w:szCs w:val="24"/>
        </w:rPr>
        <w:t>ЕГЭ  по</w:t>
      </w:r>
      <w:proofErr w:type="gramEnd"/>
      <w:r w:rsidR="002C5A6E" w:rsidRPr="00AA1E6B">
        <w:rPr>
          <w:rFonts w:ascii="Times New Roman" w:hAnsi="Times New Roman"/>
          <w:b/>
          <w:sz w:val="24"/>
          <w:szCs w:val="24"/>
        </w:rPr>
        <w:t xml:space="preserve"> математике и русскому языку</w:t>
      </w:r>
      <w:r w:rsidR="002C5A6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985"/>
        <w:gridCol w:w="2126"/>
      </w:tblGrid>
      <w:tr w:rsidR="002C5A6E" w:rsidTr="00427332">
        <w:tc>
          <w:tcPr>
            <w:tcW w:w="2660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Предмет</w:t>
            </w:r>
          </w:p>
        </w:tc>
        <w:tc>
          <w:tcPr>
            <w:tcW w:w="3402" w:type="dxa"/>
            <w:gridSpan w:val="2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2126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2C5A6E" w:rsidTr="00427332">
        <w:trPr>
          <w:trHeight w:val="148"/>
        </w:trPr>
        <w:tc>
          <w:tcPr>
            <w:tcW w:w="2660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чел</w:t>
            </w:r>
          </w:p>
        </w:tc>
        <w:tc>
          <w:tcPr>
            <w:tcW w:w="198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%</w:t>
            </w:r>
          </w:p>
        </w:tc>
        <w:tc>
          <w:tcPr>
            <w:tcW w:w="2126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Default="002C5A6E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E02" w:rsidRPr="00AA1E6B" w:rsidTr="00427332">
        <w:trPr>
          <w:trHeight w:val="181"/>
        </w:trPr>
        <w:tc>
          <w:tcPr>
            <w:tcW w:w="2660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A850F7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базовая </w:t>
            </w:r>
            <w:r w:rsidR="00930E0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930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A850F7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0E0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30E02" w:rsidRPr="00AA1E6B" w:rsidRDefault="00930E02" w:rsidP="00930E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50F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2C5A6E" w:rsidRPr="00AA1E6B" w:rsidTr="00427332">
        <w:trPr>
          <w:trHeight w:val="202"/>
        </w:trPr>
        <w:tc>
          <w:tcPr>
            <w:tcW w:w="2660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2C5A6E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A850F7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98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A850F7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C5A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2C5A6E" w:rsidRPr="00AA1E6B" w:rsidRDefault="00930E02" w:rsidP="00E07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850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A850F7" w:rsidRDefault="00A850F7" w:rsidP="00A850F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B6D1B">
        <w:rPr>
          <w:rFonts w:ascii="Times New Roman" w:hAnsi="Times New Roman"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 – 100%,  качество – 66,6%. Качество знаний снизилось на 33,3% (по сравнению с 2022 годом). </w:t>
      </w:r>
      <w:r w:rsidR="00220BF6">
        <w:rPr>
          <w:rFonts w:ascii="Times New Roman" w:hAnsi="Times New Roman"/>
          <w:sz w:val="24"/>
          <w:szCs w:val="24"/>
        </w:rPr>
        <w:t>В 2022 году качество знаний составило 100%.</w:t>
      </w:r>
      <w:r>
        <w:rPr>
          <w:rFonts w:ascii="Times New Roman" w:hAnsi="Times New Roman"/>
          <w:sz w:val="24"/>
          <w:szCs w:val="24"/>
        </w:rPr>
        <w:t xml:space="preserve"> Средний балл по русскому языку снизился на 19,8 баллов (по сравнению с 2022 годом). </w:t>
      </w:r>
    </w:p>
    <w:p w:rsidR="00220BF6" w:rsidRPr="005D3EA2" w:rsidRDefault="00220BF6" w:rsidP="00220BF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 по математике составила 100%, качество – 33,3%. </w:t>
      </w:r>
      <w:proofErr w:type="gramStart"/>
      <w:r>
        <w:rPr>
          <w:rFonts w:ascii="Times New Roman" w:hAnsi="Times New Roman"/>
          <w:sz w:val="24"/>
          <w:szCs w:val="24"/>
        </w:rPr>
        <w:t>Успеваемость  повысилась</w:t>
      </w:r>
      <w:proofErr w:type="gramEnd"/>
      <w:r>
        <w:rPr>
          <w:rFonts w:ascii="Times New Roman" w:hAnsi="Times New Roman"/>
          <w:sz w:val="24"/>
          <w:szCs w:val="24"/>
        </w:rPr>
        <w:t xml:space="preserve">  (по сравнению с 2022  годом) на 50%, качество знаний снизилось на 17% (по сравнению с 2022 годом). Средний балл выше на 0,3 (по сравнению с 2022 годом).</w:t>
      </w:r>
    </w:p>
    <w:p w:rsidR="00220BF6" w:rsidRPr="003035A9" w:rsidRDefault="00220BF6" w:rsidP="00A850F7">
      <w:pPr>
        <w:pStyle w:val="a4"/>
        <w:rPr>
          <w:rFonts w:ascii="Times New Roman" w:hAnsi="Times New Roman"/>
          <w:sz w:val="24"/>
          <w:szCs w:val="24"/>
        </w:rPr>
      </w:pPr>
    </w:p>
    <w:p w:rsidR="003120B5" w:rsidRDefault="00941F6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F0F35">
        <w:rPr>
          <w:rFonts w:ascii="Times New Roman" w:hAnsi="Times New Roman"/>
          <w:b/>
          <w:sz w:val="24"/>
          <w:szCs w:val="24"/>
        </w:rPr>
        <w:t xml:space="preserve">  </w:t>
      </w:r>
    </w:p>
    <w:p w:rsidR="00CA133A" w:rsidRDefault="005F0F35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133A" w:rsidRDefault="00CA133A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A133A" w:rsidRDefault="00A17A96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153" type="#_x0000_t120" style="position:absolute;left:0;text-align:left;margin-left:167.7pt;margin-top:-19.8pt;width:33.65pt;height:26.4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3">
              <w:txbxContent>
                <w:p w:rsidR="00A17A96" w:rsidRPr="002350C1" w:rsidRDefault="00A17A96" w:rsidP="009524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xbxContent>
            </v:textbox>
          </v:shape>
        </w:pict>
      </w:r>
    </w:p>
    <w:p w:rsidR="00930E02" w:rsidRDefault="00600AC6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  <w:r w:rsidR="0087615F">
        <w:rPr>
          <w:rFonts w:ascii="Times New Roman" w:hAnsi="Times New Roman"/>
          <w:b/>
          <w:sz w:val="24"/>
          <w:szCs w:val="24"/>
        </w:rPr>
        <w:t xml:space="preserve">.  </w:t>
      </w:r>
      <w:r w:rsidR="00941F68">
        <w:rPr>
          <w:rFonts w:ascii="Times New Roman" w:hAnsi="Times New Roman"/>
          <w:b/>
          <w:sz w:val="24"/>
          <w:szCs w:val="24"/>
        </w:rPr>
        <w:t xml:space="preserve"> Статистика результатов ЕГЭ по предметам по выбору.</w:t>
      </w:r>
    </w:p>
    <w:p w:rsidR="00941F68" w:rsidRPr="00941F68" w:rsidRDefault="00941F6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941F68" w:rsidTr="00220BF6">
        <w:tc>
          <w:tcPr>
            <w:tcW w:w="2392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Предмет</w:t>
            </w:r>
          </w:p>
        </w:tc>
        <w:tc>
          <w:tcPr>
            <w:tcW w:w="4786" w:type="dxa"/>
            <w:gridSpan w:val="2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1861" w:type="dxa"/>
            <w:vMerge w:val="restart"/>
            <w:tcBorders>
              <w:top w:val="thinThickMediumGap" w:sz="24" w:space="0" w:color="002060"/>
              <w:left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941F68" w:rsidTr="00220BF6">
        <w:tc>
          <w:tcPr>
            <w:tcW w:w="2392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чел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%</w:t>
            </w:r>
          </w:p>
        </w:tc>
        <w:tc>
          <w:tcPr>
            <w:tcW w:w="1861" w:type="dxa"/>
            <w:vMerge/>
            <w:tcBorders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F68" w:rsidRPr="00AA1E6B" w:rsidTr="00220BF6">
        <w:trPr>
          <w:trHeight w:val="108"/>
        </w:trPr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941F68" w:rsidP="00E070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="00941F68" w:rsidRPr="005F0F3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6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941F68" w:rsidRPr="00AA1E6B" w:rsidTr="00220BF6">
        <w:trPr>
          <w:trHeight w:val="141"/>
        </w:trPr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SmallGap" w:sz="24" w:space="0" w:color="17365D" w:themeColor="text2" w:themeShade="BF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 xml:space="preserve">             33,3</w:t>
            </w:r>
            <w:r w:rsidR="00941F68" w:rsidRPr="005F0F3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6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 xml:space="preserve">           28</w:t>
            </w:r>
          </w:p>
        </w:tc>
      </w:tr>
      <w:tr w:rsidR="00941F68" w:rsidRPr="00AA1E6B" w:rsidTr="00220BF6">
        <w:trPr>
          <w:trHeight w:val="176"/>
        </w:trPr>
        <w:tc>
          <w:tcPr>
            <w:tcW w:w="2392" w:type="dxa"/>
            <w:tcBorders>
              <w:top w:val="thinThickSmallGap" w:sz="24" w:space="0" w:color="17365D" w:themeColor="text2" w:themeShade="BF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941F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41F68" w:rsidRPr="005F0F35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86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941F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941F68" w:rsidRPr="00AA1E6B" w:rsidTr="00220BF6">
        <w:tc>
          <w:tcPr>
            <w:tcW w:w="2392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941F68" w:rsidP="00E07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941F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941F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  <w:r w:rsidR="00941F68" w:rsidRPr="005F0F3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6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</w:tcPr>
          <w:p w:rsidR="00941F68" w:rsidRPr="005F0F35" w:rsidRDefault="00220BF6" w:rsidP="00941F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F3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930E02" w:rsidRDefault="00930E02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0BF6" w:rsidRDefault="00220BF6" w:rsidP="00220BF6">
      <w:r>
        <w:t xml:space="preserve">По географии выпускница набрала необходимое количество баллов для получения положительного результата: успеваемость – 100%, но качество </w:t>
      </w:r>
      <w:proofErr w:type="gramStart"/>
      <w:r>
        <w:t>знаний  –</w:t>
      </w:r>
      <w:proofErr w:type="gramEnd"/>
      <w:r>
        <w:t xml:space="preserve"> 0%.  Средний балл снизился на 20 (по сравнению с 2022 годом). </w:t>
      </w:r>
    </w:p>
    <w:p w:rsidR="00220BF6" w:rsidRDefault="00220BF6" w:rsidP="002C5A6E">
      <w:pPr>
        <w:spacing w:line="276" w:lineRule="auto"/>
        <w:ind w:right="140"/>
        <w:jc w:val="both"/>
      </w:pPr>
      <w:r w:rsidRPr="006943FC">
        <w:t>Из 3</w:t>
      </w:r>
      <w:r>
        <w:t>-х</w:t>
      </w:r>
      <w:r w:rsidRPr="006943FC">
        <w:t xml:space="preserve"> обучающихся, сдававших </w:t>
      </w:r>
      <w:r>
        <w:t xml:space="preserve">обществознание только одна </w:t>
      </w:r>
      <w:proofErr w:type="gramStart"/>
      <w:r>
        <w:t>выпускница  набрала</w:t>
      </w:r>
      <w:proofErr w:type="gramEnd"/>
      <w:r>
        <w:t xml:space="preserve"> необходимое количество баллов для получения положительного результата. </w:t>
      </w:r>
      <w:r>
        <w:rPr>
          <w:b/>
        </w:rPr>
        <w:t xml:space="preserve">  </w:t>
      </w:r>
      <w:r w:rsidRPr="006943FC">
        <w:t>В итоге</w:t>
      </w:r>
      <w:r>
        <w:rPr>
          <w:b/>
        </w:rPr>
        <w:t xml:space="preserve">   </w:t>
      </w:r>
      <w:r>
        <w:t>успеваемость составила 33,3 %, качество – 0</w:t>
      </w:r>
      <w:proofErr w:type="gramStart"/>
      <w:r>
        <w:t>%</w:t>
      </w:r>
      <w:r>
        <w:rPr>
          <w:b/>
        </w:rPr>
        <w:t xml:space="preserve"> .</w:t>
      </w:r>
      <w:proofErr w:type="gramEnd"/>
      <w:r>
        <w:rPr>
          <w:b/>
        </w:rPr>
        <w:t xml:space="preserve">  </w:t>
      </w:r>
      <w:r w:rsidRPr="006943FC">
        <w:t xml:space="preserve">Средний </w:t>
      </w:r>
      <w:proofErr w:type="gramStart"/>
      <w:r w:rsidRPr="006943FC">
        <w:t>балл  снизи</w:t>
      </w:r>
      <w:r>
        <w:t>лся</w:t>
      </w:r>
      <w:proofErr w:type="gramEnd"/>
      <w:r>
        <w:t xml:space="preserve"> </w:t>
      </w:r>
      <w:r w:rsidRPr="006943FC">
        <w:t xml:space="preserve">  </w:t>
      </w:r>
      <w:r>
        <w:t>на 7 баллов (по сравнению с 2022 годом).</w:t>
      </w:r>
      <w:r w:rsidRPr="006943FC">
        <w:t xml:space="preserve">                     </w:t>
      </w:r>
    </w:p>
    <w:p w:rsidR="00220BF6" w:rsidRDefault="00220BF6" w:rsidP="00220BF6">
      <w:r>
        <w:t xml:space="preserve">По биологии выпускник не </w:t>
      </w:r>
      <w:proofErr w:type="gramStart"/>
      <w:r>
        <w:t>набрал  необходимого</w:t>
      </w:r>
      <w:proofErr w:type="gramEnd"/>
      <w:r>
        <w:t xml:space="preserve"> количества баллов для получения положительного результата. Успеваемость – 0%, качество – 0%.</w:t>
      </w:r>
    </w:p>
    <w:p w:rsidR="00220BF6" w:rsidRPr="00D1646F" w:rsidRDefault="00220BF6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46F">
        <w:rPr>
          <w:rFonts w:ascii="Times New Roman" w:hAnsi="Times New Roman"/>
          <w:sz w:val="24"/>
          <w:szCs w:val="24"/>
        </w:rPr>
        <w:t>Выпускница, сдававшая историю в качестве предмета по выбору, не набрала необходимого количества баллов для получения положительного результата.</w:t>
      </w:r>
      <w:r>
        <w:rPr>
          <w:rFonts w:ascii="Times New Roman" w:hAnsi="Times New Roman"/>
          <w:sz w:val="24"/>
          <w:szCs w:val="24"/>
        </w:rPr>
        <w:t xml:space="preserve"> Успеваемость – 0%, качество – 0%.</w:t>
      </w:r>
    </w:p>
    <w:p w:rsidR="00220BF6" w:rsidRDefault="00220BF6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ситуация случилась впервые за последние 5</w:t>
      </w:r>
      <w:r w:rsidR="00E8331D">
        <w:rPr>
          <w:rFonts w:ascii="Times New Roman" w:hAnsi="Times New Roman"/>
          <w:sz w:val="24"/>
          <w:szCs w:val="24"/>
        </w:rPr>
        <w:t xml:space="preserve"> лет. Такое количество неудовлетворительных отметок по предметам по выбору не поддается объяснению. </w:t>
      </w:r>
      <w:r w:rsidRPr="00D1646F">
        <w:rPr>
          <w:rFonts w:ascii="Times New Roman" w:hAnsi="Times New Roman"/>
          <w:sz w:val="24"/>
          <w:szCs w:val="24"/>
        </w:rPr>
        <w:t xml:space="preserve">Анализируя результаты, можно сделать вывод о наличии необъективного оценивания обучающихся по русскому </w:t>
      </w:r>
      <w:proofErr w:type="gramStart"/>
      <w:r w:rsidRPr="00D1646F">
        <w:rPr>
          <w:rFonts w:ascii="Times New Roman" w:hAnsi="Times New Roman"/>
          <w:sz w:val="24"/>
          <w:szCs w:val="24"/>
        </w:rPr>
        <w:t>языку,  истории</w:t>
      </w:r>
      <w:proofErr w:type="gramEnd"/>
      <w:r w:rsidRPr="00D1646F">
        <w:rPr>
          <w:rFonts w:ascii="Times New Roman" w:hAnsi="Times New Roman"/>
          <w:sz w:val="24"/>
          <w:szCs w:val="24"/>
        </w:rPr>
        <w:t xml:space="preserve"> и обществознанию, географии и биологии.  Снизился диапазон баллов по всем предметам, кроме математики; снизился средний балл по всем предметам.</w:t>
      </w:r>
    </w:p>
    <w:p w:rsidR="00220BF6" w:rsidRPr="00D1646F" w:rsidRDefault="00E8331D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Такие </w:t>
      </w:r>
      <w:r w:rsidR="00220BF6" w:rsidRPr="00D1646F">
        <w:rPr>
          <w:rFonts w:ascii="Times New Roman" w:hAnsi="Times New Roman"/>
          <w:sz w:val="24"/>
          <w:szCs w:val="24"/>
        </w:rPr>
        <w:t xml:space="preserve"> результаты</w:t>
      </w:r>
      <w:proofErr w:type="gramEnd"/>
      <w:r w:rsidR="00220BF6" w:rsidRPr="00D1646F">
        <w:rPr>
          <w:rFonts w:ascii="Times New Roman" w:hAnsi="Times New Roman"/>
          <w:sz w:val="24"/>
          <w:szCs w:val="24"/>
        </w:rPr>
        <w:t xml:space="preserve"> государственной итоговой аттестации говорят о следующем:</w:t>
      </w:r>
    </w:p>
    <w:p w:rsidR="00220BF6" w:rsidRPr="00D1646F" w:rsidRDefault="00220BF6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46F">
        <w:rPr>
          <w:rFonts w:ascii="Times New Roman" w:hAnsi="Times New Roman"/>
          <w:sz w:val="24"/>
          <w:szCs w:val="24"/>
        </w:rPr>
        <w:t>- недостаточная подготовка обучающихся учителями – предметниками</w:t>
      </w:r>
      <w:r>
        <w:rPr>
          <w:rFonts w:ascii="Times New Roman" w:hAnsi="Times New Roman"/>
          <w:sz w:val="24"/>
          <w:szCs w:val="24"/>
        </w:rPr>
        <w:t>, отсутствие индивидуального подхода при разборе заданий из открытого банка КИМ</w:t>
      </w:r>
      <w:r w:rsidRPr="00D1646F">
        <w:rPr>
          <w:rFonts w:ascii="Times New Roman" w:hAnsi="Times New Roman"/>
          <w:sz w:val="24"/>
          <w:szCs w:val="24"/>
        </w:rPr>
        <w:t>;</w:t>
      </w:r>
    </w:p>
    <w:p w:rsidR="00220BF6" w:rsidRPr="00D1646F" w:rsidRDefault="00220BF6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46F">
        <w:rPr>
          <w:rFonts w:ascii="Times New Roman" w:hAnsi="Times New Roman"/>
          <w:sz w:val="24"/>
          <w:szCs w:val="24"/>
        </w:rPr>
        <w:t xml:space="preserve">- недостаточная мотивация обучающихся на получение </w:t>
      </w:r>
      <w:proofErr w:type="gramStart"/>
      <w:r w:rsidRPr="00D1646F">
        <w:rPr>
          <w:rFonts w:ascii="Times New Roman" w:hAnsi="Times New Roman"/>
          <w:sz w:val="24"/>
          <w:szCs w:val="24"/>
        </w:rPr>
        <w:t>высокого  результата</w:t>
      </w:r>
      <w:proofErr w:type="gramEnd"/>
      <w:r w:rsidRPr="00D1646F">
        <w:rPr>
          <w:rFonts w:ascii="Times New Roman" w:hAnsi="Times New Roman"/>
          <w:sz w:val="24"/>
          <w:szCs w:val="24"/>
        </w:rPr>
        <w:t>;</w:t>
      </w:r>
    </w:p>
    <w:p w:rsidR="00220BF6" w:rsidRDefault="00220BF6" w:rsidP="00220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646F">
        <w:rPr>
          <w:rFonts w:ascii="Times New Roman" w:hAnsi="Times New Roman"/>
          <w:sz w:val="24"/>
          <w:szCs w:val="24"/>
        </w:rPr>
        <w:t>- недостаточный контроль со стороны родителей за подготовкой обучающихся к ЕГЭ.</w:t>
      </w:r>
    </w:p>
    <w:p w:rsidR="00171A84" w:rsidRPr="00DA1267" w:rsidRDefault="00220BF6" w:rsidP="00DA126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систематического контроля за качеством подготовки к ЕГЭ со стороны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школы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8331D" w:rsidRPr="00F330ED" w:rsidRDefault="002C5A6E" w:rsidP="002C5A6E">
      <w:pPr>
        <w:spacing w:line="276" w:lineRule="auto"/>
        <w:ind w:right="140"/>
        <w:jc w:val="both"/>
        <w:rPr>
          <w:b/>
        </w:rPr>
      </w:pPr>
      <w:r>
        <w:rPr>
          <w:b/>
        </w:rPr>
        <w:t>Т</w:t>
      </w:r>
      <w:r w:rsidRPr="00246776">
        <w:rPr>
          <w:b/>
        </w:rPr>
        <w:t>аблица</w:t>
      </w:r>
      <w:r w:rsidR="00600AC6">
        <w:rPr>
          <w:b/>
        </w:rPr>
        <w:t xml:space="preserve"> 9</w:t>
      </w:r>
      <w:r>
        <w:rPr>
          <w:b/>
        </w:rPr>
        <w:t>. Сравнительный анализ</w:t>
      </w:r>
      <w:r w:rsidRPr="00246776">
        <w:rPr>
          <w:b/>
        </w:rPr>
        <w:t xml:space="preserve"> среднего балла по математике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745"/>
        <w:gridCol w:w="1701"/>
        <w:gridCol w:w="1843"/>
      </w:tblGrid>
      <w:tr w:rsidR="002315D1" w:rsidRPr="00246776" w:rsidTr="005F0F35">
        <w:trPr>
          <w:trHeight w:val="243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</w:pP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E8331D" w:rsidP="00E0701B">
            <w:pPr>
              <w:spacing w:line="276" w:lineRule="auto"/>
              <w:ind w:right="140"/>
              <w:jc w:val="both"/>
            </w:pPr>
            <w:r>
              <w:t>2020</w:t>
            </w:r>
            <w:r w:rsidR="002315D1">
              <w:t>-202</w:t>
            </w:r>
            <w:r>
              <w:t>1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E8331D" w:rsidP="00E0701B">
            <w:pPr>
              <w:spacing w:line="276" w:lineRule="auto"/>
              <w:ind w:right="140"/>
              <w:jc w:val="both"/>
            </w:pPr>
            <w:r>
              <w:t>2021- 2022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E8331D" w:rsidP="00E0701B">
            <w:pPr>
              <w:spacing w:line="276" w:lineRule="auto"/>
              <w:ind w:right="140"/>
              <w:jc w:val="both"/>
            </w:pPr>
            <w:r>
              <w:t>2022 - 2023</w:t>
            </w:r>
          </w:p>
        </w:tc>
      </w:tr>
      <w:tr w:rsidR="002315D1" w:rsidRPr="00246776" w:rsidTr="005F0F35">
        <w:trPr>
          <w:trHeight w:val="234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Профильный уровень</w:t>
            </w: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E8331D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E8331D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E8331D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15D1" w:rsidRPr="00246776" w:rsidTr="005F0F35">
        <w:trPr>
          <w:trHeight w:val="211"/>
        </w:trPr>
        <w:tc>
          <w:tcPr>
            <w:tcW w:w="307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Базовый уровень</w:t>
            </w:r>
          </w:p>
        </w:tc>
        <w:tc>
          <w:tcPr>
            <w:tcW w:w="1745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Pr="00246776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E8331D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thinThickMediumGap" w:sz="24" w:space="0" w:color="002060"/>
              <w:left w:val="thinThickMediumGap" w:sz="24" w:space="0" w:color="002060"/>
              <w:bottom w:val="thinThickMediumGap" w:sz="24" w:space="0" w:color="002060"/>
              <w:right w:val="thinThickMediumGap" w:sz="24" w:space="0" w:color="002060"/>
            </w:tcBorders>
            <w:shd w:val="clear" w:color="auto" w:fill="FFFFFF" w:themeFill="background1"/>
          </w:tcPr>
          <w:p w:rsidR="002315D1" w:rsidRDefault="002315D1" w:rsidP="00E0701B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8331D">
              <w:rPr>
                <w:b/>
              </w:rPr>
              <w:t>,3</w:t>
            </w:r>
          </w:p>
        </w:tc>
      </w:tr>
    </w:tbl>
    <w:p w:rsidR="00E8331D" w:rsidRDefault="002C5A6E" w:rsidP="003120B5">
      <w:pPr>
        <w:spacing w:line="276" w:lineRule="auto"/>
        <w:jc w:val="both"/>
      </w:pPr>
      <w:r w:rsidRPr="00E8331D">
        <w:t>Из таблицы видно, что средний балл по математике (проф</w:t>
      </w:r>
      <w:r w:rsidR="002315D1" w:rsidRPr="00E8331D">
        <w:t>ильный уровень) постоянно снижается</w:t>
      </w:r>
      <w:r w:rsidRPr="00E8331D">
        <w:t xml:space="preserve">. </w:t>
      </w:r>
      <w:r w:rsidR="00CF06D8" w:rsidRPr="00E8331D">
        <w:t xml:space="preserve"> </w:t>
      </w:r>
      <w:r w:rsidR="00E8331D" w:rsidRPr="00E8331D">
        <w:t>В 2023 году профильную математику в качестве предмета ЕГЭ выпускники не выбирали.</w:t>
      </w:r>
      <w:r w:rsidR="00E8331D">
        <w:t xml:space="preserve"> Немного увеличился средний балл по базовой математике – на 0,3.</w:t>
      </w:r>
    </w:p>
    <w:p w:rsidR="002C5A6E" w:rsidRPr="003120B5" w:rsidRDefault="002C5A6E" w:rsidP="003120B5">
      <w:pPr>
        <w:spacing w:line="276" w:lineRule="auto"/>
        <w:rPr>
          <w:b/>
          <w:color w:val="000000" w:themeColor="text1"/>
        </w:rPr>
      </w:pPr>
      <w:r w:rsidRPr="00C1137F">
        <w:rPr>
          <w:b/>
        </w:rPr>
        <w:t>Т</w:t>
      </w:r>
      <w:r w:rsidRPr="00C1137F">
        <w:rPr>
          <w:b/>
          <w:color w:val="000000" w:themeColor="text1"/>
        </w:rPr>
        <w:t>аблица</w:t>
      </w:r>
      <w:r w:rsidR="00600AC6">
        <w:rPr>
          <w:b/>
          <w:color w:val="000000" w:themeColor="text1"/>
        </w:rPr>
        <w:t xml:space="preserve"> 10</w:t>
      </w:r>
      <w:r>
        <w:rPr>
          <w:b/>
          <w:color w:val="000000" w:themeColor="text1"/>
        </w:rPr>
        <w:t>. Сравнительный анализ</w:t>
      </w:r>
      <w:r w:rsidRPr="00C1137F">
        <w:rPr>
          <w:b/>
          <w:color w:val="000000" w:themeColor="text1"/>
        </w:rPr>
        <w:t xml:space="preserve"> среднего </w:t>
      </w:r>
      <w:r>
        <w:rPr>
          <w:b/>
          <w:color w:val="000000" w:themeColor="text1"/>
        </w:rPr>
        <w:t>балла по русскому языку за 3 года</w:t>
      </w:r>
    </w:p>
    <w:tbl>
      <w:tblPr>
        <w:tblW w:w="8364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 w:firstRow="1" w:lastRow="0" w:firstColumn="1" w:lastColumn="0" w:noHBand="0" w:noVBand="1"/>
      </w:tblPr>
      <w:tblGrid>
        <w:gridCol w:w="3079"/>
        <w:gridCol w:w="1706"/>
        <w:gridCol w:w="1878"/>
        <w:gridCol w:w="1701"/>
      </w:tblGrid>
      <w:tr w:rsidR="00697B23" w:rsidRPr="00246776" w:rsidTr="005F0F35">
        <w:trPr>
          <w:trHeight w:val="265"/>
        </w:trPr>
        <w:tc>
          <w:tcPr>
            <w:tcW w:w="3079" w:type="dxa"/>
            <w:shd w:val="clear" w:color="auto" w:fill="FFFFFF"/>
          </w:tcPr>
          <w:p w:rsidR="00697B23" w:rsidRPr="00246776" w:rsidRDefault="005F0F35" w:rsidP="00E0701B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697B23">
              <w:rPr>
                <w:b/>
              </w:rPr>
              <w:t>оды</w:t>
            </w:r>
          </w:p>
        </w:tc>
        <w:tc>
          <w:tcPr>
            <w:tcW w:w="1706" w:type="dxa"/>
            <w:shd w:val="clear" w:color="auto" w:fill="FFFFFF"/>
          </w:tcPr>
          <w:p w:rsidR="00697B23" w:rsidRPr="00246776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697B23">
              <w:rPr>
                <w:b/>
              </w:rPr>
              <w:t xml:space="preserve"> г</w:t>
            </w:r>
          </w:p>
        </w:tc>
        <w:tc>
          <w:tcPr>
            <w:tcW w:w="1878" w:type="dxa"/>
            <w:shd w:val="clear" w:color="auto" w:fill="FFFFFF"/>
          </w:tcPr>
          <w:p w:rsidR="00697B23" w:rsidRPr="00246776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2021 – 2022</w:t>
            </w:r>
            <w:r w:rsidR="00697B23">
              <w:rPr>
                <w:b/>
              </w:rPr>
              <w:t xml:space="preserve"> г</w:t>
            </w:r>
          </w:p>
        </w:tc>
        <w:tc>
          <w:tcPr>
            <w:tcW w:w="1701" w:type="dxa"/>
            <w:shd w:val="clear" w:color="auto" w:fill="FFFFFF"/>
          </w:tcPr>
          <w:p w:rsidR="00697B23" w:rsidRPr="00246776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2022 – 2023</w:t>
            </w:r>
            <w:r w:rsidR="00697B23">
              <w:rPr>
                <w:b/>
              </w:rPr>
              <w:t xml:space="preserve"> г.</w:t>
            </w:r>
          </w:p>
        </w:tc>
      </w:tr>
      <w:tr w:rsidR="00697B23" w:rsidRPr="00246776" w:rsidTr="005F0F35">
        <w:trPr>
          <w:trHeight w:val="258"/>
        </w:trPr>
        <w:tc>
          <w:tcPr>
            <w:tcW w:w="3079" w:type="dxa"/>
          </w:tcPr>
          <w:p w:rsidR="00697B23" w:rsidRDefault="00697B23" w:rsidP="00E0701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706" w:type="dxa"/>
          </w:tcPr>
          <w:p w:rsidR="00697B23" w:rsidRPr="00246776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71,2</w:t>
            </w:r>
          </w:p>
        </w:tc>
        <w:tc>
          <w:tcPr>
            <w:tcW w:w="1878" w:type="dxa"/>
          </w:tcPr>
          <w:p w:rsidR="00697B23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701" w:type="dxa"/>
          </w:tcPr>
          <w:p w:rsidR="00697B23" w:rsidRDefault="00E8331D" w:rsidP="00E0701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2C5A6E" w:rsidRPr="00246776" w:rsidRDefault="00A17A96" w:rsidP="002C5A6E">
      <w:pPr>
        <w:jc w:val="both"/>
      </w:pPr>
      <w:r>
        <w:rPr>
          <w:noProof/>
        </w:rPr>
        <w:pict>
          <v:shape id="_x0000_s1154" type="#_x0000_t120" style="position:absolute;left:0;text-align:left;margin-left:178.85pt;margin-top:-18.65pt;width:33.65pt;height:26.45pt;z-index:251764736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4">
              <w:txbxContent>
                <w:p w:rsidR="00A17A96" w:rsidRPr="002350C1" w:rsidRDefault="00A17A96" w:rsidP="00DA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xbxContent>
            </v:textbox>
          </v:shape>
        </w:pict>
      </w:r>
    </w:p>
    <w:p w:rsidR="005F0F35" w:rsidRPr="00DA1267" w:rsidRDefault="002C5A6E" w:rsidP="00DA1267">
      <w:pPr>
        <w:spacing w:line="276" w:lineRule="auto"/>
        <w:ind w:right="140"/>
        <w:jc w:val="both"/>
      </w:pPr>
      <w:r>
        <w:t>Средний балл по рус</w:t>
      </w:r>
      <w:r w:rsidR="00E8783B">
        <w:t xml:space="preserve">скому языку на протяжении последних 3-х </w:t>
      </w:r>
      <w:proofErr w:type="gramStart"/>
      <w:r w:rsidR="00E8783B">
        <w:t>лет  заметно</w:t>
      </w:r>
      <w:proofErr w:type="gramEnd"/>
      <w:r w:rsidR="00E8783B">
        <w:t xml:space="preserve"> вырос. </w:t>
      </w:r>
      <w:r w:rsidR="00E8331D">
        <w:t>Однако, в анализируемый период средний балл составил всего 55, что почти на 20 баллов ниже прошлогоднего результата.</w:t>
      </w:r>
    </w:p>
    <w:p w:rsidR="002C5A6E" w:rsidRDefault="005F0F35" w:rsidP="002C5A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C5A6E">
        <w:rPr>
          <w:rFonts w:ascii="Times New Roman" w:hAnsi="Times New Roman"/>
          <w:b/>
          <w:sz w:val="24"/>
          <w:szCs w:val="24"/>
        </w:rPr>
        <w:t>Таблица</w:t>
      </w:r>
      <w:r w:rsidR="00600AC6">
        <w:rPr>
          <w:rFonts w:ascii="Times New Roman" w:hAnsi="Times New Roman"/>
          <w:b/>
          <w:sz w:val="24"/>
          <w:szCs w:val="24"/>
        </w:rPr>
        <w:t xml:space="preserve"> 11</w:t>
      </w:r>
      <w:r w:rsidR="002C5A6E">
        <w:rPr>
          <w:rFonts w:ascii="Times New Roman" w:hAnsi="Times New Roman"/>
          <w:b/>
          <w:sz w:val="24"/>
          <w:szCs w:val="24"/>
        </w:rPr>
        <w:t>. Сравнительный анализ результ</w:t>
      </w:r>
      <w:r w:rsidR="00E8783B">
        <w:rPr>
          <w:rFonts w:ascii="Times New Roman" w:hAnsi="Times New Roman"/>
          <w:b/>
          <w:sz w:val="24"/>
          <w:szCs w:val="24"/>
        </w:rPr>
        <w:t>атов предметов по выбору</w:t>
      </w:r>
      <w:r w:rsidR="002C5A6E">
        <w:rPr>
          <w:rFonts w:ascii="Times New Roman" w:hAnsi="Times New Roman"/>
          <w:b/>
          <w:sz w:val="24"/>
          <w:szCs w:val="24"/>
        </w:rPr>
        <w:t>.</w:t>
      </w:r>
    </w:p>
    <w:p w:rsidR="00E8783B" w:rsidRDefault="00E8783B" w:rsidP="002C5A6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8330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 w:firstRow="1" w:lastRow="0" w:firstColumn="1" w:lastColumn="0" w:noHBand="0" w:noVBand="1"/>
      </w:tblPr>
      <w:tblGrid>
        <w:gridCol w:w="3085"/>
        <w:gridCol w:w="1657"/>
        <w:gridCol w:w="1887"/>
        <w:gridCol w:w="1701"/>
      </w:tblGrid>
      <w:tr w:rsidR="00E8783B" w:rsidRPr="00246776" w:rsidTr="005F0F35">
        <w:trPr>
          <w:trHeight w:val="265"/>
        </w:trPr>
        <w:tc>
          <w:tcPr>
            <w:tcW w:w="3085" w:type="dxa"/>
            <w:shd w:val="clear" w:color="auto" w:fill="FFFFFF"/>
          </w:tcPr>
          <w:p w:rsidR="00E8783B" w:rsidRPr="00246776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657" w:type="dxa"/>
            <w:shd w:val="clear" w:color="auto" w:fill="FFFFFF"/>
          </w:tcPr>
          <w:p w:rsidR="00E8783B" w:rsidRPr="00246776" w:rsidRDefault="00E8331D" w:rsidP="00B109CE">
            <w:pPr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E8783B">
              <w:rPr>
                <w:b/>
              </w:rPr>
              <w:t xml:space="preserve"> г</w:t>
            </w:r>
          </w:p>
        </w:tc>
        <w:tc>
          <w:tcPr>
            <w:tcW w:w="1887" w:type="dxa"/>
            <w:shd w:val="clear" w:color="auto" w:fill="FFFFFF"/>
          </w:tcPr>
          <w:p w:rsidR="00E8783B" w:rsidRPr="00246776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2021 – 2022</w:t>
            </w:r>
            <w:r w:rsidR="00E8783B">
              <w:rPr>
                <w:b/>
              </w:rPr>
              <w:t xml:space="preserve"> г</w:t>
            </w:r>
          </w:p>
        </w:tc>
        <w:tc>
          <w:tcPr>
            <w:tcW w:w="1701" w:type="dxa"/>
            <w:shd w:val="clear" w:color="auto" w:fill="FFFFFF"/>
          </w:tcPr>
          <w:p w:rsidR="00E8783B" w:rsidRPr="00246776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2022 – 2023</w:t>
            </w:r>
            <w:r w:rsidR="00E8783B">
              <w:rPr>
                <w:b/>
              </w:rPr>
              <w:t xml:space="preserve"> г.</w:t>
            </w:r>
          </w:p>
        </w:tc>
      </w:tr>
      <w:tr w:rsidR="00E8783B" w:rsidRPr="00246776" w:rsidTr="005F0F35">
        <w:trPr>
          <w:trHeight w:val="252"/>
        </w:trPr>
        <w:tc>
          <w:tcPr>
            <w:tcW w:w="3085" w:type="dxa"/>
          </w:tcPr>
          <w:p w:rsidR="00E8783B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57" w:type="dxa"/>
          </w:tcPr>
          <w:p w:rsidR="00E8783B" w:rsidRPr="00246776" w:rsidRDefault="00E8331D" w:rsidP="00B109CE">
            <w:pPr>
              <w:jc w:val="center"/>
              <w:rPr>
                <w:b/>
              </w:rPr>
            </w:pPr>
            <w:r>
              <w:rPr>
                <w:b/>
              </w:rPr>
              <w:t>65,3</w:t>
            </w:r>
          </w:p>
        </w:tc>
        <w:tc>
          <w:tcPr>
            <w:tcW w:w="1887" w:type="dxa"/>
          </w:tcPr>
          <w:p w:rsidR="00E8783B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701" w:type="dxa"/>
          </w:tcPr>
          <w:p w:rsidR="00E8783B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431C8" w:rsidRPr="00246776" w:rsidTr="005F0F35">
        <w:trPr>
          <w:trHeight w:val="158"/>
        </w:trPr>
        <w:tc>
          <w:tcPr>
            <w:tcW w:w="3085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57" w:type="dxa"/>
          </w:tcPr>
          <w:p w:rsidR="002431C8" w:rsidRDefault="00E8331D" w:rsidP="00B109C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87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01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2431C8" w:rsidRPr="00246776" w:rsidTr="005F0F35">
        <w:trPr>
          <w:trHeight w:val="219"/>
        </w:trPr>
        <w:tc>
          <w:tcPr>
            <w:tcW w:w="3085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57" w:type="dxa"/>
          </w:tcPr>
          <w:p w:rsidR="002431C8" w:rsidRDefault="00E8331D" w:rsidP="00B109C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87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1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31C8" w:rsidRPr="00246776" w:rsidTr="005F0F35">
        <w:trPr>
          <w:trHeight w:val="282"/>
        </w:trPr>
        <w:tc>
          <w:tcPr>
            <w:tcW w:w="3085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57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7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431C8" w:rsidRPr="00246776" w:rsidTr="005F0F35">
        <w:trPr>
          <w:trHeight w:val="201"/>
        </w:trPr>
        <w:tc>
          <w:tcPr>
            <w:tcW w:w="3085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657" w:type="dxa"/>
          </w:tcPr>
          <w:p w:rsidR="002431C8" w:rsidRDefault="009055CF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7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01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2431C8" w:rsidRPr="00246776" w:rsidTr="005F0F35">
        <w:trPr>
          <w:trHeight w:val="249"/>
        </w:trPr>
        <w:tc>
          <w:tcPr>
            <w:tcW w:w="3085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57" w:type="dxa"/>
          </w:tcPr>
          <w:p w:rsidR="002431C8" w:rsidRDefault="005F0F35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7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2431C8" w:rsidRDefault="002431C8" w:rsidP="00B109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F0F35" w:rsidRDefault="00DA1267" w:rsidP="00A22DC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00AC6" w:rsidRDefault="00883252" w:rsidP="00A22DC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Из таблицы можно сделать вывод, </w:t>
      </w:r>
      <w:proofErr w:type="gramStart"/>
      <w:r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что  </w:t>
      </w:r>
      <w:r w:rsidR="00A22DCB"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>чаще</w:t>
      </w:r>
      <w:proofErr w:type="gramEnd"/>
      <w:r w:rsidR="00A22DCB"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всего предметами </w:t>
      </w:r>
      <w:r w:rsidR="002C5A6E"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по выбору выбирают обществознание</w:t>
      </w:r>
      <w:r w:rsidRP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 биологию. </w:t>
      </w:r>
      <w:r w:rsidR="00B8013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Стоит отметить, что предметы по выбору, обучающиеся выбирают осознанно, так как уже определились с выбором профессии. Однако результаты государственной итоговой аттестации по предметам по выбору, превзошли все ожидаемые результаты. 2 – обучающихся получили неудовлетворительные отметки по предметам: </w:t>
      </w:r>
    </w:p>
    <w:p w:rsidR="002C5A6E" w:rsidRPr="00DA1267" w:rsidRDefault="00B80139" w:rsidP="00A22DC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обществознание, история, биология. </w:t>
      </w:r>
      <w:r w:rsidR="00B755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Знания выпускников оказались на критически низком уровне. Данная ситуация заставляет задуматься над методами и формами подготовки к ГИА. </w:t>
      </w:r>
      <w:r w:rsidR="00B755F9">
        <w:rPr>
          <w:rFonts w:ascii="Times New Roman" w:hAnsi="Times New Roman"/>
          <w:sz w:val="24"/>
          <w:szCs w:val="24"/>
        </w:rPr>
        <w:t xml:space="preserve">В течение года обучающиеся игнорировали дополнительные занятия по подготовке к ГИА. Работа с обучающимися и родителями не дала должного результата.  Очевидно, что педагоги – предметники не смогли замотивировать выпускников на </w:t>
      </w:r>
      <w:proofErr w:type="gramStart"/>
      <w:r w:rsidR="00B755F9">
        <w:rPr>
          <w:rFonts w:ascii="Times New Roman" w:hAnsi="Times New Roman"/>
          <w:sz w:val="24"/>
          <w:szCs w:val="24"/>
        </w:rPr>
        <w:t>высокие  результаты</w:t>
      </w:r>
      <w:proofErr w:type="gramEnd"/>
      <w:r w:rsidR="00B755F9">
        <w:rPr>
          <w:rFonts w:ascii="Times New Roman" w:hAnsi="Times New Roman"/>
          <w:sz w:val="24"/>
          <w:szCs w:val="24"/>
        </w:rPr>
        <w:t xml:space="preserve">; классный руководитель не смогла найти подход к детям и родителям.  Несомненно, львиная доля ответственности лежит на администрации школы, которая не справилась с ролью контролирующего органа. Учитывая результаты государственной итоговой аттестации в 2023 году, необходимо коренным образом </w:t>
      </w:r>
      <w:r w:rsidR="00B755F9">
        <w:rPr>
          <w:rFonts w:ascii="Times New Roman" w:hAnsi="Times New Roman"/>
          <w:sz w:val="24"/>
          <w:szCs w:val="24"/>
        </w:rPr>
        <w:lastRenderedPageBreak/>
        <w:t xml:space="preserve">изменить формы и </w:t>
      </w:r>
      <w:proofErr w:type="gramStart"/>
      <w:r w:rsidR="00B755F9">
        <w:rPr>
          <w:rFonts w:ascii="Times New Roman" w:hAnsi="Times New Roman"/>
          <w:sz w:val="24"/>
          <w:szCs w:val="24"/>
        </w:rPr>
        <w:t>методы  подготовки</w:t>
      </w:r>
      <w:proofErr w:type="gramEnd"/>
      <w:r w:rsidR="00B755F9">
        <w:rPr>
          <w:rFonts w:ascii="Times New Roman" w:hAnsi="Times New Roman"/>
          <w:sz w:val="24"/>
          <w:szCs w:val="24"/>
        </w:rPr>
        <w:t xml:space="preserve"> к ГИА и усилить контроль за организацией и проведением дополнительных занятий.</w:t>
      </w:r>
    </w:p>
    <w:p w:rsidR="007D7A29" w:rsidRPr="007C3D7F" w:rsidRDefault="007D7A29" w:rsidP="007D7A2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3D7F">
        <w:rPr>
          <w:rFonts w:ascii="Times New Roman" w:hAnsi="Times New Roman"/>
          <w:sz w:val="24"/>
          <w:szCs w:val="24"/>
        </w:rPr>
        <w:t xml:space="preserve">Данные результаты позволяют </w:t>
      </w:r>
      <w:r w:rsidR="001931C2">
        <w:rPr>
          <w:rFonts w:ascii="Times New Roman" w:hAnsi="Times New Roman"/>
          <w:sz w:val="24"/>
          <w:szCs w:val="24"/>
        </w:rPr>
        <w:t xml:space="preserve">сделать необходимые </w:t>
      </w:r>
      <w:r w:rsidR="001931C2" w:rsidRPr="001931C2">
        <w:rPr>
          <w:rFonts w:ascii="Times New Roman" w:hAnsi="Times New Roman"/>
          <w:b/>
          <w:i/>
          <w:sz w:val="24"/>
          <w:szCs w:val="24"/>
        </w:rPr>
        <w:t>выводы</w:t>
      </w:r>
      <w:r w:rsidR="001931C2">
        <w:rPr>
          <w:rFonts w:ascii="Times New Roman" w:hAnsi="Times New Roman"/>
          <w:sz w:val="24"/>
          <w:szCs w:val="24"/>
        </w:rPr>
        <w:t xml:space="preserve"> и </w:t>
      </w:r>
      <w:r w:rsidRPr="007C3D7F">
        <w:rPr>
          <w:rFonts w:ascii="Times New Roman" w:hAnsi="Times New Roman"/>
          <w:sz w:val="24"/>
          <w:szCs w:val="24"/>
        </w:rPr>
        <w:t>сформулировать следующие пози</w:t>
      </w:r>
      <w:r w:rsidR="00B755F9">
        <w:rPr>
          <w:rFonts w:ascii="Times New Roman" w:hAnsi="Times New Roman"/>
          <w:sz w:val="24"/>
          <w:szCs w:val="24"/>
        </w:rPr>
        <w:t>ции по организации работы в 2023 - 2024</w:t>
      </w:r>
      <w:r w:rsidRPr="007C3D7F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7D7A29" w:rsidRPr="007A187E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7A187E">
        <w:rPr>
          <w:rFonts w:ascii="Times New Roman" w:hAnsi="Times New Roman"/>
          <w:sz w:val="24"/>
          <w:szCs w:val="24"/>
        </w:rPr>
        <w:t>родолжить осуществлять независимый контроль пре</w:t>
      </w:r>
      <w:r>
        <w:rPr>
          <w:rFonts w:ascii="Times New Roman" w:hAnsi="Times New Roman"/>
          <w:sz w:val="24"/>
          <w:szCs w:val="24"/>
        </w:rPr>
        <w:t>подавания математики, как обязательного предмета ЕГЭ;</w:t>
      </w:r>
    </w:p>
    <w:p w:rsidR="00427332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7A187E">
        <w:rPr>
          <w:rFonts w:ascii="Times New Roman" w:hAnsi="Times New Roman"/>
          <w:sz w:val="24"/>
          <w:szCs w:val="24"/>
        </w:rPr>
        <w:t xml:space="preserve">родолжить подготовку педагогов, образовательной программы, рабочих программ по </w:t>
      </w:r>
      <w:r>
        <w:rPr>
          <w:rFonts w:ascii="Times New Roman" w:hAnsi="Times New Roman"/>
          <w:sz w:val="24"/>
          <w:szCs w:val="24"/>
        </w:rPr>
        <w:t xml:space="preserve">математике, обществознанию, биологии </w:t>
      </w:r>
      <w:r w:rsidRPr="007A187E">
        <w:rPr>
          <w:rFonts w:ascii="Times New Roman" w:hAnsi="Times New Roman"/>
          <w:sz w:val="24"/>
          <w:szCs w:val="24"/>
        </w:rPr>
        <w:t>в контексте ФГОС основного и среднего образ</w:t>
      </w:r>
      <w:r>
        <w:rPr>
          <w:rFonts w:ascii="Times New Roman" w:hAnsi="Times New Roman"/>
          <w:sz w:val="24"/>
          <w:szCs w:val="24"/>
        </w:rPr>
        <w:t>ования;</w:t>
      </w:r>
    </w:p>
    <w:p w:rsidR="007D7A29" w:rsidRPr="007A187E" w:rsidRDefault="007D7A29" w:rsidP="007D7A2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A187E">
        <w:rPr>
          <w:rFonts w:ascii="Times New Roman" w:hAnsi="Times New Roman"/>
          <w:sz w:val="24"/>
          <w:szCs w:val="24"/>
        </w:rPr>
        <w:t>рганизовать систематическую работу внутри МО с учителями-предметниками по экспертизе и методике работы с контрольными изме</w:t>
      </w:r>
      <w:r>
        <w:rPr>
          <w:rFonts w:ascii="Times New Roman" w:hAnsi="Times New Roman"/>
          <w:sz w:val="24"/>
          <w:szCs w:val="24"/>
        </w:rPr>
        <w:t>рительными материалами (</w:t>
      </w:r>
      <w:proofErr w:type="spellStart"/>
      <w:r>
        <w:rPr>
          <w:rFonts w:ascii="Times New Roman" w:hAnsi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F330ED" w:rsidRPr="00427332" w:rsidRDefault="007D7A29" w:rsidP="0042733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87E"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z w:val="24"/>
          <w:szCs w:val="24"/>
        </w:rPr>
        <w:t xml:space="preserve">тывать необходимость обучения учителей математики, обществознания, биологии и </w:t>
      </w:r>
      <w:proofErr w:type="gramStart"/>
      <w:r>
        <w:rPr>
          <w:rFonts w:ascii="Times New Roman" w:hAnsi="Times New Roman"/>
          <w:sz w:val="24"/>
          <w:szCs w:val="24"/>
        </w:rPr>
        <w:t xml:space="preserve">химии </w:t>
      </w:r>
      <w:r w:rsidRPr="007A187E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7A187E">
        <w:rPr>
          <w:rFonts w:ascii="Times New Roman" w:hAnsi="Times New Roman"/>
          <w:sz w:val="24"/>
          <w:szCs w:val="24"/>
        </w:rPr>
        <w:t xml:space="preserve"> разноуровневых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87E">
        <w:rPr>
          <w:rFonts w:ascii="Times New Roman" w:hAnsi="Times New Roman"/>
          <w:sz w:val="24"/>
          <w:szCs w:val="24"/>
        </w:rPr>
        <w:t xml:space="preserve"> курсах по подготовке к ЕГЭ (базовый и профильный уровни, более детальная подготовка</w:t>
      </w:r>
      <w:r>
        <w:rPr>
          <w:rFonts w:ascii="Times New Roman" w:hAnsi="Times New Roman"/>
          <w:sz w:val="24"/>
          <w:szCs w:val="24"/>
        </w:rPr>
        <w:t xml:space="preserve"> по сдаче различных частей ЕГЭ).</w:t>
      </w:r>
    </w:p>
    <w:p w:rsidR="00A22DCB" w:rsidRDefault="00A17A96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oundrect id="_x0000_s1084" style="position:absolute;left:0;text-align:left;margin-left:34.9pt;margin-top:11.1pt;width:360.7pt;height:31.25pt;z-index:2517022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4">
              <w:txbxContent>
                <w:p w:rsidR="00A17A96" w:rsidRPr="00E9387E" w:rsidRDefault="00A17A96" w:rsidP="00A22DCB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Всероссийская олимпиада школьников.</w:t>
                  </w:r>
                </w:p>
              </w:txbxContent>
            </v:textbox>
          </v:roundrect>
        </w:pict>
      </w:r>
      <w:r w:rsidR="002C5A6E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A22DCB" w:rsidRDefault="00A22DCB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A22DCB" w:rsidRDefault="00A22DCB" w:rsidP="002C5A6E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A22DCB" w:rsidRDefault="00A22DCB" w:rsidP="002C5A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120B5" w:rsidRDefault="001931C2" w:rsidP="001931C2">
      <w:pPr>
        <w:pStyle w:val="Default"/>
      </w:pPr>
      <w:r>
        <w:t xml:space="preserve">Школьный этап </w:t>
      </w:r>
      <w:proofErr w:type="spellStart"/>
      <w:r>
        <w:t>ВсОШ</w:t>
      </w:r>
      <w:proofErr w:type="spellEnd"/>
      <w:r>
        <w:t xml:space="preserve"> проводился с </w:t>
      </w:r>
      <w:proofErr w:type="gramStart"/>
      <w:r>
        <w:t>20.09.2023  по</w:t>
      </w:r>
      <w:proofErr w:type="gramEnd"/>
      <w:r>
        <w:t xml:space="preserve"> 01.11.2023 года.  Олимпиада была организована в </w:t>
      </w:r>
      <w:proofErr w:type="gramStart"/>
      <w:r>
        <w:t xml:space="preserve">соответствии </w:t>
      </w:r>
      <w:r>
        <w:rPr>
          <w:sz w:val="28"/>
          <w:szCs w:val="28"/>
        </w:rPr>
        <w:t xml:space="preserve"> </w:t>
      </w:r>
      <w:r w:rsidRPr="00045203">
        <w:t>с</w:t>
      </w:r>
      <w:proofErr w:type="gramEnd"/>
      <w:r w:rsidRPr="00045203">
        <w:t xml:space="preserve"> Порядком проведения всероссийской олимпиады школьников, утверждённого приказом Министерства просвещения Российской Федерации </w:t>
      </w:r>
    </w:p>
    <w:p w:rsidR="001931C2" w:rsidRDefault="00A17A96" w:rsidP="001931C2">
      <w:pPr>
        <w:pStyle w:val="Default"/>
      </w:pPr>
      <w:r>
        <w:rPr>
          <w:noProof/>
        </w:rPr>
        <w:pict>
          <v:shape id="_x0000_s1155" type="#_x0000_t120" style="position:absolute;margin-left:178.15pt;margin-top:-22.9pt;width:33.65pt;height:23.25pt;z-index:2517657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5">
              <w:txbxContent>
                <w:p w:rsidR="00A17A96" w:rsidRPr="002350C1" w:rsidRDefault="00A17A96" w:rsidP="00DA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xbxContent>
            </v:textbox>
          </v:shape>
        </w:pict>
      </w:r>
      <w:r w:rsidR="001931C2" w:rsidRPr="00045203">
        <w:t>от 27.11.2020 № 678,</w:t>
      </w:r>
      <w:r w:rsidR="001931C2">
        <w:rPr>
          <w:sz w:val="28"/>
          <w:szCs w:val="28"/>
        </w:rPr>
        <w:t xml:space="preserve"> </w:t>
      </w:r>
      <w:r w:rsidR="001931C2">
        <w:t xml:space="preserve">требованиями и методическими рекомендациями к проведению школьного этапа </w:t>
      </w:r>
      <w:proofErr w:type="spellStart"/>
      <w:r w:rsidR="001931C2">
        <w:t>ВсОШ</w:t>
      </w:r>
      <w:proofErr w:type="spellEnd"/>
      <w:r w:rsidR="001931C2">
        <w:t xml:space="preserve"> в 2023 – 2024 учебном году.</w:t>
      </w:r>
    </w:p>
    <w:p w:rsidR="001931C2" w:rsidRPr="00900FB5" w:rsidRDefault="001931C2" w:rsidP="001931C2">
      <w:pPr>
        <w:pStyle w:val="a4"/>
        <w:rPr>
          <w:rFonts w:ascii="Times New Roman" w:hAnsi="Times New Roman"/>
          <w:sz w:val="24"/>
          <w:szCs w:val="24"/>
        </w:rPr>
      </w:pPr>
      <w:r w:rsidRPr="00900FB5">
        <w:rPr>
          <w:rFonts w:ascii="Times New Roman" w:hAnsi="Times New Roman"/>
          <w:sz w:val="24"/>
          <w:szCs w:val="24"/>
        </w:rPr>
        <w:t xml:space="preserve">  В школьном этапе </w:t>
      </w:r>
      <w:proofErr w:type="spellStart"/>
      <w:r w:rsidRPr="00900FB5">
        <w:rPr>
          <w:rFonts w:ascii="Times New Roman" w:hAnsi="Times New Roman"/>
          <w:sz w:val="24"/>
          <w:szCs w:val="24"/>
        </w:rPr>
        <w:t>ВсОШ</w:t>
      </w:r>
      <w:proofErr w:type="spellEnd"/>
      <w:r w:rsidRPr="00900FB5">
        <w:rPr>
          <w:rFonts w:ascii="Times New Roman" w:hAnsi="Times New Roman"/>
          <w:sz w:val="24"/>
          <w:szCs w:val="24"/>
        </w:rPr>
        <w:t xml:space="preserve"> приняло участие </w:t>
      </w:r>
      <w:proofErr w:type="gramStart"/>
      <w:r w:rsidRPr="00900FB5">
        <w:rPr>
          <w:rFonts w:ascii="Times New Roman" w:hAnsi="Times New Roman"/>
          <w:sz w:val="24"/>
          <w:szCs w:val="24"/>
        </w:rPr>
        <w:t>54  обучающихся</w:t>
      </w:r>
      <w:proofErr w:type="gramEnd"/>
      <w:r w:rsidRPr="00900FB5">
        <w:rPr>
          <w:rFonts w:ascii="Times New Roman" w:hAnsi="Times New Roman"/>
          <w:sz w:val="24"/>
          <w:szCs w:val="24"/>
        </w:rPr>
        <w:t xml:space="preserve"> 4- 11 классов из  78 обучающихся.  Это составило 70% от общего числа подавших заявление на участие. 25 человек обучающийся не </w:t>
      </w:r>
      <w:proofErr w:type="gramStart"/>
      <w:r w:rsidRPr="00900FB5">
        <w:rPr>
          <w:rFonts w:ascii="Times New Roman" w:hAnsi="Times New Roman"/>
          <w:sz w:val="24"/>
          <w:szCs w:val="24"/>
        </w:rPr>
        <w:t>смогли  принять</w:t>
      </w:r>
      <w:proofErr w:type="gramEnd"/>
      <w:r w:rsidRPr="00900FB5">
        <w:rPr>
          <w:rFonts w:ascii="Times New Roman" w:hAnsi="Times New Roman"/>
          <w:sz w:val="24"/>
          <w:szCs w:val="24"/>
        </w:rPr>
        <w:t xml:space="preserve"> участие в олимпиадных состязаниях  по причине болезни.</w:t>
      </w:r>
    </w:p>
    <w:p w:rsidR="001931C2" w:rsidRPr="00900FB5" w:rsidRDefault="001931C2" w:rsidP="001931C2">
      <w:pPr>
        <w:pStyle w:val="a4"/>
        <w:rPr>
          <w:rFonts w:ascii="Times New Roman" w:hAnsi="Times New Roman"/>
          <w:sz w:val="24"/>
          <w:szCs w:val="24"/>
        </w:rPr>
      </w:pPr>
      <w:r w:rsidRPr="00900FB5">
        <w:rPr>
          <w:rFonts w:ascii="Times New Roman" w:hAnsi="Times New Roman"/>
          <w:sz w:val="24"/>
          <w:szCs w:val="24"/>
        </w:rPr>
        <w:t>35 обучающихся приняли участие в олимпиаде по 1 предмету; 16 обучающихся по 2 предметам; 2 обучающихся по 3 предметам; 1 обучающийся по 4 предметам.</w:t>
      </w:r>
    </w:p>
    <w:p w:rsidR="001931C2" w:rsidRPr="00900FB5" w:rsidRDefault="001931C2" w:rsidP="001931C2">
      <w:pPr>
        <w:pStyle w:val="a4"/>
        <w:rPr>
          <w:rFonts w:ascii="Times New Roman" w:hAnsi="Times New Roman"/>
          <w:sz w:val="24"/>
          <w:szCs w:val="24"/>
        </w:rPr>
      </w:pPr>
      <w:r w:rsidRPr="00900FB5">
        <w:rPr>
          <w:rStyle w:val="af7"/>
          <w:rFonts w:ascii="Times New Roman" w:eastAsiaTheme="majorEastAsia" w:hAnsi="Times New Roman"/>
          <w:sz w:val="24"/>
          <w:szCs w:val="24"/>
        </w:rPr>
        <w:t xml:space="preserve">На платформе «Сириус. </w:t>
      </w:r>
      <w:proofErr w:type="gramStart"/>
      <w:r w:rsidRPr="00900FB5">
        <w:rPr>
          <w:rStyle w:val="af7"/>
          <w:rFonts w:ascii="Times New Roman" w:eastAsiaTheme="majorEastAsia" w:hAnsi="Times New Roman"/>
          <w:sz w:val="24"/>
          <w:szCs w:val="24"/>
        </w:rPr>
        <w:t>Курсы»  проходила</w:t>
      </w:r>
      <w:proofErr w:type="gramEnd"/>
      <w:r w:rsidRPr="00900FB5">
        <w:rPr>
          <w:rStyle w:val="af7"/>
          <w:rFonts w:ascii="Times New Roman" w:eastAsiaTheme="majorEastAsia" w:hAnsi="Times New Roman"/>
          <w:sz w:val="24"/>
          <w:szCs w:val="24"/>
        </w:rPr>
        <w:t xml:space="preserve"> олимпиада по следующим предметам: физика, биология, химия, астрономия, математика, информатика.  По всем остальным предметам олимпиада </w:t>
      </w:r>
      <w:proofErr w:type="gramStart"/>
      <w:r w:rsidRPr="00900FB5">
        <w:rPr>
          <w:rStyle w:val="af7"/>
          <w:rFonts w:ascii="Times New Roman" w:eastAsiaTheme="majorEastAsia" w:hAnsi="Times New Roman"/>
          <w:sz w:val="24"/>
          <w:szCs w:val="24"/>
        </w:rPr>
        <w:t xml:space="preserve">проводилась </w:t>
      </w:r>
      <w:r w:rsidRPr="00900FB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00FB5">
        <w:rPr>
          <w:rFonts w:ascii="Times New Roman" w:hAnsi="Times New Roman"/>
          <w:sz w:val="24"/>
          <w:szCs w:val="24"/>
        </w:rPr>
        <w:t xml:space="preserve"> своем образовательном учреждении путем выполнения заданий, подготовленных муниципальными предметными комиссиями.</w:t>
      </w:r>
    </w:p>
    <w:p w:rsidR="001931C2" w:rsidRPr="00900FB5" w:rsidRDefault="001931C2" w:rsidP="001931C2">
      <w:pPr>
        <w:pStyle w:val="a4"/>
        <w:rPr>
          <w:rFonts w:ascii="Times New Roman" w:hAnsi="Times New Roman"/>
          <w:sz w:val="24"/>
          <w:szCs w:val="24"/>
        </w:rPr>
      </w:pPr>
      <w:r w:rsidRPr="00900FB5">
        <w:rPr>
          <w:rFonts w:ascii="Times New Roman" w:hAnsi="Times New Roman"/>
          <w:sz w:val="24"/>
          <w:szCs w:val="24"/>
        </w:rPr>
        <w:t xml:space="preserve">Самыми многочисленными стали олимпиады по </w:t>
      </w:r>
      <w:proofErr w:type="gramStart"/>
      <w:r w:rsidRPr="00900FB5">
        <w:rPr>
          <w:rFonts w:ascii="Times New Roman" w:hAnsi="Times New Roman"/>
          <w:sz w:val="24"/>
          <w:szCs w:val="24"/>
        </w:rPr>
        <w:t>предметам:  русский</w:t>
      </w:r>
      <w:proofErr w:type="gramEnd"/>
      <w:r w:rsidRPr="00900FB5">
        <w:rPr>
          <w:rFonts w:ascii="Times New Roman" w:hAnsi="Times New Roman"/>
          <w:sz w:val="24"/>
          <w:szCs w:val="24"/>
        </w:rPr>
        <w:t xml:space="preserve"> язык, математика, биология, физическая культура.</w:t>
      </w:r>
    </w:p>
    <w:p w:rsidR="001931C2" w:rsidRPr="00900FB5" w:rsidRDefault="001931C2" w:rsidP="001931C2">
      <w:pPr>
        <w:pStyle w:val="a4"/>
        <w:rPr>
          <w:rFonts w:ascii="Times New Roman" w:hAnsi="Times New Roman"/>
          <w:sz w:val="24"/>
          <w:szCs w:val="24"/>
        </w:rPr>
      </w:pPr>
      <w:r w:rsidRPr="00900FB5">
        <w:rPr>
          <w:rFonts w:ascii="Times New Roman" w:hAnsi="Times New Roman"/>
          <w:sz w:val="24"/>
          <w:szCs w:val="24"/>
        </w:rPr>
        <w:t>Предметы, которые обучающиеся не выбирали для выполнения олимпиадных заданий: физика, экономика, право, химия, астрономия, информатика.</w:t>
      </w:r>
    </w:p>
    <w:p w:rsidR="001931C2" w:rsidRDefault="001931C2" w:rsidP="001931C2">
      <w:pPr>
        <w:tabs>
          <w:tab w:val="left" w:pos="3420"/>
        </w:tabs>
      </w:pPr>
      <w:proofErr w:type="gramStart"/>
      <w:r>
        <w:t>Среди  54</w:t>
      </w:r>
      <w:proofErr w:type="gramEnd"/>
      <w:r>
        <w:t xml:space="preserve"> участников школьного этапа  </w:t>
      </w:r>
      <w:proofErr w:type="spellStart"/>
      <w:r>
        <w:t>ВсОШ</w:t>
      </w:r>
      <w:proofErr w:type="spellEnd"/>
      <w:r>
        <w:t xml:space="preserve">  4 победителя: по биологии, обществознанию и физической культуре.</w:t>
      </w:r>
    </w:p>
    <w:p w:rsidR="001931C2" w:rsidRPr="00DA7204" w:rsidRDefault="001931C2" w:rsidP="001931C2">
      <w:pPr>
        <w:tabs>
          <w:tab w:val="left" w:pos="3420"/>
        </w:tabs>
      </w:pPr>
      <w:proofErr w:type="gramStart"/>
      <w:r>
        <w:t>13</w:t>
      </w:r>
      <w:r w:rsidRPr="00410831">
        <w:t xml:space="preserve"> </w:t>
      </w:r>
      <w:r>
        <w:t xml:space="preserve"> обучающихся</w:t>
      </w:r>
      <w:proofErr w:type="gramEnd"/>
      <w:r>
        <w:t xml:space="preserve"> стали призерами </w:t>
      </w:r>
      <w:proofErr w:type="spellStart"/>
      <w:r>
        <w:t>ВсОШ</w:t>
      </w:r>
      <w:proofErr w:type="spellEnd"/>
      <w:r>
        <w:t xml:space="preserve"> по физической культуре. </w:t>
      </w:r>
    </w:p>
    <w:p w:rsidR="001931C2" w:rsidRDefault="001931C2" w:rsidP="001931C2">
      <w:pPr>
        <w:tabs>
          <w:tab w:val="left" w:pos="3420"/>
        </w:tabs>
      </w:pPr>
      <w:r>
        <w:t>Это составляет 31</w:t>
      </w:r>
      <w:proofErr w:type="gramStart"/>
      <w:r>
        <w:t>%  от</w:t>
      </w:r>
      <w:proofErr w:type="gramEnd"/>
      <w:r>
        <w:t xml:space="preserve"> общего числа участников (ФК, биология, обществознание).</w:t>
      </w:r>
    </w:p>
    <w:p w:rsidR="001931C2" w:rsidRPr="009D0CCF" w:rsidRDefault="001931C2" w:rsidP="001931C2">
      <w:pPr>
        <w:tabs>
          <w:tab w:val="left" w:pos="3420"/>
        </w:tabs>
      </w:pPr>
      <w:proofErr w:type="gramStart"/>
      <w:r>
        <w:t>Это  ниже</w:t>
      </w:r>
      <w:proofErr w:type="gramEnd"/>
      <w:r>
        <w:t xml:space="preserve"> на 5% по сравнению  с 2022 годом (36%). В 2022 – 2023 учебном году победителей и призеров было 29 человек.</w:t>
      </w:r>
    </w:p>
    <w:p w:rsidR="001931C2" w:rsidRDefault="001931C2" w:rsidP="001931C2">
      <w:pPr>
        <w:tabs>
          <w:tab w:val="left" w:pos="3420"/>
        </w:tabs>
      </w:pPr>
      <w:r>
        <w:t xml:space="preserve">      К сожалению, с каждым </w:t>
      </w:r>
      <w:proofErr w:type="gramStart"/>
      <w:r>
        <w:t>годом  снижается</w:t>
      </w:r>
      <w:proofErr w:type="gramEnd"/>
      <w:r>
        <w:t xml:space="preserve"> количество победителей по предметам гуманитарного и естественно – математического цикла. Процент победителей и призеров достигается за счет олимпиады по физической культуре. </w:t>
      </w:r>
    </w:p>
    <w:p w:rsidR="001931C2" w:rsidRDefault="001931C2" w:rsidP="001931C2">
      <w:pPr>
        <w:tabs>
          <w:tab w:val="left" w:pos="3420"/>
        </w:tabs>
      </w:pPr>
      <w:r>
        <w:t xml:space="preserve">Из 13 участников олимпиады по биологии   на образовательной платформе «Сириус. </w:t>
      </w:r>
      <w:proofErr w:type="gramStart"/>
      <w:r>
        <w:t>Курсы»  только</w:t>
      </w:r>
      <w:proofErr w:type="gramEnd"/>
      <w:r>
        <w:t xml:space="preserve"> один обучающийся набрал более 50% от максимально возможного количества баллов.</w:t>
      </w:r>
    </w:p>
    <w:p w:rsidR="001931C2" w:rsidRDefault="001931C2" w:rsidP="001931C2">
      <w:pPr>
        <w:tabs>
          <w:tab w:val="left" w:pos="3420"/>
        </w:tabs>
      </w:pPr>
      <w:r>
        <w:t xml:space="preserve">Из </w:t>
      </w:r>
      <w:proofErr w:type="gramStart"/>
      <w:r>
        <w:t>17  обучающихся</w:t>
      </w:r>
      <w:proofErr w:type="gramEnd"/>
      <w:r>
        <w:t xml:space="preserve">, являющихся победителями и призерами 1 человек представлял школу на муниципальном этапе </w:t>
      </w:r>
      <w:proofErr w:type="spellStart"/>
      <w:r>
        <w:t>ВсОШ</w:t>
      </w:r>
      <w:proofErr w:type="spellEnd"/>
      <w:r>
        <w:t xml:space="preserve"> по биологии и обществознанию</w:t>
      </w:r>
      <w:r w:rsidR="00EE2926">
        <w:t xml:space="preserve">, 2  обучающихся </w:t>
      </w:r>
      <w:r>
        <w:t xml:space="preserve"> по физической культуре.</w:t>
      </w:r>
    </w:p>
    <w:p w:rsidR="001931C2" w:rsidRDefault="001931C2" w:rsidP="001931C2">
      <w:pPr>
        <w:tabs>
          <w:tab w:val="left" w:pos="3420"/>
        </w:tabs>
      </w:pPr>
      <w:r>
        <w:lastRenderedPageBreak/>
        <w:t>Это составляет 24% от общего числа победителей и призеров, что на 10% выше показателя 2022 – 2023 года.</w:t>
      </w:r>
    </w:p>
    <w:p w:rsidR="00EE2926" w:rsidRDefault="00EE2926" w:rsidP="001931C2">
      <w:pPr>
        <w:tabs>
          <w:tab w:val="left" w:pos="3420"/>
        </w:tabs>
      </w:pPr>
      <w:r>
        <w:t xml:space="preserve">    По итогам муниципального этапа всероссийской олимпиады </w:t>
      </w:r>
      <w:proofErr w:type="gramStart"/>
      <w:r>
        <w:t>школьников  2</w:t>
      </w:r>
      <w:proofErr w:type="gramEnd"/>
      <w:r>
        <w:t>-ое обучающихся из 3 – х стали призерами по физической культуре.</w:t>
      </w:r>
    </w:p>
    <w:p w:rsidR="001931C2" w:rsidRDefault="00EE2926" w:rsidP="001931C2">
      <w:pPr>
        <w:tabs>
          <w:tab w:val="left" w:pos="3420"/>
        </w:tabs>
      </w:pPr>
      <w:r>
        <w:t xml:space="preserve">       </w:t>
      </w:r>
      <w:r w:rsidR="001931C2">
        <w:t xml:space="preserve"> Анализ олимпиадных работ показал, что </w:t>
      </w:r>
      <w:proofErr w:type="gramStart"/>
      <w:r w:rsidR="001931C2">
        <w:t>часто  участники</w:t>
      </w:r>
      <w:proofErr w:type="gramEnd"/>
      <w:r w:rsidR="001931C2">
        <w:t xml:space="preserve"> даже не могли понять смысл задания, не до конца выполняли задания, не могли работать с предложенными картинками, фото, графиками и картами; не могли сопоставлять понятия, оперировать фактами; находить причины и следствия событий и явлений. Очень много ошибок допускали обучающиеся при заполнении титульного листа: допускали ошибки в названии предметов, </w:t>
      </w:r>
      <w:proofErr w:type="gramStart"/>
      <w:r w:rsidR="001931C2">
        <w:t>написании  фамилии</w:t>
      </w:r>
      <w:proofErr w:type="gramEnd"/>
      <w:r w:rsidR="001931C2">
        <w:t xml:space="preserve">, имени, отчества  собственных и педагога. Все это говорит о том, что подготовка к олимпиаде не имела систематического характера. Педагоги не учли </w:t>
      </w:r>
      <w:proofErr w:type="gramStart"/>
      <w:r w:rsidR="001931C2">
        <w:t>результаты  олимпиады</w:t>
      </w:r>
      <w:proofErr w:type="gramEnd"/>
      <w:r w:rsidR="001931C2">
        <w:t xml:space="preserve"> прошлого года по предметам, не акцентировали внимание обучающихся на  разборе сложных олимпиадных заданий; не анализировали задания прошлых лет.  В итоге результаты по многим предметам оказались очень низкими или даже нулевыми. </w:t>
      </w:r>
    </w:p>
    <w:p w:rsidR="00EE2926" w:rsidRDefault="00EE2926" w:rsidP="002C5A6E">
      <w:pPr>
        <w:pStyle w:val="aff8"/>
        <w:rPr>
          <w:rFonts w:ascii="Times New Roman" w:hAnsi="Times New Roman"/>
          <w:sz w:val="24"/>
          <w:szCs w:val="24"/>
        </w:rPr>
        <w:sectPr w:rsidR="00EE2926" w:rsidSect="00AF4408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403152" w:themeColor="accent4" w:themeShade="80"/>
            <w:left w:val="thinThickThinMediumGap" w:sz="24" w:space="24" w:color="403152" w:themeColor="accent4" w:themeShade="80"/>
            <w:bottom w:val="thinThickThinMediumGap" w:sz="24" w:space="24" w:color="403152" w:themeColor="accent4" w:themeShade="80"/>
            <w:right w:val="thinThickThinMediumGap" w:sz="24" w:space="24" w:color="403152" w:themeColor="accent4" w:themeShade="80"/>
          </w:pgBorders>
          <w:cols w:space="708"/>
          <w:docGrid w:linePitch="360"/>
        </w:sectPr>
      </w:pPr>
    </w:p>
    <w:p w:rsidR="00EE2926" w:rsidRPr="00EE2926" w:rsidRDefault="00A17A96" w:rsidP="002C5A6E">
      <w:pPr>
        <w:pStyle w:val="aff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156" type="#_x0000_t120" style="position:absolute;left:0;text-align:left;margin-left:325.1pt;margin-top:-48.35pt;width:33.65pt;height:26.45pt;z-index:2517667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6">
              <w:txbxContent>
                <w:p w:rsidR="00A17A96" w:rsidRPr="002350C1" w:rsidRDefault="00A17A96" w:rsidP="00DA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xbxContent>
            </v:textbox>
          </v:shape>
        </w:pict>
      </w:r>
      <w:r w:rsidR="00EE2926">
        <w:rPr>
          <w:rFonts w:ascii="Times New Roman" w:hAnsi="Times New Roman"/>
          <w:sz w:val="24"/>
          <w:szCs w:val="24"/>
        </w:rPr>
        <w:t xml:space="preserve">                       </w:t>
      </w:r>
      <w:r w:rsidR="00600AC6">
        <w:rPr>
          <w:rFonts w:ascii="Times New Roman" w:hAnsi="Times New Roman"/>
          <w:b/>
          <w:sz w:val="24"/>
          <w:szCs w:val="24"/>
        </w:rPr>
        <w:t>Таблица 12</w:t>
      </w:r>
      <w:r w:rsidR="00EE2926" w:rsidRPr="00EE2926">
        <w:rPr>
          <w:rFonts w:ascii="Times New Roman" w:hAnsi="Times New Roman"/>
          <w:b/>
          <w:sz w:val="24"/>
          <w:szCs w:val="24"/>
        </w:rPr>
        <w:t xml:space="preserve">. Статистические </w:t>
      </w:r>
      <w:proofErr w:type="gramStart"/>
      <w:r w:rsidR="00EE2926" w:rsidRPr="00EE2926">
        <w:rPr>
          <w:rFonts w:ascii="Times New Roman" w:hAnsi="Times New Roman"/>
          <w:b/>
          <w:sz w:val="24"/>
          <w:szCs w:val="24"/>
        </w:rPr>
        <w:t xml:space="preserve">данные </w:t>
      </w:r>
      <w:r w:rsidR="008313E9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8313E9">
        <w:rPr>
          <w:rFonts w:ascii="Times New Roman" w:hAnsi="Times New Roman"/>
          <w:b/>
          <w:sz w:val="24"/>
          <w:szCs w:val="24"/>
        </w:rPr>
        <w:t xml:space="preserve"> итогам </w:t>
      </w:r>
      <w:r w:rsidR="00EE2926" w:rsidRPr="00EE2926">
        <w:rPr>
          <w:rFonts w:ascii="Times New Roman" w:hAnsi="Times New Roman"/>
          <w:b/>
          <w:sz w:val="24"/>
          <w:szCs w:val="24"/>
        </w:rPr>
        <w:t>школьн</w:t>
      </w:r>
      <w:r w:rsidR="002D39DF">
        <w:rPr>
          <w:rFonts w:ascii="Times New Roman" w:hAnsi="Times New Roman"/>
          <w:b/>
          <w:sz w:val="24"/>
          <w:szCs w:val="24"/>
        </w:rPr>
        <w:t xml:space="preserve">ого и муниципального этапов </w:t>
      </w:r>
      <w:proofErr w:type="spellStart"/>
      <w:r w:rsidR="002D39DF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EE2926" w:rsidRPr="00EE2926">
        <w:rPr>
          <w:rFonts w:ascii="Times New Roman" w:hAnsi="Times New Roman"/>
          <w:b/>
          <w:sz w:val="24"/>
          <w:szCs w:val="24"/>
        </w:rPr>
        <w:t xml:space="preserve"> в 2023 году.</w:t>
      </w:r>
    </w:p>
    <w:tbl>
      <w:tblPr>
        <w:tblW w:w="1492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730"/>
        <w:gridCol w:w="397"/>
        <w:gridCol w:w="425"/>
        <w:gridCol w:w="425"/>
        <w:gridCol w:w="425"/>
        <w:gridCol w:w="426"/>
        <w:gridCol w:w="425"/>
        <w:gridCol w:w="425"/>
        <w:gridCol w:w="425"/>
        <w:gridCol w:w="993"/>
        <w:gridCol w:w="850"/>
        <w:gridCol w:w="992"/>
        <w:gridCol w:w="709"/>
        <w:gridCol w:w="851"/>
        <w:gridCol w:w="1446"/>
        <w:gridCol w:w="425"/>
        <w:gridCol w:w="425"/>
        <w:gridCol w:w="426"/>
        <w:gridCol w:w="425"/>
        <w:gridCol w:w="425"/>
        <w:gridCol w:w="425"/>
        <w:gridCol w:w="426"/>
        <w:gridCol w:w="430"/>
      </w:tblGrid>
      <w:tr w:rsidR="00EE2926" w:rsidRPr="00EE2926" w:rsidTr="002D39DF">
        <w:trPr>
          <w:trHeight w:val="332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237" w:lineRule="auto"/>
              <w:ind w:right="93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№ п/п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Предмет</w:t>
            </w:r>
          </w:p>
        </w:tc>
        <w:tc>
          <w:tcPr>
            <w:tcW w:w="3373" w:type="dxa"/>
            <w:gridSpan w:val="8"/>
            <w:vAlign w:val="center"/>
          </w:tcPr>
          <w:p w:rsidR="00EE2926" w:rsidRPr="00EE2926" w:rsidRDefault="00EE2926" w:rsidP="00EE2926">
            <w:pPr>
              <w:spacing w:line="156" w:lineRule="auto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E2926" w:rsidRPr="00EE2926" w:rsidRDefault="00EE2926" w:rsidP="00EE2926">
            <w:pPr>
              <w:ind w:left="113" w:right="119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Всего участников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2926" w:rsidRPr="00EE2926" w:rsidRDefault="00EE2926" w:rsidP="00EE2926">
            <w:pPr>
              <w:ind w:righ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победителе</w:t>
            </w:r>
            <w:r w:rsidRPr="00EE2926">
              <w:rPr>
                <w:sz w:val="16"/>
                <w:szCs w:val="16"/>
              </w:rPr>
              <w:t>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2926" w:rsidRPr="00EE2926" w:rsidRDefault="00EE2926" w:rsidP="00EE2926">
            <w:pPr>
              <w:ind w:right="110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Кол-во призеров</w:t>
            </w:r>
          </w:p>
        </w:tc>
        <w:tc>
          <w:tcPr>
            <w:tcW w:w="709" w:type="dxa"/>
            <w:vMerge w:val="restart"/>
          </w:tcPr>
          <w:p w:rsidR="00EE2926" w:rsidRPr="00EE2926" w:rsidRDefault="00EE2926" w:rsidP="00EE2926">
            <w:pPr>
              <w:ind w:right="150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E2926" w:rsidRPr="00EE2926" w:rsidRDefault="00EE2926" w:rsidP="00EE2926">
            <w:pPr>
              <w:ind w:right="150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Процент успешности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EE2926" w:rsidRPr="00EE2926" w:rsidRDefault="00EE2926" w:rsidP="00EE2926">
            <w:pPr>
              <w:ind w:left="113" w:right="150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Кол-во участников ШЭ</w:t>
            </w:r>
          </w:p>
          <w:p w:rsidR="00EE2926" w:rsidRPr="00EE2926" w:rsidRDefault="00EE2926" w:rsidP="00EE2926">
            <w:pPr>
              <w:spacing w:before="3"/>
              <w:ind w:left="113" w:right="12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олимпиады, набравших необходимое для участия в МЭ кол-во баллов</w:t>
            </w:r>
          </w:p>
        </w:tc>
        <w:tc>
          <w:tcPr>
            <w:tcW w:w="3407" w:type="dxa"/>
            <w:gridSpan w:val="8"/>
            <w:vAlign w:val="center"/>
          </w:tcPr>
          <w:p w:rsidR="00EE2926" w:rsidRPr="00EE2926" w:rsidRDefault="00EE2926" w:rsidP="00EE2926">
            <w:pPr>
              <w:spacing w:line="237" w:lineRule="auto"/>
              <w:ind w:right="506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Фактическое кол-во участников муниципального этапа</w:t>
            </w:r>
          </w:p>
        </w:tc>
      </w:tr>
      <w:tr w:rsidR="00EE2926" w:rsidRPr="00EE2926" w:rsidTr="002D39DF">
        <w:trPr>
          <w:trHeight w:val="1288"/>
        </w:trPr>
        <w:tc>
          <w:tcPr>
            <w:tcW w:w="575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4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5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6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8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9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10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11</w:t>
            </w:r>
          </w:p>
          <w:p w:rsidR="00EE2926" w:rsidRPr="00EE2926" w:rsidRDefault="00EE2926" w:rsidP="00EE292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93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5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6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7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8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9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10 </w:t>
            </w:r>
            <w:proofErr w:type="spellStart"/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11кл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E2926" w:rsidRPr="00EE2926" w:rsidRDefault="00EE2926" w:rsidP="00EE2926">
            <w:pPr>
              <w:pStyle w:val="2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E2926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всего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ind w:right="247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0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Астрономия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85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Биология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7,6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</w:tr>
      <w:tr w:rsidR="00EE2926" w:rsidRPr="00EE2926" w:rsidTr="002D39DF">
        <w:trPr>
          <w:trHeight w:val="276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География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42" w:lineRule="auto"/>
              <w:ind w:right="156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333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7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2D39DF" w:rsidP="00EE2926">
            <w:pPr>
              <w:spacing w:line="242" w:lineRule="auto"/>
              <w:ind w:right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Искусство </w:t>
            </w:r>
            <w:r w:rsidR="00EE2926" w:rsidRPr="00EE2926">
              <w:rPr>
                <w:sz w:val="16"/>
                <w:szCs w:val="16"/>
              </w:rPr>
              <w:t>(МХК)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19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2D39DF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42" w:lineRule="auto"/>
              <w:ind w:right="325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Испанский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66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42" w:lineRule="auto"/>
              <w:ind w:right="202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Итальянский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История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0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10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Литература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11</w:t>
            </w:r>
          </w:p>
        </w:tc>
        <w:tc>
          <w:tcPr>
            <w:tcW w:w="1730" w:type="dxa"/>
            <w:shd w:val="clear" w:color="auto" w:fill="auto"/>
          </w:tcPr>
          <w:p w:rsidR="002D39DF" w:rsidRDefault="002D39DF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Математика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38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ind w:right="373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60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13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ind w:right="111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</w:tr>
      <w:tr w:rsidR="00EE2926" w:rsidRPr="00EE2926" w:rsidTr="002D39DF">
        <w:trPr>
          <w:trHeight w:val="307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14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ОБЖ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283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15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Право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0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16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</w:p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17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42" w:lineRule="auto"/>
              <w:ind w:right="281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Технология (юноши)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vMerge/>
            <w:shd w:val="clear" w:color="auto" w:fill="auto"/>
            <w:vAlign w:val="center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42" w:lineRule="auto"/>
              <w:ind w:right="281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Технология (девушки)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18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Физика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19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ind w:right="96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Физическая культура (юноши)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vMerge/>
            <w:shd w:val="clear" w:color="auto" w:fill="auto"/>
            <w:vAlign w:val="center"/>
          </w:tcPr>
          <w:p w:rsidR="00EE2926" w:rsidRPr="00EE2926" w:rsidRDefault="00EE2926" w:rsidP="00EE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Физическая культура (девушки)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1</w:t>
            </w:r>
          </w:p>
        </w:tc>
      </w:tr>
      <w:tr w:rsidR="00EE2926" w:rsidRPr="00EE2926" w:rsidTr="002D39DF">
        <w:trPr>
          <w:trHeight w:val="33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20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237" w:lineRule="auto"/>
              <w:ind w:right="182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Французский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0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21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Химия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2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22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6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Экология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1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7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23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spacing w:line="157" w:lineRule="auto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Экономика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  <w:tr w:rsidR="00EE2926" w:rsidRPr="00EE2926" w:rsidTr="002D39DF">
        <w:trPr>
          <w:trHeight w:val="177"/>
        </w:trPr>
        <w:tc>
          <w:tcPr>
            <w:tcW w:w="575" w:type="dxa"/>
            <w:shd w:val="clear" w:color="auto" w:fill="auto"/>
            <w:vAlign w:val="center"/>
          </w:tcPr>
          <w:p w:rsidR="00EE2926" w:rsidRPr="00EE2926" w:rsidRDefault="00EE2926" w:rsidP="00EE2926">
            <w:pPr>
              <w:spacing w:line="156" w:lineRule="auto"/>
              <w:ind w:right="118"/>
              <w:jc w:val="center"/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24</w:t>
            </w:r>
          </w:p>
        </w:tc>
        <w:tc>
          <w:tcPr>
            <w:tcW w:w="17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Китайский язык</w:t>
            </w:r>
          </w:p>
        </w:tc>
        <w:tc>
          <w:tcPr>
            <w:tcW w:w="397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:rsidR="00EE2926" w:rsidRPr="00EE2926" w:rsidRDefault="00EE2926" w:rsidP="00EE2926">
            <w:pPr>
              <w:rPr>
                <w:sz w:val="16"/>
                <w:szCs w:val="16"/>
              </w:rPr>
            </w:pPr>
            <w:r w:rsidRPr="00EE2926">
              <w:rPr>
                <w:sz w:val="16"/>
                <w:szCs w:val="16"/>
              </w:rPr>
              <w:t>0</w:t>
            </w:r>
          </w:p>
        </w:tc>
      </w:tr>
    </w:tbl>
    <w:p w:rsidR="002D39DF" w:rsidRDefault="002D39DF" w:rsidP="002C5A6E">
      <w:pPr>
        <w:pStyle w:val="aff8"/>
        <w:rPr>
          <w:rFonts w:ascii="Times New Roman" w:hAnsi="Times New Roman"/>
          <w:b/>
          <w:sz w:val="24"/>
          <w:szCs w:val="24"/>
        </w:rPr>
        <w:sectPr w:rsidR="002D39DF" w:rsidSect="00AF4408">
          <w:pgSz w:w="16838" w:h="11906" w:orient="landscape"/>
          <w:pgMar w:top="1701" w:right="1134" w:bottom="851" w:left="1134" w:header="709" w:footer="709" w:gutter="0"/>
          <w:pgBorders w:offsetFrom="page">
            <w:top w:val="thinThickThinMediumGap" w:sz="24" w:space="24" w:color="403152" w:themeColor="accent4" w:themeShade="80"/>
            <w:left w:val="thinThickThinMediumGap" w:sz="24" w:space="24" w:color="403152" w:themeColor="accent4" w:themeShade="80"/>
            <w:bottom w:val="thinThickThinMediumGap" w:sz="24" w:space="24" w:color="403152" w:themeColor="accent4" w:themeShade="80"/>
            <w:right w:val="thinThickThinMediumGap" w:sz="24" w:space="24" w:color="403152" w:themeColor="accent4" w:themeShade="80"/>
          </w:pgBorders>
          <w:cols w:space="708"/>
          <w:docGrid w:linePitch="360"/>
        </w:sectPr>
      </w:pPr>
    </w:p>
    <w:p w:rsidR="002D39DF" w:rsidRDefault="00A17A96" w:rsidP="002C5A6E">
      <w:pPr>
        <w:pStyle w:val="aff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_x0000_s1157" type="#_x0000_t120" style="position:absolute;left:0;text-align:left;margin-left:166.35pt;margin-top:-14.8pt;width:33.65pt;height:26.45pt;z-index:2517678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7">
              <w:txbxContent>
                <w:p w:rsidR="00A17A96" w:rsidRPr="002350C1" w:rsidRDefault="00A17A96" w:rsidP="00DA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 w:rsidR="00DA1267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7C0FD9" w:rsidRDefault="000F24BA" w:rsidP="002C5A6E">
      <w:pPr>
        <w:pStyle w:val="aff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13</w:t>
      </w:r>
      <w:r w:rsidR="006017A3">
        <w:rPr>
          <w:rFonts w:ascii="Times New Roman" w:hAnsi="Times New Roman"/>
          <w:b/>
          <w:sz w:val="24"/>
          <w:szCs w:val="24"/>
        </w:rPr>
        <w:t xml:space="preserve">. Сравнительный анализ результатов </w:t>
      </w:r>
      <w:proofErr w:type="spellStart"/>
      <w:r w:rsidR="006017A3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5D73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D7315">
        <w:rPr>
          <w:rFonts w:ascii="Times New Roman" w:hAnsi="Times New Roman"/>
          <w:b/>
          <w:sz w:val="24"/>
          <w:szCs w:val="24"/>
        </w:rPr>
        <w:t>за  3</w:t>
      </w:r>
      <w:proofErr w:type="gramEnd"/>
      <w:r w:rsidR="005D731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017A3" w:rsidRDefault="006017A3" w:rsidP="002C5A6E">
      <w:pPr>
        <w:pStyle w:val="aff8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473"/>
        <w:gridCol w:w="1505"/>
        <w:gridCol w:w="1458"/>
        <w:gridCol w:w="1235"/>
        <w:gridCol w:w="1382"/>
        <w:gridCol w:w="1404"/>
        <w:gridCol w:w="1134"/>
      </w:tblGrid>
      <w:tr w:rsidR="006017A3" w:rsidRPr="006017A3" w:rsidTr="006017A3">
        <w:tc>
          <w:tcPr>
            <w:tcW w:w="1473" w:type="dxa"/>
            <w:vMerge w:val="restart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017A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4198" w:type="dxa"/>
            <w:gridSpan w:val="3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              Школьный этап</w:t>
            </w:r>
          </w:p>
        </w:tc>
        <w:tc>
          <w:tcPr>
            <w:tcW w:w="3920" w:type="dxa"/>
            <w:gridSpan w:val="3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   Муниципальный этап</w:t>
            </w:r>
          </w:p>
        </w:tc>
      </w:tr>
      <w:tr w:rsidR="006017A3" w:rsidRPr="006017A3" w:rsidTr="006017A3">
        <w:tc>
          <w:tcPr>
            <w:tcW w:w="1473" w:type="dxa"/>
            <w:vMerge/>
            <w:tcBorders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6017A3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6017A3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5D7315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017A3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8C3449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17A3" w:rsidRPr="006017A3" w:rsidTr="006017A3">
        <w:tc>
          <w:tcPr>
            <w:tcW w:w="147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017A3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8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2D39DF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6017A3" w:rsidRPr="006017A3" w:rsidRDefault="00977DE8" w:rsidP="002C5A6E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728FA" w:rsidRDefault="005728FA" w:rsidP="005728FA">
      <w:pPr>
        <w:pStyle w:val="af4"/>
        <w:keepNext/>
        <w:tabs>
          <w:tab w:val="left" w:pos="3482"/>
        </w:tabs>
      </w:pPr>
    </w:p>
    <w:p w:rsidR="005728FA" w:rsidRDefault="005728FA" w:rsidP="005728FA"/>
    <w:p w:rsidR="005728FA" w:rsidRPr="005728FA" w:rsidRDefault="005728FA" w:rsidP="005728FA">
      <w:pPr>
        <w:rPr>
          <w:b/>
        </w:rPr>
      </w:pPr>
      <w:r w:rsidRPr="005728FA">
        <w:rPr>
          <w:b/>
        </w:rPr>
        <w:t>Диаграмма</w:t>
      </w:r>
      <w:r w:rsidR="000F24BA">
        <w:rPr>
          <w:b/>
        </w:rPr>
        <w:t xml:space="preserve"> 7.</w:t>
      </w:r>
      <w:r w:rsidRPr="005728FA">
        <w:rPr>
          <w:b/>
        </w:rPr>
        <w:t xml:space="preserve">    Результативность </w:t>
      </w:r>
      <w:r>
        <w:rPr>
          <w:b/>
        </w:rPr>
        <w:t>участия в школьном этапе</w:t>
      </w:r>
      <w:r w:rsidRPr="005728FA">
        <w:rPr>
          <w:b/>
        </w:rPr>
        <w:t xml:space="preserve"> </w:t>
      </w:r>
      <w:proofErr w:type="spellStart"/>
      <w:r w:rsidRPr="005728FA">
        <w:rPr>
          <w:b/>
        </w:rPr>
        <w:t>ВсОШ</w:t>
      </w:r>
      <w:proofErr w:type="spellEnd"/>
      <w:r w:rsidRPr="005728FA">
        <w:rPr>
          <w:b/>
        </w:rPr>
        <w:t xml:space="preserve"> за 3 года </w:t>
      </w:r>
    </w:p>
    <w:p w:rsidR="005728FA" w:rsidRPr="005728FA" w:rsidRDefault="005728FA" w:rsidP="005728FA"/>
    <w:p w:rsidR="005728FA" w:rsidRDefault="009D1EA4" w:rsidP="00CE7005">
      <w:pPr>
        <w:tabs>
          <w:tab w:val="left" w:pos="3420"/>
        </w:tabs>
        <w:jc w:val="both"/>
      </w:pPr>
      <w:r>
        <w:t xml:space="preserve">                              </w:t>
      </w:r>
      <w:r w:rsidR="005728FA">
        <w:rPr>
          <w:noProof/>
        </w:rPr>
        <w:drawing>
          <wp:inline distT="0" distB="0" distL="0" distR="0">
            <wp:extent cx="3580676" cy="1860421"/>
            <wp:effectExtent l="19050" t="0" r="19774" b="6479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28FA" w:rsidRDefault="005728FA" w:rsidP="00CE7005">
      <w:pPr>
        <w:tabs>
          <w:tab w:val="left" w:pos="3420"/>
        </w:tabs>
        <w:jc w:val="both"/>
      </w:pPr>
    </w:p>
    <w:p w:rsidR="005728FA" w:rsidRDefault="005728FA" w:rsidP="00CE7005">
      <w:pPr>
        <w:tabs>
          <w:tab w:val="left" w:pos="3420"/>
        </w:tabs>
        <w:jc w:val="both"/>
      </w:pPr>
    </w:p>
    <w:p w:rsidR="005728FA" w:rsidRDefault="005728FA" w:rsidP="00CE7005">
      <w:pPr>
        <w:tabs>
          <w:tab w:val="left" w:pos="3420"/>
        </w:tabs>
        <w:jc w:val="both"/>
        <w:rPr>
          <w:b/>
        </w:rPr>
      </w:pPr>
      <w:r w:rsidRPr="005728FA">
        <w:rPr>
          <w:b/>
        </w:rPr>
        <w:t>Диаграмма</w:t>
      </w:r>
      <w:r w:rsidR="000F24BA">
        <w:rPr>
          <w:b/>
        </w:rPr>
        <w:t xml:space="preserve"> 8.</w:t>
      </w:r>
      <w:r>
        <w:rPr>
          <w:b/>
        </w:rPr>
        <w:t xml:space="preserve">  </w:t>
      </w:r>
      <w:r w:rsidRPr="005728FA">
        <w:rPr>
          <w:b/>
        </w:rPr>
        <w:t xml:space="preserve">Результативность </w:t>
      </w:r>
      <w:r>
        <w:rPr>
          <w:b/>
        </w:rPr>
        <w:t>участия в муниципальном</w:t>
      </w:r>
      <w:r w:rsidR="009D1EA4">
        <w:rPr>
          <w:b/>
        </w:rPr>
        <w:t xml:space="preserve"> этапе</w:t>
      </w:r>
      <w:r w:rsidRPr="005728FA">
        <w:rPr>
          <w:b/>
        </w:rPr>
        <w:t xml:space="preserve"> </w:t>
      </w:r>
      <w:proofErr w:type="spellStart"/>
      <w:r w:rsidRPr="005728FA">
        <w:rPr>
          <w:b/>
        </w:rPr>
        <w:t>ВсОШ</w:t>
      </w:r>
      <w:proofErr w:type="spellEnd"/>
      <w:r w:rsidRPr="005728FA">
        <w:rPr>
          <w:b/>
        </w:rPr>
        <w:t xml:space="preserve"> за 3 года.</w:t>
      </w:r>
    </w:p>
    <w:p w:rsidR="005728FA" w:rsidRPr="005728FA" w:rsidRDefault="005728FA" w:rsidP="00CE7005">
      <w:pPr>
        <w:tabs>
          <w:tab w:val="left" w:pos="3420"/>
        </w:tabs>
        <w:jc w:val="both"/>
        <w:rPr>
          <w:b/>
        </w:rPr>
      </w:pPr>
    </w:p>
    <w:p w:rsidR="005728FA" w:rsidRPr="005728FA" w:rsidRDefault="009D1EA4" w:rsidP="00CE7005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                            </w:t>
      </w:r>
      <w:r w:rsidR="005728FA">
        <w:rPr>
          <w:b/>
          <w:noProof/>
        </w:rPr>
        <w:drawing>
          <wp:inline distT="0" distB="0" distL="0" distR="0">
            <wp:extent cx="3650125" cy="1837907"/>
            <wp:effectExtent l="19050" t="0" r="26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28FA" w:rsidRDefault="005728FA" w:rsidP="00CE7005">
      <w:pPr>
        <w:tabs>
          <w:tab w:val="left" w:pos="3420"/>
        </w:tabs>
        <w:jc w:val="both"/>
      </w:pPr>
    </w:p>
    <w:p w:rsidR="007D7A29" w:rsidRDefault="005D7315" w:rsidP="00CE7005">
      <w:pPr>
        <w:tabs>
          <w:tab w:val="left" w:pos="3420"/>
        </w:tabs>
        <w:jc w:val="both"/>
      </w:pPr>
      <w:r>
        <w:t xml:space="preserve">Анализ данных показывает увеличение количества победителей и призеров на школьном этапе </w:t>
      </w:r>
      <w:proofErr w:type="spellStart"/>
      <w:r>
        <w:t>ВсОШ</w:t>
      </w:r>
      <w:proofErr w:type="spellEnd"/>
      <w:r>
        <w:t>. Однако</w:t>
      </w:r>
      <w:r w:rsidR="00CE7005">
        <w:t xml:space="preserve">, </w:t>
      </w:r>
      <w:r>
        <w:t xml:space="preserve">среди участников муниципального этапа совсем нет победителей, а призеры только по физической культуре. </w:t>
      </w:r>
      <w:r w:rsidR="002D39DF">
        <w:t xml:space="preserve"> Такая картина складывается на протяжении последних 3-х лет. В анализируемый период на период проведения </w:t>
      </w:r>
      <w:proofErr w:type="spellStart"/>
      <w:r w:rsidR="002D39DF">
        <w:t>ВсОШ</w:t>
      </w:r>
      <w:proofErr w:type="spellEnd"/>
      <w:r w:rsidR="002D39DF">
        <w:t xml:space="preserve"> пришелся пик заболеваемости обучающихся. Поэтому, многие обучающиеся не смогли принять участие в олимпиаде по причине болезни. </w:t>
      </w:r>
    </w:p>
    <w:p w:rsidR="007D7A29" w:rsidRPr="007315E0" w:rsidRDefault="007D7A29" w:rsidP="00CE7005">
      <w:pPr>
        <w:tabs>
          <w:tab w:val="left" w:pos="3420"/>
        </w:tabs>
        <w:jc w:val="both"/>
      </w:pPr>
      <w:r>
        <w:rPr>
          <w:b/>
        </w:rPr>
        <w:t xml:space="preserve">Выводы: </w:t>
      </w:r>
      <w:r w:rsidR="007315E0">
        <w:t xml:space="preserve">аналитические </w:t>
      </w:r>
      <w:proofErr w:type="gramStart"/>
      <w:r w:rsidR="007315E0">
        <w:t>данные  говоря</w:t>
      </w:r>
      <w:r>
        <w:t>т</w:t>
      </w:r>
      <w:proofErr w:type="gramEnd"/>
      <w:r>
        <w:t xml:space="preserve"> о том, что подготовка к олимпиаде не имела систематического характера. Педагоги не учли </w:t>
      </w:r>
      <w:proofErr w:type="gramStart"/>
      <w:r>
        <w:t>результаты  олимпиады</w:t>
      </w:r>
      <w:proofErr w:type="gramEnd"/>
      <w:r>
        <w:t xml:space="preserve"> прошлого года по предметам, не акцентировали внимание обучающихся на  разборе сложных олимпиадных заданий; не анализировали задания прошлых лет.  В итоге результаты по многим предметам оказались очень низкими или даже нулевыми. </w:t>
      </w:r>
    </w:p>
    <w:p w:rsidR="007D7A29" w:rsidRPr="00600AC6" w:rsidRDefault="00A17A96" w:rsidP="00CE7005">
      <w:pPr>
        <w:tabs>
          <w:tab w:val="left" w:pos="3420"/>
        </w:tabs>
        <w:jc w:val="both"/>
      </w:pPr>
      <w:r>
        <w:rPr>
          <w:noProof/>
        </w:rPr>
        <w:lastRenderedPageBreak/>
        <w:pict>
          <v:shape id="_x0000_s1158" type="#_x0000_t120" style="position:absolute;left:0;text-align:left;margin-left:177.5pt;margin-top:-22.05pt;width:33.65pt;height:24.15pt;z-index:2517688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8">
              <w:txbxContent>
                <w:p w:rsidR="00A17A96" w:rsidRPr="002350C1" w:rsidRDefault="00A17A96" w:rsidP="00DA1267">
                  <w:pPr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xbxContent>
            </v:textbox>
          </v:shape>
        </w:pict>
      </w:r>
      <w:r w:rsidR="00600AC6" w:rsidRPr="00600AC6">
        <w:t xml:space="preserve">Для достижения максимально высокого результата </w:t>
      </w:r>
      <w:r w:rsidR="00600AC6">
        <w:t xml:space="preserve">в ходе проведения </w:t>
      </w:r>
      <w:proofErr w:type="spellStart"/>
      <w:r w:rsidR="00600AC6">
        <w:t>ВсОШ</w:t>
      </w:r>
      <w:proofErr w:type="spellEnd"/>
      <w:r w:rsidR="00600AC6">
        <w:t xml:space="preserve"> необходимо:</w:t>
      </w:r>
    </w:p>
    <w:p w:rsidR="007D7A29" w:rsidRDefault="007D7A29" w:rsidP="00CE7005">
      <w:pPr>
        <w:tabs>
          <w:tab w:val="left" w:pos="3420"/>
        </w:tabs>
        <w:jc w:val="both"/>
      </w:pPr>
      <w:r>
        <w:rPr>
          <w:b/>
        </w:rPr>
        <w:t xml:space="preserve">- </w:t>
      </w:r>
      <w:proofErr w:type="gramStart"/>
      <w:r w:rsidRPr="007D7A29">
        <w:t>всем</w:t>
      </w:r>
      <w:r>
        <w:rPr>
          <w:b/>
        </w:rPr>
        <w:t xml:space="preserve"> </w:t>
      </w:r>
      <w:r w:rsidR="005D7315">
        <w:t xml:space="preserve"> </w:t>
      </w:r>
      <w:r>
        <w:t>педагогам</w:t>
      </w:r>
      <w:proofErr w:type="gramEnd"/>
      <w:r>
        <w:t xml:space="preserve"> </w:t>
      </w:r>
      <w:r w:rsidR="005D7315">
        <w:t>необходимо качественно и количественно  перестроить работу с «одаренными детьми»  в урочное и внеурочное время для дости</w:t>
      </w:r>
      <w:r>
        <w:t xml:space="preserve">жения более высоких результатов; </w:t>
      </w:r>
    </w:p>
    <w:p w:rsidR="007D7A29" w:rsidRDefault="007D7A29" w:rsidP="00CE7005">
      <w:pPr>
        <w:tabs>
          <w:tab w:val="left" w:pos="3420"/>
        </w:tabs>
        <w:jc w:val="both"/>
      </w:pPr>
      <w:r>
        <w:t>- а</w:t>
      </w:r>
      <w:r w:rsidR="00600AC6">
        <w:t xml:space="preserve">дминистрации </w:t>
      </w:r>
      <w:proofErr w:type="gramStart"/>
      <w:r w:rsidR="00600AC6">
        <w:t xml:space="preserve">школы </w:t>
      </w:r>
      <w:r w:rsidR="00CE7005">
        <w:t xml:space="preserve"> </w:t>
      </w:r>
      <w:r w:rsidR="005D7315">
        <w:t>разработать</w:t>
      </w:r>
      <w:proofErr w:type="gramEnd"/>
      <w:r w:rsidR="00ED275C">
        <w:t xml:space="preserve"> действенный план работы  с обучающимися, родителями (законными представителями) и педагогами по развитию тво</w:t>
      </w:r>
      <w:r>
        <w:t>рческого потенциала обучающихся;</w:t>
      </w:r>
      <w:r w:rsidR="00ED275C">
        <w:t xml:space="preserve"> </w:t>
      </w:r>
    </w:p>
    <w:p w:rsidR="00CE7005" w:rsidRDefault="007D7A29" w:rsidP="00CE7005">
      <w:pPr>
        <w:tabs>
          <w:tab w:val="left" w:pos="3420"/>
        </w:tabs>
        <w:jc w:val="both"/>
      </w:pPr>
      <w:r>
        <w:t>- р</w:t>
      </w:r>
      <w:r w:rsidR="00ED275C">
        <w:t xml:space="preserve">уководителям методических объединений </w:t>
      </w:r>
      <w:r w:rsidR="00CE7005">
        <w:t>включать в планы работы различные мероприятия, способствующие заинтересованности и обучающихся и педагогов в результативности участия в олимпиадах различного уровня.</w:t>
      </w:r>
    </w:p>
    <w:p w:rsidR="00CE7005" w:rsidRDefault="00A17A96" w:rsidP="00CE7005">
      <w:pPr>
        <w:tabs>
          <w:tab w:val="left" w:pos="3420"/>
        </w:tabs>
        <w:jc w:val="both"/>
      </w:pPr>
      <w:r>
        <w:rPr>
          <w:noProof/>
        </w:rPr>
        <w:pict>
          <v:roundrect id="_x0000_s1085" style="position:absolute;left:0;text-align:left;margin-left:49.6pt;margin-top:6.6pt;width:360.7pt;height:31.25pt;z-index:2517032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85">
              <w:txbxContent>
                <w:p w:rsidR="00A17A96" w:rsidRPr="00E9387E" w:rsidRDefault="00A17A96" w:rsidP="00CE7005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Всероссийские проверочные работы (ВПР).</w:t>
                  </w:r>
                </w:p>
              </w:txbxContent>
            </v:textbox>
          </v:roundrect>
        </w:pict>
      </w:r>
    </w:p>
    <w:p w:rsidR="00CE7005" w:rsidRDefault="00CE7005" w:rsidP="00CE7005">
      <w:pPr>
        <w:tabs>
          <w:tab w:val="left" w:pos="3420"/>
        </w:tabs>
        <w:jc w:val="both"/>
      </w:pPr>
    </w:p>
    <w:p w:rsidR="002C5A6E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5A6E" w:rsidRPr="00160FBB" w:rsidRDefault="002C5A6E" w:rsidP="002C5A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C5A6E" w:rsidRDefault="00723B41" w:rsidP="002C5A6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Целью проведения Всероссийских проверочных работ является мониторинг результатов введения ФГОС, выявление уровня подготовки и определение качества образования обучающихся, развитие единого образовательного пространства.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 w:rsidRPr="00F15C8D">
        <w:rPr>
          <w:rFonts w:ascii="Times New Roman" w:hAnsi="Times New Roman"/>
          <w:sz w:val="24"/>
          <w:szCs w:val="24"/>
        </w:rPr>
        <w:t>Всероссийские проверочные работы</w:t>
      </w:r>
      <w:proofErr w:type="gramStart"/>
      <w:r w:rsidRPr="00F1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ВПР) проводились в соответствии с Порядком проведения всероссийских проверочных работ (Приказ Рособрнадзора от 23.12.2022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году»).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 проводились в 4-8, 11 классах.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математика, русский язык, окружающий мир.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математика, русский язык, история, биология.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математика, русский язык, география, обществознание.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математика, русский язык, физика, обществознание, английский язык.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математика, русский язык, история, химия.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 – история, биология, география, физика, химия, английский язык.</w:t>
      </w:r>
    </w:p>
    <w:p w:rsidR="00B109CE" w:rsidRPr="008313E9" w:rsidRDefault="00B109CE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 работы проверялись, анализировались и загружались в систему ФИС ОКО в установленные сроки. Для проверки объективности оценивания работ были проведены взаимопроверки отдельных работ обучающихся с МБОУ СШ с. Нижняя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Матренка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МБОУ СОШ с. Дубовое. Все работы были перепроверены в соответствии с требованиями, случаев завышения или занижения отметок не выявлено.</w:t>
      </w:r>
    </w:p>
    <w:p w:rsidR="00F330ED" w:rsidRDefault="00DA63F3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Результаты ВПР отражены в таблицы, которая отражает основные показатели усвоения учебного материала.</w:t>
      </w:r>
      <w:r w:rsidR="00B109CE">
        <w:rPr>
          <w:rFonts w:ascii="Times New Roman" w:hAnsi="Times New Roman"/>
          <w:b/>
          <w:sz w:val="24"/>
          <w:szCs w:val="24"/>
        </w:rPr>
        <w:tab/>
      </w:r>
    </w:p>
    <w:p w:rsidR="009D1EA4" w:rsidRDefault="009D1EA4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F4408" w:rsidRDefault="002C5A6E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0763">
        <w:rPr>
          <w:rFonts w:ascii="Times New Roman" w:hAnsi="Times New Roman"/>
          <w:b/>
          <w:sz w:val="24"/>
          <w:szCs w:val="24"/>
        </w:rPr>
        <w:t>Таблица</w:t>
      </w:r>
      <w:r w:rsidR="000F24BA">
        <w:rPr>
          <w:rFonts w:ascii="Times New Roman" w:hAnsi="Times New Roman"/>
          <w:b/>
          <w:sz w:val="24"/>
          <w:szCs w:val="24"/>
        </w:rPr>
        <w:t xml:space="preserve"> 14</w:t>
      </w:r>
      <w:r w:rsidRPr="00460763">
        <w:rPr>
          <w:rFonts w:ascii="Times New Roman" w:hAnsi="Times New Roman"/>
          <w:b/>
          <w:sz w:val="24"/>
          <w:szCs w:val="24"/>
        </w:rPr>
        <w:t>. Статистич</w:t>
      </w:r>
      <w:r w:rsidR="007315E0">
        <w:rPr>
          <w:rFonts w:ascii="Times New Roman" w:hAnsi="Times New Roman"/>
          <w:b/>
          <w:sz w:val="24"/>
          <w:szCs w:val="24"/>
        </w:rPr>
        <w:t>еские данные «Результаты ВПР в 4-8, 11</w:t>
      </w:r>
      <w:r w:rsidRPr="00460763">
        <w:rPr>
          <w:rFonts w:ascii="Times New Roman" w:hAnsi="Times New Roman"/>
          <w:b/>
          <w:sz w:val="24"/>
          <w:szCs w:val="24"/>
        </w:rPr>
        <w:t xml:space="preserve"> классах»</w:t>
      </w:r>
      <w:r w:rsidR="007315E0">
        <w:rPr>
          <w:rFonts w:ascii="Times New Roman" w:hAnsi="Times New Roman"/>
          <w:b/>
          <w:sz w:val="24"/>
          <w:szCs w:val="24"/>
        </w:rPr>
        <w:t>.</w:t>
      </w:r>
    </w:p>
    <w:p w:rsidR="00AF4408" w:rsidRDefault="00AF4408" w:rsidP="002C5A6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134"/>
        <w:gridCol w:w="1134"/>
        <w:gridCol w:w="1134"/>
        <w:gridCol w:w="1559"/>
      </w:tblGrid>
      <w:tr w:rsidR="00AF4408" w:rsidRPr="00C70452" w:rsidTr="00AF4408">
        <w:tc>
          <w:tcPr>
            <w:tcW w:w="817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403152" w:themeColor="accent4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писавших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403152" w:themeColor="accent4" w:themeShade="80"/>
              <w:bottom w:val="thinThickThinMediumGap" w:sz="12" w:space="0" w:color="0F243E" w:themeColor="text2" w:themeShade="80"/>
              <w:right w:val="thinThickThinMediumGap" w:sz="12" w:space="0" w:color="403152" w:themeColor="accent4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>, в %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403152" w:themeColor="accent4" w:themeShade="80"/>
              <w:bottom w:val="thinThickThinMediumGap" w:sz="12" w:space="0" w:color="0F243E" w:themeColor="text2" w:themeShade="80"/>
              <w:right w:val="thinThickThinMediumGap" w:sz="12" w:space="0" w:color="403152" w:themeColor="accent4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>, в %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403152" w:themeColor="accent4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</w:tr>
      <w:tr w:rsidR="00135702" w:rsidRPr="00C70452" w:rsidTr="00135702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61,54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</w:tr>
      <w:tr w:rsidR="008313E9" w:rsidRPr="00C70452" w:rsidTr="00135702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5702" w:rsidRPr="00C70452" w:rsidTr="00135702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313E9" w:rsidRPr="00C70452" w:rsidTr="00135702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135702" w:rsidRPr="00C70452" w:rsidTr="00135702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313E9" w:rsidRPr="00C70452" w:rsidTr="00F90C89">
        <w:tc>
          <w:tcPr>
            <w:tcW w:w="817" w:type="dxa"/>
            <w:vMerge/>
            <w:tcBorders>
              <w:top w:val="thinThickMediumGap" w:sz="24" w:space="0" w:color="17365D" w:themeColor="text2" w:themeShade="BF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MediumGap" w:sz="24" w:space="0" w:color="17365D" w:themeColor="text2" w:themeShade="BF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35702" w:rsidRPr="00C70452" w:rsidTr="00F90C89">
        <w:tc>
          <w:tcPr>
            <w:tcW w:w="817" w:type="dxa"/>
            <w:tcBorders>
              <w:top w:val="thinThickMediumGap" w:sz="24" w:space="0" w:color="17365D" w:themeColor="text2" w:themeShade="BF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313E9" w:rsidRPr="00C70452" w:rsidTr="00922EFF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63,64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8313E9" w:rsidRPr="00C70452" w:rsidTr="00922EFF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EFF" w:rsidRPr="00C70452" w:rsidTr="00922EFF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22EFF" w:rsidRPr="00C70452" w:rsidTr="00922EFF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13E9" w:rsidRPr="00C70452" w:rsidTr="00922EFF">
        <w:tc>
          <w:tcPr>
            <w:tcW w:w="817" w:type="dxa"/>
            <w:vMerge w:val="restart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EFF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13E9" w:rsidRPr="00C70452" w:rsidTr="00922EFF">
        <w:tc>
          <w:tcPr>
            <w:tcW w:w="817" w:type="dxa"/>
            <w:vMerge/>
            <w:tcBorders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C7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045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thinThickThinMediumGap" w:sz="12" w:space="0" w:color="0F243E" w:themeColor="text2" w:themeShade="80"/>
              <w:left w:val="thinThickThinMediumGap" w:sz="12" w:space="0" w:color="0F243E" w:themeColor="text2" w:themeShade="80"/>
              <w:bottom w:val="thinThickThinMediumGap" w:sz="12" w:space="0" w:color="0F243E" w:themeColor="text2" w:themeShade="80"/>
              <w:right w:val="thinThickThinMediumGap" w:sz="12" w:space="0" w:color="0F243E" w:themeColor="text2" w:themeShade="80"/>
            </w:tcBorders>
          </w:tcPr>
          <w:p w:rsidR="008313E9" w:rsidRPr="00C70452" w:rsidRDefault="008313E9" w:rsidP="005728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04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13E9" w:rsidRPr="00C70452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 w:rsidRPr="00C70452">
        <w:rPr>
          <w:rFonts w:ascii="Times New Roman" w:hAnsi="Times New Roman"/>
          <w:sz w:val="24"/>
          <w:szCs w:val="24"/>
        </w:rPr>
        <w:t xml:space="preserve">Успеваемость по ВПР (базовый уровень </w:t>
      </w:r>
      <w:proofErr w:type="gramStart"/>
      <w:r w:rsidRPr="00C70452">
        <w:rPr>
          <w:rFonts w:ascii="Times New Roman" w:hAnsi="Times New Roman"/>
          <w:sz w:val="24"/>
          <w:szCs w:val="24"/>
        </w:rPr>
        <w:t>освоения  материала</w:t>
      </w:r>
      <w:proofErr w:type="gramEnd"/>
      <w:r w:rsidRPr="00C70452">
        <w:rPr>
          <w:rFonts w:ascii="Times New Roman" w:hAnsi="Times New Roman"/>
          <w:sz w:val="24"/>
          <w:szCs w:val="24"/>
        </w:rPr>
        <w:t>) – 94%</w:t>
      </w:r>
    </w:p>
    <w:p w:rsidR="008313E9" w:rsidRPr="00C70452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 w:rsidRPr="00C70452">
        <w:rPr>
          <w:rFonts w:ascii="Times New Roman" w:hAnsi="Times New Roman"/>
          <w:sz w:val="24"/>
          <w:szCs w:val="24"/>
        </w:rPr>
        <w:t xml:space="preserve">Не справились с заданиями </w:t>
      </w:r>
      <w:proofErr w:type="gramStart"/>
      <w:r w:rsidRPr="00C70452">
        <w:rPr>
          <w:rFonts w:ascii="Times New Roman" w:hAnsi="Times New Roman"/>
          <w:sz w:val="24"/>
          <w:szCs w:val="24"/>
        </w:rPr>
        <w:t>базового  уровня</w:t>
      </w:r>
      <w:proofErr w:type="gramEnd"/>
      <w:r w:rsidRPr="00C70452">
        <w:rPr>
          <w:rFonts w:ascii="Times New Roman" w:hAnsi="Times New Roman"/>
          <w:sz w:val="24"/>
          <w:szCs w:val="24"/>
        </w:rPr>
        <w:t xml:space="preserve"> – 6%.</w:t>
      </w:r>
    </w:p>
    <w:p w:rsidR="008313E9" w:rsidRPr="00C70452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 w:rsidRPr="00C70452">
        <w:rPr>
          <w:rFonts w:ascii="Times New Roman" w:hAnsi="Times New Roman"/>
          <w:sz w:val="24"/>
          <w:szCs w:val="24"/>
        </w:rPr>
        <w:t>Количество (</w:t>
      </w:r>
      <w:proofErr w:type="gramStart"/>
      <w:r w:rsidRPr="00C70452">
        <w:rPr>
          <w:rFonts w:ascii="Times New Roman" w:hAnsi="Times New Roman"/>
          <w:sz w:val="24"/>
          <w:szCs w:val="24"/>
        </w:rPr>
        <w:t>%)  обучающихся</w:t>
      </w:r>
      <w:proofErr w:type="gramEnd"/>
      <w:r w:rsidRPr="00C70452">
        <w:rPr>
          <w:rFonts w:ascii="Times New Roman" w:hAnsi="Times New Roman"/>
          <w:sz w:val="24"/>
          <w:szCs w:val="24"/>
        </w:rPr>
        <w:t>,  принявших участие в ВПР  (общее) – 176</w:t>
      </w:r>
    </w:p>
    <w:p w:rsidR="008313E9" w:rsidRPr="00C70452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 w:rsidRPr="00C70452">
        <w:rPr>
          <w:rFonts w:ascii="Times New Roman" w:hAnsi="Times New Roman"/>
          <w:sz w:val="24"/>
          <w:szCs w:val="24"/>
        </w:rPr>
        <w:t>Количество (</w:t>
      </w:r>
      <w:proofErr w:type="gramStart"/>
      <w:r w:rsidRPr="00C70452">
        <w:rPr>
          <w:rFonts w:ascii="Times New Roman" w:hAnsi="Times New Roman"/>
          <w:sz w:val="24"/>
          <w:szCs w:val="24"/>
        </w:rPr>
        <w:t>%)  обучающихся</w:t>
      </w:r>
      <w:proofErr w:type="gramEnd"/>
      <w:r w:rsidRPr="00C70452">
        <w:rPr>
          <w:rFonts w:ascii="Times New Roman" w:hAnsi="Times New Roman"/>
          <w:sz w:val="24"/>
          <w:szCs w:val="24"/>
        </w:rPr>
        <w:t>,  выполнивших  задания только базового уровня – 45%.</w:t>
      </w:r>
    </w:p>
    <w:p w:rsidR="008313E9" w:rsidRPr="0079094A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70452">
        <w:rPr>
          <w:rFonts w:ascii="Times New Roman" w:hAnsi="Times New Roman"/>
          <w:sz w:val="24"/>
          <w:szCs w:val="24"/>
        </w:rPr>
        <w:t>Количество  (</w:t>
      </w:r>
      <w:proofErr w:type="gramEnd"/>
      <w:r w:rsidRPr="00C70452">
        <w:rPr>
          <w:rFonts w:ascii="Times New Roman" w:hAnsi="Times New Roman"/>
          <w:sz w:val="24"/>
          <w:szCs w:val="24"/>
        </w:rPr>
        <w:t>%)  обучающихся, выполнивших задания повышенного уровня  - 55%</w:t>
      </w:r>
    </w:p>
    <w:p w:rsidR="008313E9" w:rsidRPr="00C70452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70452">
        <w:rPr>
          <w:rFonts w:ascii="Times New Roman" w:hAnsi="Times New Roman"/>
          <w:sz w:val="24"/>
          <w:szCs w:val="24"/>
        </w:rPr>
        <w:t>Самая  низкая</w:t>
      </w:r>
      <w:proofErr w:type="gramEnd"/>
      <w:r w:rsidRPr="00C70452">
        <w:rPr>
          <w:rFonts w:ascii="Times New Roman" w:hAnsi="Times New Roman"/>
          <w:sz w:val="24"/>
          <w:szCs w:val="24"/>
        </w:rPr>
        <w:t xml:space="preserve">  успеваемость по классам – 85% (7 класс)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70452">
        <w:rPr>
          <w:rFonts w:ascii="Times New Roman" w:hAnsi="Times New Roman"/>
          <w:sz w:val="24"/>
          <w:szCs w:val="24"/>
        </w:rPr>
        <w:t>Самое  низкое</w:t>
      </w:r>
      <w:proofErr w:type="gramEnd"/>
      <w:r w:rsidRPr="00C70452">
        <w:rPr>
          <w:rFonts w:ascii="Times New Roman" w:hAnsi="Times New Roman"/>
          <w:sz w:val="24"/>
          <w:szCs w:val="24"/>
        </w:rPr>
        <w:t xml:space="preserve"> качество знаний по классам – 12,5% (8 класс)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Успеваемость по предметам: математика 7 </w:t>
      </w:r>
      <w:proofErr w:type="gramStart"/>
      <w:r>
        <w:rPr>
          <w:rFonts w:ascii="Times New Roman" w:hAnsi="Times New Roman"/>
          <w:sz w:val="24"/>
          <w:szCs w:val="24"/>
        </w:rPr>
        <w:t>класс  –</w:t>
      </w:r>
      <w:proofErr w:type="gramEnd"/>
      <w:r w:rsidR="00922EFF">
        <w:rPr>
          <w:rFonts w:ascii="Times New Roman" w:hAnsi="Times New Roman"/>
          <w:sz w:val="24"/>
          <w:szCs w:val="24"/>
        </w:rPr>
        <w:t xml:space="preserve"> 66,7% </w:t>
      </w:r>
    </w:p>
    <w:p w:rsidR="008313E9" w:rsidRDefault="008313E9" w:rsidP="00831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математика  8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  <w:r w:rsidR="00922EFF">
        <w:rPr>
          <w:rFonts w:ascii="Times New Roman" w:hAnsi="Times New Roman"/>
          <w:sz w:val="24"/>
          <w:szCs w:val="24"/>
        </w:rPr>
        <w:t xml:space="preserve"> – 40% </w:t>
      </w:r>
    </w:p>
    <w:p w:rsidR="008313E9" w:rsidRDefault="008313E9" w:rsidP="008313E9">
      <w:pPr>
        <w:pStyle w:val="a4"/>
        <w:tabs>
          <w:tab w:val="left" w:pos="311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биол</w:t>
      </w:r>
      <w:r w:rsidR="00922EFF">
        <w:rPr>
          <w:rFonts w:ascii="Times New Roman" w:hAnsi="Times New Roman"/>
          <w:sz w:val="24"/>
          <w:szCs w:val="24"/>
        </w:rPr>
        <w:t xml:space="preserve">огия 5 класс – 80%  </w:t>
      </w:r>
    </w:p>
    <w:p w:rsidR="008313E9" w:rsidRDefault="008313E9" w:rsidP="008313E9">
      <w:pPr>
        <w:pStyle w:val="a4"/>
        <w:tabs>
          <w:tab w:val="left" w:pos="311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физика 7 класс – </w:t>
      </w:r>
      <w:r w:rsidR="00922EFF">
        <w:rPr>
          <w:rFonts w:ascii="Times New Roman" w:hAnsi="Times New Roman"/>
          <w:sz w:val="24"/>
          <w:szCs w:val="24"/>
        </w:rPr>
        <w:t>71,43%</w:t>
      </w:r>
    </w:p>
    <w:p w:rsidR="008313E9" w:rsidRDefault="008313E9" w:rsidP="008313E9">
      <w:pPr>
        <w:pStyle w:val="a4"/>
        <w:tabs>
          <w:tab w:val="left" w:pos="311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русский язык 7 класс </w:t>
      </w:r>
      <w:r w:rsidR="00922EFF">
        <w:rPr>
          <w:rFonts w:ascii="Times New Roman" w:hAnsi="Times New Roman"/>
          <w:sz w:val="24"/>
          <w:szCs w:val="24"/>
        </w:rPr>
        <w:t xml:space="preserve">– 87,5% </w:t>
      </w:r>
    </w:p>
    <w:p w:rsidR="008313E9" w:rsidRDefault="008313E9" w:rsidP="008313E9">
      <w:pPr>
        <w:tabs>
          <w:tab w:val="left" w:pos="3111"/>
        </w:tabs>
      </w:pPr>
      <w:r w:rsidRPr="00CF2D9F">
        <w:t>Следует отметить, что низкая успеваемость по предметам ВПР в 7 классе у одних и тех же обуча</w:t>
      </w:r>
      <w:r>
        <w:t>ющихся. Это говорит о крайне низ</w:t>
      </w:r>
      <w:r w:rsidRPr="00CF2D9F">
        <w:t xml:space="preserve">ком уровне </w:t>
      </w:r>
      <w:proofErr w:type="gramStart"/>
      <w:r w:rsidRPr="00CF2D9F">
        <w:t xml:space="preserve">знаний </w:t>
      </w:r>
      <w:r>
        <w:t xml:space="preserve"> обучающихся</w:t>
      </w:r>
      <w:proofErr w:type="gramEnd"/>
      <w:r>
        <w:t xml:space="preserve"> практически по всем предметам.  В 8 классе низкая успеваемость обусловлена отсутствием большего числа обучающихся по причине болезни. </w:t>
      </w:r>
    </w:p>
    <w:p w:rsidR="008313E9" w:rsidRDefault="008313E9" w:rsidP="008313E9">
      <w:pPr>
        <w:tabs>
          <w:tab w:val="left" w:pos="3111"/>
        </w:tabs>
      </w:pPr>
      <w:r>
        <w:t xml:space="preserve">Практически во всех классах (за исключением 11 класса) наблюдается несоответствие отметок за ВПР и отметок на предыдущую четверть. Интервал </w:t>
      </w:r>
      <w:proofErr w:type="gramStart"/>
      <w:r>
        <w:t>несоответствия  от</w:t>
      </w:r>
      <w:proofErr w:type="gramEnd"/>
      <w:r>
        <w:t xml:space="preserve"> </w:t>
      </w:r>
      <w:r w:rsidRPr="00CF2D9F">
        <w:tab/>
      </w:r>
      <w:r w:rsidR="00922EFF">
        <w:t xml:space="preserve">60%      </w:t>
      </w:r>
      <w:r>
        <w:t>( математика 8 класс)  до 8,33% (русский язык 4,5 классы).</w:t>
      </w:r>
    </w:p>
    <w:p w:rsidR="00CE3D2D" w:rsidRDefault="00CE3D2D" w:rsidP="00CE3D2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ВПР  показали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наличие ряда проблем в освоении содержания учебных предметов и формирования УУД: умение анализировать прочитанное, умение отвечать согласно инструкции, умение устанавливать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причинно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следственные связи, умение извлекать информацию из таблицы, графика, умение применять полученные знания на практике.</w:t>
      </w:r>
    </w:p>
    <w:p w:rsidR="00840F2E" w:rsidRDefault="00922EFF" w:rsidP="008313E9">
      <w:pPr>
        <w:tabs>
          <w:tab w:val="left" w:pos="3111"/>
        </w:tabs>
      </w:pPr>
      <w:r>
        <w:t xml:space="preserve">В соответствии с </w:t>
      </w:r>
      <w:proofErr w:type="gramStart"/>
      <w:r>
        <w:t>вышесказанным  можно</w:t>
      </w:r>
      <w:proofErr w:type="gramEnd"/>
      <w:r>
        <w:t xml:space="preserve"> сделать </w:t>
      </w:r>
      <w:r w:rsidRPr="00840F2E">
        <w:rPr>
          <w:b/>
          <w:i/>
        </w:rPr>
        <w:t>вывод,</w:t>
      </w:r>
      <w:r>
        <w:t xml:space="preserve"> что из года в год результаты ВПР оставляют желать лучшего.</w:t>
      </w:r>
      <w:r w:rsidR="00840F2E">
        <w:t xml:space="preserve"> </w:t>
      </w:r>
    </w:p>
    <w:p w:rsidR="00600AC6" w:rsidRDefault="00840F2E" w:rsidP="008313E9">
      <w:pPr>
        <w:tabs>
          <w:tab w:val="left" w:pos="3111"/>
        </w:tabs>
      </w:pPr>
      <w:r>
        <w:t xml:space="preserve">Во – первых, успеваемость по </w:t>
      </w:r>
      <w:proofErr w:type="gramStart"/>
      <w:r>
        <w:t>предметам  не</w:t>
      </w:r>
      <w:proofErr w:type="gramEnd"/>
      <w:r>
        <w:t xml:space="preserve"> всегда соответствует действительности</w:t>
      </w:r>
      <w:r w:rsidR="00600AC6">
        <w:t>.</w:t>
      </w:r>
    </w:p>
    <w:p w:rsidR="00840F2E" w:rsidRDefault="00A17A96" w:rsidP="008313E9">
      <w:pPr>
        <w:tabs>
          <w:tab w:val="left" w:pos="3111"/>
        </w:tabs>
      </w:pPr>
      <w:r>
        <w:rPr>
          <w:noProof/>
        </w:rPr>
        <w:lastRenderedPageBreak/>
        <w:pict>
          <v:shape id="_x0000_s1159" type="#_x0000_t120" style="position:absolute;margin-left:190.3pt;margin-top:-22.75pt;width:34.25pt;height:25.15pt;z-index:2517698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9">
              <w:txbxContent>
                <w:p w:rsidR="00A17A96" w:rsidRPr="002350C1" w:rsidRDefault="00A17A96" w:rsidP="00F90C89">
                  <w:pPr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xbxContent>
            </v:textbox>
          </v:shape>
        </w:pict>
      </w:r>
      <w:r w:rsidR="00840F2E">
        <w:t>Во – вторых, качество знаний не только оставляет желать лучшего, но и находится в несоответствии с отметками обучающихся в результате промежуточной аттестации.</w:t>
      </w:r>
    </w:p>
    <w:p w:rsidR="00840F2E" w:rsidRDefault="00840F2E" w:rsidP="00840F2E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В связи с этим в предстоящем учебном году необходимо пересмотреть принципы работы по подготовке к ВПР,</w:t>
      </w:r>
      <w:r w:rsidR="00CE3D2D">
        <w:rPr>
          <w:color w:val="1A1A1A"/>
        </w:rPr>
        <w:t xml:space="preserve"> определить основные ориентиры и наметить пути решения проблем. А</w:t>
      </w:r>
      <w:r>
        <w:rPr>
          <w:color w:val="1A1A1A"/>
        </w:rPr>
        <w:t xml:space="preserve"> именно:</w:t>
      </w:r>
    </w:p>
    <w:p w:rsidR="008313E9" w:rsidRPr="00840F2E" w:rsidRDefault="008313E9" w:rsidP="00840F2E">
      <w:pPr>
        <w:shd w:val="clear" w:color="auto" w:fill="FFFFFF"/>
        <w:jc w:val="both"/>
        <w:rPr>
          <w:color w:val="1A1A1A"/>
        </w:rPr>
      </w:pPr>
      <w:r w:rsidRPr="00840F2E">
        <w:rPr>
          <w:color w:val="1A1A1A"/>
        </w:rPr>
        <w:t xml:space="preserve">- разработать систему мер по повышению качества обучения в 4-8 классах и подготовке к Всероссийским проверочным </w:t>
      </w:r>
      <w:proofErr w:type="gramStart"/>
      <w:r w:rsidRPr="00840F2E">
        <w:rPr>
          <w:color w:val="1A1A1A"/>
        </w:rPr>
        <w:t>работам  в</w:t>
      </w:r>
      <w:proofErr w:type="gramEnd"/>
      <w:r w:rsidRPr="00840F2E">
        <w:rPr>
          <w:color w:val="1A1A1A"/>
        </w:rPr>
        <w:t xml:space="preserve"> 2023 - 2024  учебном году.</w:t>
      </w:r>
    </w:p>
    <w:p w:rsidR="00764F03" w:rsidRPr="00CE3D2D" w:rsidRDefault="00840F2E" w:rsidP="00CE3D2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="00764F03">
        <w:rPr>
          <w:color w:val="000000" w:themeColor="text1"/>
        </w:rPr>
        <w:t xml:space="preserve">- при организации образовательного процесса руководствоваться требованиями ФГОС к личностным, метапредметным и предметным результатам </w:t>
      </w:r>
      <w:proofErr w:type="gramStart"/>
      <w:r w:rsidR="00764F03">
        <w:rPr>
          <w:color w:val="000000" w:themeColor="text1"/>
        </w:rPr>
        <w:t>освоения  ООП</w:t>
      </w:r>
      <w:proofErr w:type="gramEnd"/>
      <w:r w:rsidR="00764F03">
        <w:rPr>
          <w:color w:val="000000" w:themeColor="text1"/>
        </w:rPr>
        <w:t xml:space="preserve"> ООО;</w:t>
      </w:r>
    </w:p>
    <w:p w:rsidR="00BA0B50" w:rsidRDefault="00BA0B50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умениями;</w:t>
      </w:r>
    </w:p>
    <w:p w:rsidR="00764F03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-способствовать формированию у обучающихся способность применять полученные знания для решения разнообразных задач учебного и практического характера средствами учебного процесса;</w:t>
      </w:r>
    </w:p>
    <w:p w:rsidR="00764F03" w:rsidRDefault="00764F03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организовать индивидуальные и групповые занятия </w:t>
      </w:r>
      <w:r w:rsidR="00BA0B50">
        <w:rPr>
          <w:rFonts w:ascii="Times New Roman" w:hAnsi="Times New Roman"/>
          <w:color w:val="000000" w:themeColor="text1"/>
          <w:sz w:val="24"/>
          <w:szCs w:val="24"/>
        </w:rPr>
        <w:t xml:space="preserve">с обучающимися, показавшими низкий уровень подготовки, </w:t>
      </w:r>
      <w:r>
        <w:rPr>
          <w:rFonts w:ascii="Times New Roman" w:hAnsi="Times New Roman"/>
          <w:color w:val="000000" w:themeColor="text1"/>
          <w:sz w:val="24"/>
          <w:szCs w:val="24"/>
        </w:rPr>
        <w:t>по отработке тем, условно определенных как «дефицитные»;</w:t>
      </w:r>
    </w:p>
    <w:p w:rsidR="002C5A6E" w:rsidRDefault="00A17A96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oundrect id="_x0000_s1090" style="position:absolute;left:0;text-align:left;margin-left:42.7pt;margin-top:12.15pt;width:360.7pt;height:22.4pt;z-index:2517073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90">
              <w:txbxContent>
                <w:p w:rsidR="00A17A96" w:rsidRPr="00E9387E" w:rsidRDefault="00A17A96" w:rsidP="007315E0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           Мониторинги ЦМОКО.</w:t>
                  </w:r>
                </w:p>
              </w:txbxContent>
            </v:textbox>
          </v:roundrect>
        </w:pict>
      </w:r>
    </w:p>
    <w:p w:rsidR="007315E0" w:rsidRDefault="007315E0" w:rsidP="00BA0B50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2CFC" w:rsidRDefault="00542CFC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CE3D2D" w:rsidRDefault="00CE3D2D" w:rsidP="002C5A6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Внешние мониторинги были представлены </w:t>
      </w:r>
      <w:r w:rsidR="00542CF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в марте 2023 года мониторингом по оценке сформированности функциональной грамотности учащихся 7 класса.</w:t>
      </w:r>
    </w:p>
    <w:p w:rsidR="009D1EA4" w:rsidRPr="00952475" w:rsidRDefault="00CE3D2D" w:rsidP="008A5A0F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Результаты мониторинга представлены в таблице.</w:t>
      </w:r>
    </w:p>
    <w:p w:rsidR="009D1EA4" w:rsidRDefault="009D1EA4" w:rsidP="008A5A0F">
      <w:pPr>
        <w:pStyle w:val="a4"/>
        <w:rPr>
          <w:rFonts w:ascii="Times New Roman" w:hAnsi="Times New Roman"/>
          <w:b/>
          <w:sz w:val="24"/>
          <w:szCs w:val="24"/>
        </w:rPr>
      </w:pPr>
      <w:r w:rsidRPr="009D1EA4">
        <w:rPr>
          <w:rFonts w:ascii="Times New Roman" w:hAnsi="Times New Roman"/>
          <w:b/>
          <w:color w:val="000000" w:themeColor="text1"/>
          <w:sz w:val="24"/>
          <w:szCs w:val="24"/>
        </w:rPr>
        <w:t>Таблица</w:t>
      </w:r>
      <w:r w:rsidR="000F24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15</w:t>
      </w:r>
      <w:r w:rsidR="008A5A0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D1E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15E0" w:rsidRPr="007315E0">
        <w:rPr>
          <w:rFonts w:ascii="Times New Roman" w:hAnsi="Times New Roman"/>
          <w:b/>
          <w:sz w:val="24"/>
          <w:szCs w:val="24"/>
        </w:rPr>
        <w:t xml:space="preserve">Мониторинг </w:t>
      </w:r>
      <w:r w:rsidR="00542CFC">
        <w:rPr>
          <w:rFonts w:ascii="Times New Roman" w:hAnsi="Times New Roman"/>
          <w:b/>
          <w:sz w:val="24"/>
          <w:szCs w:val="24"/>
        </w:rPr>
        <w:t xml:space="preserve">сформированности </w:t>
      </w:r>
      <w:r w:rsidR="007315E0" w:rsidRPr="007315E0">
        <w:rPr>
          <w:rFonts w:ascii="Times New Roman" w:hAnsi="Times New Roman"/>
          <w:b/>
          <w:sz w:val="24"/>
          <w:szCs w:val="24"/>
        </w:rPr>
        <w:t>функц</w:t>
      </w:r>
      <w:r w:rsidR="00CE3D2D">
        <w:rPr>
          <w:rFonts w:ascii="Times New Roman" w:hAnsi="Times New Roman"/>
          <w:b/>
          <w:sz w:val="24"/>
          <w:szCs w:val="24"/>
        </w:rPr>
        <w:t>иональной грамотности учащихся 7</w:t>
      </w:r>
      <w:r w:rsidR="007315E0" w:rsidRPr="007315E0">
        <w:rPr>
          <w:rFonts w:ascii="Times New Roman" w:hAnsi="Times New Roman"/>
          <w:b/>
          <w:sz w:val="24"/>
          <w:szCs w:val="24"/>
        </w:rPr>
        <w:t xml:space="preserve"> класса.</w:t>
      </w:r>
    </w:p>
    <w:p w:rsidR="008A5A0F" w:rsidRPr="009D1EA4" w:rsidRDefault="008A5A0F" w:rsidP="008A5A0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0889" w:type="dxa"/>
        <w:jc w:val="center"/>
        <w:tblLook w:val="04A0" w:firstRow="1" w:lastRow="0" w:firstColumn="1" w:lastColumn="0" w:noHBand="0" w:noVBand="1"/>
      </w:tblPr>
      <w:tblGrid>
        <w:gridCol w:w="696"/>
        <w:gridCol w:w="1793"/>
        <w:gridCol w:w="2410"/>
        <w:gridCol w:w="2410"/>
        <w:gridCol w:w="1559"/>
        <w:gridCol w:w="2481"/>
      </w:tblGrid>
      <w:tr w:rsidR="008A5A0F" w:rsidRPr="009D1EA4" w:rsidTr="0076120E">
        <w:trPr>
          <w:trHeight w:val="370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№</w:t>
            </w:r>
          </w:p>
        </w:tc>
        <w:tc>
          <w:tcPr>
            <w:tcW w:w="6613" w:type="dxa"/>
            <w:gridSpan w:val="3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1</w:t>
            </w:r>
          </w:p>
        </w:tc>
        <w:tc>
          <w:tcPr>
            <w:tcW w:w="6613" w:type="dxa"/>
            <w:gridSpan w:val="3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Кол-во учащихся 7-х классов, выполнивших работу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8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2</w:t>
            </w:r>
          </w:p>
        </w:tc>
        <w:tc>
          <w:tcPr>
            <w:tcW w:w="6613" w:type="dxa"/>
            <w:gridSpan w:val="3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Кол-во учащихся, набравших от 0-9 баллов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3</w:t>
            </w:r>
          </w:p>
        </w:tc>
        <w:tc>
          <w:tcPr>
            <w:tcW w:w="6613" w:type="dxa"/>
            <w:gridSpan w:val="3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Кол-во учащихся, набравших от 10-15 баллов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5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4</w:t>
            </w:r>
          </w:p>
        </w:tc>
        <w:tc>
          <w:tcPr>
            <w:tcW w:w="6613" w:type="dxa"/>
            <w:gridSpan w:val="3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Кол-во учащихся, набравших 16 и более баллов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0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5.1.1</w:t>
            </w:r>
          </w:p>
        </w:tc>
        <w:tc>
          <w:tcPr>
            <w:tcW w:w="1793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Кол-во учащихся, верно и в полном объеме выполнивших</w:t>
            </w:r>
          </w:p>
        </w:tc>
        <w:tc>
          <w:tcPr>
            <w:tcW w:w="2410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читательская грамотность</w:t>
            </w: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 xml:space="preserve">три задания и менее 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5.1.2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четыре задания и более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5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5.2.1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математическая грамотность</w:t>
            </w: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одно задание и менее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5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5.2.2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два задания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5.3.1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естественно-научная грамотность</w:t>
            </w: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два задания и менее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5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38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5.3.2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три задания и более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thinThickMediumGap" w:sz="2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8A5A0F">
        <w:trPr>
          <w:jc w:val="center"/>
        </w:trPr>
        <w:tc>
          <w:tcPr>
            <w:tcW w:w="236" w:type="dxa"/>
            <w:tcBorders>
              <w:top w:val="thinThickMedium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0F" w:rsidRPr="009D1EA4" w:rsidRDefault="008A5A0F" w:rsidP="009D1E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dxa"/>
            <w:tcBorders>
              <w:top w:val="thinThickMedium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0F" w:rsidRPr="009D1EA4" w:rsidRDefault="008A5A0F" w:rsidP="009D1E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single" w:sz="4" w:space="0" w:color="auto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8A5A0F" w:rsidRPr="009D1EA4" w:rsidRDefault="008A5A0F" w:rsidP="009D1E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8A5A0F" w:rsidRPr="009D1EA4" w:rsidRDefault="008A5A0F" w:rsidP="009D1E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8A5A0F" w:rsidRPr="009D1EA4" w:rsidRDefault="008A5A0F" w:rsidP="009D1EA4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0F" w:rsidRPr="009D1EA4" w:rsidRDefault="008A5A0F" w:rsidP="009D1EA4">
            <w:pPr>
              <w:jc w:val="right"/>
              <w:rPr>
                <w:color w:val="FFFFFF"/>
              </w:rPr>
            </w:pP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nil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6.1.1</w:t>
            </w:r>
          </w:p>
        </w:tc>
        <w:tc>
          <w:tcPr>
            <w:tcW w:w="1793" w:type="dxa"/>
            <w:vMerge w:val="restart"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 xml:space="preserve">Кол-во учащихся, верно </w:t>
            </w:r>
            <w:r w:rsidRPr="009D1EA4">
              <w:rPr>
                <w:b/>
                <w:bCs/>
                <w:color w:val="000000"/>
              </w:rPr>
              <w:lastRenderedPageBreak/>
              <w:t xml:space="preserve">выполнивших задание (получивших </w:t>
            </w:r>
            <w:proofErr w:type="spellStart"/>
            <w:r w:rsidRPr="009D1EA4">
              <w:rPr>
                <w:b/>
                <w:bCs/>
                <w:color w:val="000000"/>
              </w:rPr>
              <w:t>макисмальное</w:t>
            </w:r>
            <w:proofErr w:type="spellEnd"/>
            <w:r w:rsidRPr="009D1EA4">
              <w:rPr>
                <w:b/>
                <w:bCs/>
                <w:color w:val="000000"/>
              </w:rPr>
              <w:t xml:space="preserve"> количество баллов)</w:t>
            </w:r>
          </w:p>
        </w:tc>
        <w:tc>
          <w:tcPr>
            <w:tcW w:w="2410" w:type="dxa"/>
            <w:vMerge w:val="restart"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lastRenderedPageBreak/>
              <w:t>читательская грамотность</w:t>
            </w:r>
          </w:p>
        </w:tc>
        <w:tc>
          <w:tcPr>
            <w:tcW w:w="2410" w:type="dxa"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№1/6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7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6.1.2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№2/6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7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lastRenderedPageBreak/>
              <w:t>6.1.3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№3/6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6.1.4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№4/6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3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6.1.5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№5/6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8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6.1.6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№6/6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4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6.2.1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математическая грамотность</w:t>
            </w: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№1/2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4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6.2.2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№2/2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0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6.3.1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thinThickMediumGap" w:sz="24" w:space="0" w:color="0070C0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естественно-научная грамотность</w:t>
            </w: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№1/4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2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6.3.2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№2/4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6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6.3.3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single" w:sz="4" w:space="0" w:color="00000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№3/4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4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8A5A0F" w:rsidRPr="009D1EA4" w:rsidTr="0076120E">
        <w:trPr>
          <w:trHeight w:val="403"/>
          <w:jc w:val="center"/>
        </w:trPr>
        <w:tc>
          <w:tcPr>
            <w:tcW w:w="236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6.3.4</w:t>
            </w:r>
          </w:p>
        </w:tc>
        <w:tc>
          <w:tcPr>
            <w:tcW w:w="1793" w:type="dxa"/>
            <w:vMerge/>
            <w:tcBorders>
              <w:top w:val="nil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thinThickMediumGap" w:sz="24" w:space="0" w:color="0070C0"/>
              <w:bottom w:val="thinThickMediumGap" w:sz="24" w:space="0" w:color="0070C0"/>
              <w:right w:val="thinThickMediumGap" w:sz="24" w:space="0" w:color="0070C0"/>
            </w:tcBorders>
            <w:shd w:val="clear" w:color="auto" w:fill="auto"/>
            <w:vAlign w:val="center"/>
            <w:hideMark/>
          </w:tcPr>
          <w:p w:rsidR="009D1EA4" w:rsidRPr="009D1EA4" w:rsidRDefault="009D1EA4" w:rsidP="009D1EA4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thinThickMediumGap" w:sz="24" w:space="0" w:color="0070C0"/>
              <w:bottom w:val="single" w:sz="4" w:space="0" w:color="auto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b/>
                <w:bCs/>
                <w:color w:val="000000"/>
              </w:rPr>
            </w:pPr>
            <w:r w:rsidRPr="009D1EA4">
              <w:rPr>
                <w:b/>
                <w:bCs/>
                <w:color w:val="000000"/>
              </w:rPr>
              <w:t>зад. №4/4</w:t>
            </w:r>
          </w:p>
        </w:tc>
        <w:tc>
          <w:tcPr>
            <w:tcW w:w="1559" w:type="dxa"/>
            <w:tcBorders>
              <w:top w:val="thinThickMediumGap" w:sz="24" w:space="0" w:color="0070C0"/>
              <w:left w:val="thinThickMediumGap" w:sz="24" w:space="0" w:color="0070C0"/>
              <w:bottom w:val="nil"/>
              <w:right w:val="thinThickMediumGap" w:sz="24" w:space="0" w:color="0070C0"/>
            </w:tcBorders>
            <w:shd w:val="clear" w:color="auto" w:fill="auto"/>
            <w:noWrap/>
            <w:vAlign w:val="center"/>
            <w:hideMark/>
          </w:tcPr>
          <w:p w:rsidR="009D1EA4" w:rsidRPr="009D1EA4" w:rsidRDefault="009D1EA4" w:rsidP="009D1EA4">
            <w:pPr>
              <w:jc w:val="center"/>
              <w:rPr>
                <w:color w:val="000000"/>
              </w:rPr>
            </w:pPr>
            <w:r w:rsidRPr="009D1EA4">
              <w:rPr>
                <w:color w:val="000000"/>
              </w:rPr>
              <w:t>5</w:t>
            </w:r>
          </w:p>
        </w:tc>
        <w:tc>
          <w:tcPr>
            <w:tcW w:w="2481" w:type="dxa"/>
            <w:tcBorders>
              <w:top w:val="nil"/>
              <w:left w:val="thinThickMediumGap" w:sz="2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jc w:val="right"/>
              <w:rPr>
                <w:color w:val="FFFFFF"/>
              </w:rPr>
            </w:pPr>
            <w:r w:rsidRPr="009D1EA4">
              <w:rPr>
                <w:color w:val="FFFFFF"/>
              </w:rPr>
              <w:t>1</w:t>
            </w:r>
          </w:p>
        </w:tc>
      </w:tr>
      <w:tr w:rsidR="009D1EA4" w:rsidRPr="009D1EA4" w:rsidTr="0076120E">
        <w:trPr>
          <w:trHeight w:val="290"/>
          <w:jc w:val="center"/>
        </w:trPr>
        <w:tc>
          <w:tcPr>
            <w:tcW w:w="236" w:type="dxa"/>
            <w:tcBorders>
              <w:top w:val="thinThickMediumGap" w:sz="2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  <w:tc>
          <w:tcPr>
            <w:tcW w:w="1793" w:type="dxa"/>
            <w:tcBorders>
              <w:top w:val="thinThickMediumGap" w:sz="2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thinThickMediumGap" w:sz="2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thinThickMediumGap" w:sz="2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A4" w:rsidRPr="009D1EA4" w:rsidRDefault="009D1EA4" w:rsidP="009D1EA4">
            <w:pPr>
              <w:rPr>
                <w:color w:val="000000"/>
              </w:rPr>
            </w:pPr>
          </w:p>
        </w:tc>
      </w:tr>
    </w:tbl>
    <w:p w:rsidR="002C5A6E" w:rsidRPr="0076120E" w:rsidRDefault="00542CFC" w:rsidP="0076120E">
      <w:pPr>
        <w:pStyle w:val="a4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542CFC">
        <w:rPr>
          <w:rFonts w:ascii="Times New Roman" w:hAnsi="Times New Roman"/>
          <w:sz w:val="24"/>
          <w:szCs w:val="24"/>
        </w:rPr>
        <w:t xml:space="preserve">Среди обучающихся, проходивших </w:t>
      </w:r>
      <w:proofErr w:type="gramStart"/>
      <w:r w:rsidRPr="00542CFC">
        <w:rPr>
          <w:rFonts w:ascii="Times New Roman" w:hAnsi="Times New Roman"/>
          <w:sz w:val="24"/>
          <w:szCs w:val="24"/>
        </w:rPr>
        <w:t>мониторинг</w:t>
      </w:r>
      <w:r w:rsidR="0073210B">
        <w:rPr>
          <w:rFonts w:ascii="Times New Roman" w:hAnsi="Times New Roman"/>
          <w:sz w:val="24"/>
          <w:szCs w:val="24"/>
        </w:rPr>
        <w:t>,  5</w:t>
      </w:r>
      <w:proofErr w:type="gramEnd"/>
      <w:r w:rsidR="0073210B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  показали достаточный  уровень сформированнос</w:t>
      </w:r>
      <w:r w:rsidR="0073210B">
        <w:rPr>
          <w:rFonts w:ascii="Times New Roman" w:hAnsi="Times New Roman"/>
          <w:sz w:val="24"/>
          <w:szCs w:val="24"/>
        </w:rPr>
        <w:t>ти функциональной грамотности; 2</w:t>
      </w:r>
      <w:r>
        <w:rPr>
          <w:rFonts w:ascii="Times New Roman" w:hAnsi="Times New Roman"/>
          <w:sz w:val="24"/>
          <w:szCs w:val="24"/>
        </w:rPr>
        <w:t xml:space="preserve"> – о обучающихся имеют низкий уровень сформированности функциональной грамотности.</w:t>
      </w:r>
      <w:r w:rsidR="000B3275">
        <w:rPr>
          <w:rFonts w:ascii="Times New Roman" w:hAnsi="Times New Roman"/>
          <w:sz w:val="24"/>
          <w:szCs w:val="24"/>
        </w:rPr>
        <w:t xml:space="preserve"> </w:t>
      </w:r>
      <w:r w:rsidR="0076120E">
        <w:rPr>
          <w:rFonts w:ascii="Times New Roman" w:hAnsi="Times New Roman"/>
          <w:sz w:val="24"/>
          <w:szCs w:val="24"/>
        </w:rPr>
        <w:t xml:space="preserve"> Результаты мониторинга будут учтены при разработке индивидуальных маршрутов по </w:t>
      </w:r>
      <w:proofErr w:type="gramStart"/>
      <w:r w:rsidR="0076120E">
        <w:rPr>
          <w:rFonts w:ascii="Times New Roman" w:hAnsi="Times New Roman"/>
          <w:sz w:val="24"/>
          <w:szCs w:val="24"/>
        </w:rPr>
        <w:t>формированию  функциональной</w:t>
      </w:r>
      <w:proofErr w:type="gramEnd"/>
      <w:r w:rsidR="0076120E">
        <w:rPr>
          <w:rFonts w:ascii="Times New Roman" w:hAnsi="Times New Roman"/>
          <w:sz w:val="24"/>
          <w:szCs w:val="24"/>
        </w:rPr>
        <w:t xml:space="preserve"> грамотности </w:t>
      </w:r>
      <w:proofErr w:type="spellStart"/>
      <w:r w:rsidR="0076120E">
        <w:rPr>
          <w:rFonts w:ascii="Times New Roman" w:hAnsi="Times New Roman"/>
          <w:sz w:val="24"/>
          <w:szCs w:val="24"/>
        </w:rPr>
        <w:t>обучющихся</w:t>
      </w:r>
      <w:proofErr w:type="spellEnd"/>
      <w:r w:rsidR="0076120E">
        <w:rPr>
          <w:rFonts w:ascii="Times New Roman" w:hAnsi="Times New Roman"/>
          <w:sz w:val="24"/>
          <w:szCs w:val="24"/>
        </w:rPr>
        <w:t xml:space="preserve"> в предстоящем учебном году.</w:t>
      </w:r>
    </w:p>
    <w:p w:rsidR="002C5A6E" w:rsidRDefault="002C5A6E" w:rsidP="002C5A6E"/>
    <w:p w:rsidR="002C5A6E" w:rsidRDefault="002C5A6E" w:rsidP="002C5A6E">
      <w:pPr>
        <w:rPr>
          <w:b/>
        </w:rPr>
      </w:pPr>
      <w:r>
        <w:rPr>
          <w:b/>
        </w:rPr>
        <w:t xml:space="preserve">        Мониторинг готовности первоклассников к обучению </w:t>
      </w:r>
      <w:proofErr w:type="gramStart"/>
      <w:r>
        <w:rPr>
          <w:b/>
        </w:rPr>
        <w:t>в  школе</w:t>
      </w:r>
      <w:proofErr w:type="gramEnd"/>
      <w:r>
        <w:rPr>
          <w:b/>
        </w:rPr>
        <w:t xml:space="preserve"> (ЦМОКО)</w:t>
      </w:r>
    </w:p>
    <w:p w:rsidR="002C5A6E" w:rsidRDefault="002C5A6E" w:rsidP="002C5A6E">
      <w:pPr>
        <w:rPr>
          <w:b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33"/>
        <w:gridCol w:w="1940"/>
        <w:gridCol w:w="2377"/>
        <w:gridCol w:w="2656"/>
      </w:tblGrid>
      <w:tr w:rsidR="002C5A6E" w:rsidRPr="00721492" w:rsidTr="00E0701B">
        <w:tc>
          <w:tcPr>
            <w:tcW w:w="2633" w:type="dxa"/>
            <w:vMerge w:val="restart"/>
          </w:tcPr>
          <w:p w:rsidR="002C5A6E" w:rsidRPr="00721492" w:rsidRDefault="002C5A6E" w:rsidP="00E0701B">
            <w:proofErr w:type="gramStart"/>
            <w:r>
              <w:t>К</w:t>
            </w:r>
            <w:r w:rsidRPr="00721492">
              <w:t xml:space="preserve">оличество </w:t>
            </w:r>
            <w:r>
              <w:t xml:space="preserve"> опрошенных</w:t>
            </w:r>
            <w:proofErr w:type="gramEnd"/>
            <w:r>
              <w:t xml:space="preserve"> родителей</w:t>
            </w:r>
          </w:p>
        </w:tc>
        <w:tc>
          <w:tcPr>
            <w:tcW w:w="6973" w:type="dxa"/>
            <w:gridSpan w:val="3"/>
          </w:tcPr>
          <w:p w:rsidR="002C5A6E" w:rsidRPr="00721492" w:rsidRDefault="002C5A6E" w:rsidP="00E0701B">
            <w:r>
              <w:t xml:space="preserve">                Степень готовности к обучению в школе, </w:t>
            </w:r>
            <w:proofErr w:type="gramStart"/>
            <w:r>
              <w:t>в  %</w:t>
            </w:r>
            <w:proofErr w:type="gramEnd"/>
          </w:p>
        </w:tc>
      </w:tr>
      <w:tr w:rsidR="002C5A6E" w:rsidRPr="00721492" w:rsidTr="00E0701B">
        <w:tc>
          <w:tcPr>
            <w:tcW w:w="2633" w:type="dxa"/>
            <w:vMerge/>
          </w:tcPr>
          <w:p w:rsidR="002C5A6E" w:rsidRPr="00721492" w:rsidRDefault="002C5A6E" w:rsidP="00E0701B"/>
        </w:tc>
        <w:tc>
          <w:tcPr>
            <w:tcW w:w="1940" w:type="dxa"/>
          </w:tcPr>
          <w:p w:rsidR="002C5A6E" w:rsidRPr="00721492" w:rsidRDefault="002C5A6E" w:rsidP="00E0701B">
            <w:r>
              <w:t xml:space="preserve">        низкая</w:t>
            </w:r>
          </w:p>
        </w:tc>
        <w:tc>
          <w:tcPr>
            <w:tcW w:w="2377" w:type="dxa"/>
          </w:tcPr>
          <w:p w:rsidR="002C5A6E" w:rsidRPr="00721492" w:rsidRDefault="002C5A6E" w:rsidP="00E0701B">
            <w:r>
              <w:t xml:space="preserve">          средняя</w:t>
            </w:r>
          </w:p>
        </w:tc>
        <w:tc>
          <w:tcPr>
            <w:tcW w:w="2656" w:type="dxa"/>
          </w:tcPr>
          <w:p w:rsidR="002C5A6E" w:rsidRPr="00721492" w:rsidRDefault="002C5A6E" w:rsidP="00E0701B">
            <w:r>
              <w:t xml:space="preserve">высокая </w:t>
            </w:r>
          </w:p>
        </w:tc>
      </w:tr>
      <w:tr w:rsidR="002C5A6E" w:rsidRPr="00721492" w:rsidTr="00E0701B">
        <w:tc>
          <w:tcPr>
            <w:tcW w:w="2633" w:type="dxa"/>
          </w:tcPr>
          <w:p w:rsidR="002C5A6E" w:rsidRPr="00721492" w:rsidRDefault="002C5A6E" w:rsidP="00E0701B">
            <w:r>
              <w:t xml:space="preserve">                  </w:t>
            </w:r>
            <w:r w:rsidR="0073210B">
              <w:t>6</w:t>
            </w:r>
          </w:p>
        </w:tc>
        <w:tc>
          <w:tcPr>
            <w:tcW w:w="1940" w:type="dxa"/>
          </w:tcPr>
          <w:p w:rsidR="002C5A6E" w:rsidRPr="0073210B" w:rsidRDefault="0073210B" w:rsidP="0073210B">
            <w:r>
              <w:t xml:space="preserve">         0 – 0%</w:t>
            </w:r>
          </w:p>
        </w:tc>
        <w:tc>
          <w:tcPr>
            <w:tcW w:w="2377" w:type="dxa"/>
          </w:tcPr>
          <w:p w:rsidR="002C5A6E" w:rsidRPr="00721492" w:rsidRDefault="000B3275" w:rsidP="00E0701B">
            <w:r>
              <w:t xml:space="preserve">          4</w:t>
            </w:r>
            <w:r w:rsidR="0073210B">
              <w:t xml:space="preserve"> – 66</w:t>
            </w:r>
            <w:r w:rsidR="002C5A6E">
              <w:t>%</w:t>
            </w:r>
          </w:p>
        </w:tc>
        <w:tc>
          <w:tcPr>
            <w:tcW w:w="2656" w:type="dxa"/>
          </w:tcPr>
          <w:p w:rsidR="002C5A6E" w:rsidRPr="00721492" w:rsidRDefault="0073210B" w:rsidP="00E0701B">
            <w:r>
              <w:t xml:space="preserve">            </w:t>
            </w:r>
            <w:proofErr w:type="gramStart"/>
            <w:r>
              <w:t>2  -</w:t>
            </w:r>
            <w:proofErr w:type="gramEnd"/>
            <w:r>
              <w:t xml:space="preserve"> 34</w:t>
            </w:r>
            <w:r w:rsidR="002C5A6E">
              <w:t>%</w:t>
            </w:r>
          </w:p>
        </w:tc>
      </w:tr>
    </w:tbl>
    <w:p w:rsidR="002C5A6E" w:rsidRDefault="002C5A6E" w:rsidP="002C5A6E">
      <w:pPr>
        <w:spacing w:line="276" w:lineRule="auto"/>
        <w:ind w:right="140"/>
        <w:jc w:val="both"/>
      </w:pPr>
    </w:p>
    <w:p w:rsidR="00E0477F" w:rsidRDefault="002C5A6E" w:rsidP="00A17A96">
      <w:pPr>
        <w:spacing w:line="276" w:lineRule="auto"/>
        <w:ind w:right="140"/>
        <w:jc w:val="both"/>
      </w:pPr>
      <w:r>
        <w:t>По итога</w:t>
      </w:r>
      <w:r w:rsidR="000B3275">
        <w:t xml:space="preserve">м </w:t>
      </w:r>
      <w:r w:rsidR="0073210B">
        <w:t>мониторинга выяснилось, что 100</w:t>
      </w:r>
      <w:r>
        <w:t xml:space="preserve">% первоклассников готовы к обучению в школе в той или иной степени. </w:t>
      </w:r>
      <w:r w:rsidR="000B3275">
        <w:t>По итогам мониторинга даны советы родителям (законным представителям) и педагогу, работающему в классе по вопросам индивидуализации и адресной организации обучения.</w:t>
      </w:r>
    </w:p>
    <w:p w:rsidR="00A17A96" w:rsidRPr="00A17A96" w:rsidRDefault="00A17A96" w:rsidP="00A17A96">
      <w:pPr>
        <w:spacing w:line="276" w:lineRule="auto"/>
        <w:ind w:right="140"/>
        <w:jc w:val="center"/>
        <w:rPr>
          <w:b/>
        </w:rPr>
      </w:pPr>
      <w:r>
        <w:rPr>
          <w:b/>
        </w:rPr>
        <w:t>Оценка внеурочной деятельности и дополнительного образования</w:t>
      </w:r>
    </w:p>
    <w:p w:rsidR="00A17A96" w:rsidRPr="00A17A96" w:rsidRDefault="00A17A96" w:rsidP="00A17A96">
      <w:pPr>
        <w:widowControl w:val="0"/>
        <w:autoSpaceDE w:val="0"/>
        <w:autoSpaceDN w:val="0"/>
        <w:spacing w:before="2"/>
        <w:ind w:left="112" w:right="228"/>
        <w:rPr>
          <w:lang w:eastAsia="en-US"/>
        </w:rPr>
      </w:pPr>
      <w:r w:rsidRPr="00A17A96">
        <w:rPr>
          <w:lang w:eastAsia="en-US"/>
        </w:rPr>
        <w:t>Значимость дополнительного образования детей в нашей школе состоит в том, что оно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усиливает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вариативную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составляющую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общего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образования.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условиях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дополнительного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образования дети развивают свой потенциал, навыки адаптации к современному обществу и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получают</w:t>
      </w:r>
      <w:r w:rsidRPr="00A17A96">
        <w:rPr>
          <w:spacing w:val="4"/>
          <w:lang w:eastAsia="en-US"/>
        </w:rPr>
        <w:t xml:space="preserve"> </w:t>
      </w:r>
      <w:r w:rsidRPr="00A17A96">
        <w:rPr>
          <w:lang w:eastAsia="en-US"/>
        </w:rPr>
        <w:t>возможность</w:t>
      </w:r>
      <w:r w:rsidRPr="00A17A96">
        <w:rPr>
          <w:spacing w:val="-1"/>
          <w:lang w:eastAsia="en-US"/>
        </w:rPr>
        <w:t xml:space="preserve"> </w:t>
      </w:r>
      <w:r w:rsidRPr="00A17A96">
        <w:rPr>
          <w:lang w:eastAsia="en-US"/>
        </w:rPr>
        <w:t>полноценной</w:t>
      </w:r>
      <w:r w:rsidRPr="00A17A96">
        <w:rPr>
          <w:spacing w:val="-7"/>
          <w:lang w:eastAsia="en-US"/>
        </w:rPr>
        <w:t xml:space="preserve"> </w:t>
      </w:r>
      <w:r w:rsidRPr="00A17A96">
        <w:rPr>
          <w:lang w:eastAsia="en-US"/>
        </w:rPr>
        <w:t>организации</w:t>
      </w:r>
      <w:r w:rsidRPr="00A17A96">
        <w:rPr>
          <w:spacing w:val="4"/>
          <w:lang w:eastAsia="en-US"/>
        </w:rPr>
        <w:t xml:space="preserve"> </w:t>
      </w:r>
      <w:r w:rsidRPr="00A17A96">
        <w:rPr>
          <w:lang w:eastAsia="en-US"/>
        </w:rPr>
        <w:t>свободного</w:t>
      </w:r>
      <w:r w:rsidRPr="00A17A96">
        <w:rPr>
          <w:spacing w:val="3"/>
          <w:lang w:eastAsia="en-US"/>
        </w:rPr>
        <w:t xml:space="preserve"> </w:t>
      </w:r>
      <w:r w:rsidRPr="00A17A96">
        <w:rPr>
          <w:lang w:eastAsia="en-US"/>
        </w:rPr>
        <w:t>времени.</w:t>
      </w:r>
    </w:p>
    <w:p w:rsidR="00A17A96" w:rsidRPr="00A17A96" w:rsidRDefault="00A17A96" w:rsidP="00A17A96">
      <w:pPr>
        <w:widowControl w:val="0"/>
        <w:autoSpaceDE w:val="0"/>
        <w:autoSpaceDN w:val="0"/>
        <w:ind w:left="112" w:right="230"/>
        <w:rPr>
          <w:lang w:eastAsia="en-US"/>
        </w:rPr>
      </w:pPr>
      <w:r w:rsidRPr="00A17A96">
        <w:rPr>
          <w:lang w:eastAsia="en-US"/>
        </w:rPr>
        <w:t>Система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нашей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школе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стремится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обеспечить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интересы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детей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разных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возрастов,</w:t>
      </w:r>
      <w:r w:rsidRPr="00A17A96">
        <w:rPr>
          <w:spacing w:val="-57"/>
          <w:lang w:eastAsia="en-US"/>
        </w:rPr>
        <w:t xml:space="preserve"> </w:t>
      </w:r>
      <w:r w:rsidRPr="00A17A96">
        <w:rPr>
          <w:lang w:eastAsia="en-US"/>
        </w:rPr>
        <w:t>стремиться сохранять лучшие традиции школы и в то же время внедрить современные методы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обучения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</w:t>
      </w:r>
      <w:r w:rsidRPr="00A17A96">
        <w:rPr>
          <w:spacing w:val="3"/>
          <w:lang w:eastAsia="en-US"/>
        </w:rPr>
        <w:t xml:space="preserve"> </w:t>
      </w:r>
      <w:r w:rsidRPr="00A17A96">
        <w:rPr>
          <w:lang w:eastAsia="en-US"/>
        </w:rPr>
        <w:t>воспитания.</w:t>
      </w:r>
    </w:p>
    <w:p w:rsidR="00A17A96" w:rsidRPr="00A17A96" w:rsidRDefault="00A17A96" w:rsidP="00A17A96">
      <w:pPr>
        <w:widowControl w:val="0"/>
        <w:autoSpaceDE w:val="0"/>
        <w:autoSpaceDN w:val="0"/>
        <w:ind w:left="940"/>
        <w:rPr>
          <w:lang w:eastAsia="en-US"/>
        </w:rPr>
      </w:pPr>
      <w:r w:rsidRPr="00A17A96">
        <w:rPr>
          <w:lang w:eastAsia="en-US"/>
        </w:rPr>
        <w:t>Задачи: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3" w:line="237" w:lineRule="auto"/>
        <w:ind w:right="254"/>
        <w:jc w:val="both"/>
      </w:pPr>
      <w:r w:rsidRPr="00A17A96">
        <w:t>- удовлетворение</w:t>
      </w:r>
      <w:r w:rsidRPr="00A17A96">
        <w:rPr>
          <w:spacing w:val="1"/>
        </w:rPr>
        <w:t xml:space="preserve"> </w:t>
      </w:r>
      <w:r w:rsidRPr="00A17A96">
        <w:t>индивидуальных</w:t>
      </w:r>
      <w:r w:rsidRPr="00A17A96">
        <w:rPr>
          <w:spacing w:val="1"/>
        </w:rPr>
        <w:t xml:space="preserve"> </w:t>
      </w:r>
      <w:r w:rsidRPr="00A17A96">
        <w:t>потребностей</w:t>
      </w:r>
      <w:r w:rsidRPr="00A17A96">
        <w:rPr>
          <w:spacing w:val="1"/>
        </w:rPr>
        <w:t xml:space="preserve"> </w:t>
      </w:r>
      <w:r w:rsidRPr="00A17A96">
        <w:t>обучающихся</w:t>
      </w:r>
      <w:r w:rsidRPr="00A17A96">
        <w:rPr>
          <w:spacing w:val="61"/>
        </w:rPr>
        <w:t xml:space="preserve"> </w:t>
      </w:r>
      <w:r w:rsidRPr="00A17A96">
        <w:t>в</w:t>
      </w:r>
      <w:r w:rsidRPr="00A17A96">
        <w:rPr>
          <w:spacing w:val="1"/>
        </w:rPr>
        <w:t xml:space="preserve"> </w:t>
      </w:r>
      <w:r w:rsidRPr="00A17A96">
        <w:t>интеллектуальном,</w:t>
      </w:r>
      <w:r w:rsidRPr="00A17A96">
        <w:rPr>
          <w:spacing w:val="1"/>
        </w:rPr>
        <w:t xml:space="preserve"> </w:t>
      </w:r>
      <w:r w:rsidRPr="00A17A96">
        <w:t>духовно-нравственном, физическом</w:t>
      </w:r>
      <w:r w:rsidRPr="00A17A96">
        <w:rPr>
          <w:spacing w:val="-3"/>
        </w:rPr>
        <w:t xml:space="preserve"> </w:t>
      </w:r>
      <w:r w:rsidRPr="00A17A96">
        <w:t>совершенствовании;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ind w:right="256"/>
        <w:jc w:val="both"/>
      </w:pPr>
      <w:r w:rsidRPr="00A17A96">
        <w:t>- развитие</w:t>
      </w:r>
      <w:r w:rsidRPr="00A17A96">
        <w:rPr>
          <w:spacing w:val="1"/>
        </w:rPr>
        <w:t xml:space="preserve"> </w:t>
      </w:r>
      <w:r w:rsidRPr="00A17A96">
        <w:t>дополнительного</w:t>
      </w:r>
      <w:r w:rsidRPr="00A17A96">
        <w:rPr>
          <w:spacing w:val="1"/>
        </w:rPr>
        <w:t xml:space="preserve"> </w:t>
      </w:r>
      <w:r w:rsidRPr="00A17A96">
        <w:t>персонального</w:t>
      </w:r>
      <w:r w:rsidRPr="00A17A96">
        <w:rPr>
          <w:spacing w:val="1"/>
        </w:rPr>
        <w:t xml:space="preserve"> </w:t>
      </w:r>
      <w:r w:rsidRPr="00A17A96">
        <w:t>образования</w:t>
      </w:r>
      <w:r w:rsidRPr="00A17A96">
        <w:rPr>
          <w:spacing w:val="1"/>
        </w:rPr>
        <w:t xml:space="preserve"> </w:t>
      </w:r>
      <w:r w:rsidRPr="00A17A96">
        <w:t>как</w:t>
      </w:r>
      <w:r w:rsidRPr="00A17A96">
        <w:rPr>
          <w:spacing w:val="1"/>
        </w:rPr>
        <w:t xml:space="preserve"> </w:t>
      </w:r>
      <w:r w:rsidRPr="00A17A96">
        <w:t>ресурса</w:t>
      </w:r>
      <w:r w:rsidRPr="00A17A96">
        <w:rPr>
          <w:spacing w:val="1"/>
        </w:rPr>
        <w:t xml:space="preserve"> </w:t>
      </w:r>
      <w:r w:rsidRPr="00A17A96">
        <w:t>мотивации</w:t>
      </w:r>
      <w:r w:rsidRPr="00A17A96">
        <w:rPr>
          <w:spacing w:val="1"/>
        </w:rPr>
        <w:t xml:space="preserve"> </w:t>
      </w:r>
      <w:r w:rsidRPr="00A17A96">
        <w:t>личности</w:t>
      </w:r>
      <w:r w:rsidRPr="00A17A96">
        <w:rPr>
          <w:spacing w:val="-2"/>
        </w:rPr>
        <w:t xml:space="preserve"> </w:t>
      </w:r>
      <w:r w:rsidRPr="00A17A96">
        <w:t>к</w:t>
      </w:r>
      <w:r w:rsidRPr="00A17A96">
        <w:rPr>
          <w:spacing w:val="-4"/>
        </w:rPr>
        <w:t xml:space="preserve"> </w:t>
      </w:r>
      <w:r w:rsidRPr="00A17A96">
        <w:t>познанию,</w:t>
      </w:r>
      <w:r w:rsidRPr="00A17A96">
        <w:rPr>
          <w:spacing w:val="-4"/>
        </w:rPr>
        <w:t xml:space="preserve"> </w:t>
      </w:r>
      <w:r w:rsidRPr="00A17A96">
        <w:t>творчеству,</w:t>
      </w:r>
      <w:r w:rsidRPr="00A17A96">
        <w:rPr>
          <w:spacing w:val="2"/>
        </w:rPr>
        <w:t xml:space="preserve"> </w:t>
      </w:r>
      <w:r w:rsidRPr="00A17A96">
        <w:t>труду,</w:t>
      </w:r>
      <w:r w:rsidRPr="00A17A96">
        <w:rPr>
          <w:spacing w:val="-1"/>
        </w:rPr>
        <w:t xml:space="preserve"> </w:t>
      </w:r>
      <w:r w:rsidRPr="00A17A96">
        <w:t>искусству</w:t>
      </w:r>
      <w:r w:rsidRPr="00A17A96">
        <w:rPr>
          <w:spacing w:val="-1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спорту;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4" w:line="237" w:lineRule="auto"/>
        <w:ind w:right="256"/>
        <w:jc w:val="both"/>
      </w:pPr>
      <w:r w:rsidRPr="00A17A96">
        <w:t>- обновление</w:t>
      </w:r>
      <w:r w:rsidRPr="00A17A96">
        <w:rPr>
          <w:spacing w:val="1"/>
        </w:rPr>
        <w:t xml:space="preserve"> </w:t>
      </w:r>
      <w:r w:rsidRPr="00A17A96">
        <w:t>содержания</w:t>
      </w:r>
      <w:r w:rsidRPr="00A17A96">
        <w:rPr>
          <w:spacing w:val="1"/>
        </w:rPr>
        <w:t xml:space="preserve"> </w:t>
      </w:r>
      <w:r w:rsidRPr="00A17A96">
        <w:t>дополнительного</w:t>
      </w:r>
      <w:r w:rsidRPr="00A17A96">
        <w:rPr>
          <w:spacing w:val="1"/>
        </w:rPr>
        <w:t xml:space="preserve"> </w:t>
      </w:r>
      <w:r w:rsidRPr="00A17A96">
        <w:t>образования</w:t>
      </w:r>
      <w:r w:rsidRPr="00A17A96">
        <w:rPr>
          <w:spacing w:val="1"/>
        </w:rPr>
        <w:t xml:space="preserve"> </w:t>
      </w:r>
      <w:r w:rsidRPr="00A17A96">
        <w:t>детей</w:t>
      </w:r>
      <w:r w:rsidRPr="00A17A96">
        <w:rPr>
          <w:spacing w:val="1"/>
        </w:rPr>
        <w:t xml:space="preserve"> </w:t>
      </w:r>
      <w:r w:rsidRPr="00A17A96">
        <w:t>в</w:t>
      </w:r>
      <w:r w:rsidRPr="00A17A96">
        <w:rPr>
          <w:spacing w:val="1"/>
        </w:rPr>
        <w:t xml:space="preserve"> </w:t>
      </w:r>
      <w:r w:rsidRPr="00A17A96">
        <w:t>соответствии</w:t>
      </w:r>
      <w:r w:rsidRPr="00A17A96">
        <w:rPr>
          <w:spacing w:val="1"/>
        </w:rPr>
        <w:t xml:space="preserve"> </w:t>
      </w:r>
      <w:r w:rsidRPr="00A17A96">
        <w:t>с</w:t>
      </w:r>
      <w:r w:rsidRPr="00A17A96">
        <w:rPr>
          <w:spacing w:val="1"/>
        </w:rPr>
        <w:t xml:space="preserve"> </w:t>
      </w:r>
      <w:r w:rsidRPr="00A17A96">
        <w:lastRenderedPageBreak/>
        <w:t>интересами</w:t>
      </w:r>
      <w:r w:rsidRPr="00A17A96">
        <w:rPr>
          <w:spacing w:val="-1"/>
        </w:rPr>
        <w:t xml:space="preserve"> </w:t>
      </w:r>
      <w:r w:rsidRPr="00A17A96">
        <w:t>детей, потребностями семьи</w:t>
      </w:r>
      <w:r w:rsidRPr="00A17A96">
        <w:rPr>
          <w:spacing w:val="4"/>
        </w:rPr>
        <w:t xml:space="preserve"> </w:t>
      </w:r>
      <w:r w:rsidRPr="00A17A96">
        <w:t>и</w:t>
      </w:r>
      <w:r w:rsidRPr="00A17A96">
        <w:rPr>
          <w:spacing w:val="-1"/>
        </w:rPr>
        <w:t xml:space="preserve"> </w:t>
      </w:r>
      <w:r w:rsidRPr="00A17A96">
        <w:t>общества;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4" w:line="237" w:lineRule="auto"/>
        <w:ind w:right="259"/>
        <w:jc w:val="both"/>
      </w:pPr>
      <w:r w:rsidRPr="00A17A96">
        <w:t>-интеграция дополнительного и общего образования, направленная на расширение</w:t>
      </w:r>
      <w:r w:rsidRPr="00A17A96">
        <w:rPr>
          <w:spacing w:val="1"/>
        </w:rPr>
        <w:t xml:space="preserve"> </w:t>
      </w:r>
      <w:r w:rsidRPr="00A17A96">
        <w:t>вариативности</w:t>
      </w:r>
      <w:r w:rsidRPr="00A17A96">
        <w:rPr>
          <w:spacing w:val="-1"/>
        </w:rPr>
        <w:t xml:space="preserve"> </w:t>
      </w:r>
      <w:r w:rsidRPr="00A17A96">
        <w:t>и</w:t>
      </w:r>
      <w:r w:rsidRPr="00A17A96">
        <w:rPr>
          <w:spacing w:val="-2"/>
        </w:rPr>
        <w:t xml:space="preserve"> </w:t>
      </w:r>
      <w:r w:rsidRPr="00A17A96">
        <w:t>индивидуализации</w:t>
      </w:r>
      <w:r w:rsidRPr="00A17A96">
        <w:rPr>
          <w:spacing w:val="1"/>
        </w:rPr>
        <w:t xml:space="preserve"> </w:t>
      </w:r>
      <w:r w:rsidRPr="00A17A96">
        <w:t>системы</w:t>
      </w:r>
      <w:r w:rsidRPr="00A17A96">
        <w:rPr>
          <w:spacing w:val="-1"/>
        </w:rPr>
        <w:t xml:space="preserve"> </w:t>
      </w:r>
      <w:r w:rsidRPr="00A17A96">
        <w:t>образования в</w:t>
      </w:r>
      <w:r w:rsidRPr="00A17A96">
        <w:rPr>
          <w:spacing w:val="-3"/>
        </w:rPr>
        <w:t xml:space="preserve"> </w:t>
      </w:r>
      <w:r w:rsidRPr="00A17A96">
        <w:t>целом;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5" w:line="237" w:lineRule="auto"/>
        <w:ind w:right="257"/>
        <w:jc w:val="both"/>
      </w:pPr>
      <w:r w:rsidRPr="00A17A96">
        <w:t>- разработка</w:t>
      </w:r>
      <w:r w:rsidRPr="00A17A96">
        <w:rPr>
          <w:spacing w:val="1"/>
        </w:rPr>
        <w:t xml:space="preserve"> </w:t>
      </w:r>
      <w:r w:rsidRPr="00A17A96">
        <w:t>инструментов</w:t>
      </w:r>
      <w:r w:rsidRPr="00A17A96">
        <w:rPr>
          <w:spacing w:val="1"/>
        </w:rPr>
        <w:t xml:space="preserve"> </w:t>
      </w:r>
      <w:r w:rsidRPr="00A17A96">
        <w:t>оценки</w:t>
      </w:r>
      <w:r w:rsidRPr="00A17A96">
        <w:rPr>
          <w:spacing w:val="1"/>
        </w:rPr>
        <w:t xml:space="preserve"> </w:t>
      </w:r>
      <w:r w:rsidRPr="00A17A96">
        <w:t>достижений</w:t>
      </w:r>
      <w:r w:rsidRPr="00A17A96">
        <w:rPr>
          <w:spacing w:val="1"/>
        </w:rPr>
        <w:t xml:space="preserve"> </w:t>
      </w:r>
      <w:r w:rsidRPr="00A17A96">
        <w:t>детей</w:t>
      </w:r>
      <w:r w:rsidRPr="00A17A96">
        <w:rPr>
          <w:spacing w:val="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подростков,</w:t>
      </w:r>
      <w:r w:rsidRPr="00A17A96">
        <w:rPr>
          <w:spacing w:val="1"/>
        </w:rPr>
        <w:t xml:space="preserve"> </w:t>
      </w:r>
      <w:r w:rsidRPr="00A17A96">
        <w:t>способствующих</w:t>
      </w:r>
      <w:r w:rsidRPr="00A17A96">
        <w:rPr>
          <w:spacing w:val="1"/>
        </w:rPr>
        <w:t xml:space="preserve"> </w:t>
      </w:r>
      <w:r w:rsidRPr="00A17A96">
        <w:t>росту</w:t>
      </w:r>
      <w:r w:rsidRPr="00A17A96">
        <w:rPr>
          <w:spacing w:val="1"/>
        </w:rPr>
        <w:t xml:space="preserve"> </w:t>
      </w:r>
      <w:r w:rsidRPr="00A17A96">
        <w:t>их</w:t>
      </w:r>
      <w:r w:rsidRPr="00A17A96">
        <w:rPr>
          <w:spacing w:val="1"/>
        </w:rPr>
        <w:t xml:space="preserve"> </w:t>
      </w:r>
      <w:r w:rsidRPr="00A17A96">
        <w:t>самооценки</w:t>
      </w:r>
      <w:r w:rsidRPr="00A17A96">
        <w:rPr>
          <w:spacing w:val="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познавательных</w:t>
      </w:r>
      <w:r w:rsidRPr="00A17A96">
        <w:rPr>
          <w:spacing w:val="1"/>
        </w:rPr>
        <w:t xml:space="preserve"> </w:t>
      </w:r>
      <w:r w:rsidRPr="00A17A96">
        <w:t>интересов</w:t>
      </w:r>
      <w:r w:rsidRPr="00A17A96">
        <w:rPr>
          <w:spacing w:val="1"/>
        </w:rPr>
        <w:t xml:space="preserve"> </w:t>
      </w:r>
      <w:r w:rsidRPr="00A17A96">
        <w:t>в</w:t>
      </w:r>
      <w:r w:rsidRPr="00A17A96">
        <w:rPr>
          <w:spacing w:val="1"/>
        </w:rPr>
        <w:t xml:space="preserve"> </w:t>
      </w:r>
      <w:r w:rsidRPr="00A17A96">
        <w:t>общем</w:t>
      </w:r>
      <w:r w:rsidRPr="00A17A96">
        <w:rPr>
          <w:spacing w:val="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дополнительном</w:t>
      </w:r>
      <w:r w:rsidRPr="00A17A96">
        <w:rPr>
          <w:spacing w:val="-57"/>
        </w:rPr>
        <w:t xml:space="preserve"> </w:t>
      </w:r>
      <w:r w:rsidRPr="00A17A96">
        <w:t>образовании,</w:t>
      </w:r>
      <w:r w:rsidRPr="00A17A96">
        <w:rPr>
          <w:spacing w:val="-3"/>
        </w:rPr>
        <w:t xml:space="preserve"> </w:t>
      </w:r>
      <w:r w:rsidRPr="00A17A96">
        <w:t>диагностика</w:t>
      </w:r>
      <w:r w:rsidRPr="00A17A96">
        <w:rPr>
          <w:spacing w:val="-3"/>
        </w:rPr>
        <w:t xml:space="preserve"> </w:t>
      </w:r>
      <w:r w:rsidRPr="00A17A96">
        <w:t>мотивации</w:t>
      </w:r>
      <w:r w:rsidRPr="00A17A96">
        <w:rPr>
          <w:spacing w:val="-1"/>
        </w:rPr>
        <w:t xml:space="preserve"> </w:t>
      </w:r>
      <w:r w:rsidRPr="00A17A96">
        <w:t>достижений личности;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8" w:line="237" w:lineRule="auto"/>
        <w:ind w:right="258"/>
        <w:jc w:val="both"/>
      </w:pPr>
      <w:r w:rsidRPr="00A17A96">
        <w:t>- повышение вариативности, качества и доступности дополнительного образования</w:t>
      </w:r>
      <w:r w:rsidRPr="00A17A96">
        <w:rPr>
          <w:spacing w:val="1"/>
        </w:rPr>
        <w:t xml:space="preserve"> </w:t>
      </w:r>
      <w:r w:rsidRPr="00A17A96">
        <w:t>для каждого;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4" w:line="237" w:lineRule="auto"/>
        <w:ind w:right="254"/>
        <w:jc w:val="both"/>
      </w:pPr>
      <w:r w:rsidRPr="00A17A96">
        <w:t>- создание условий для участия семьи и общественности в управлении развитием</w:t>
      </w:r>
      <w:r w:rsidRPr="00A17A96">
        <w:rPr>
          <w:spacing w:val="1"/>
        </w:rPr>
        <w:t xml:space="preserve"> </w:t>
      </w:r>
      <w:r w:rsidRPr="00A17A96">
        <w:t>системы</w:t>
      </w:r>
      <w:r w:rsidRPr="00A17A96">
        <w:rPr>
          <w:spacing w:val="-1"/>
        </w:rPr>
        <w:t xml:space="preserve"> </w:t>
      </w:r>
      <w:r w:rsidRPr="00A17A96">
        <w:t>дополнительного образования детей.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jc w:val="both"/>
      </w:pPr>
      <w:r w:rsidRPr="00A17A96">
        <w:t>- содействие</w:t>
      </w:r>
      <w:r w:rsidRPr="00A17A96">
        <w:rPr>
          <w:spacing w:val="-5"/>
        </w:rPr>
        <w:t xml:space="preserve"> </w:t>
      </w:r>
      <w:r w:rsidRPr="00A17A96">
        <w:t>адаптации</w:t>
      </w:r>
      <w:r w:rsidRPr="00A17A96">
        <w:rPr>
          <w:spacing w:val="-2"/>
        </w:rPr>
        <w:t xml:space="preserve"> </w:t>
      </w:r>
      <w:r w:rsidRPr="00A17A96">
        <w:t>детей</w:t>
      </w:r>
      <w:r w:rsidRPr="00A17A96">
        <w:rPr>
          <w:spacing w:val="-4"/>
        </w:rPr>
        <w:t xml:space="preserve"> </w:t>
      </w:r>
      <w:r w:rsidRPr="00A17A96">
        <w:t>к</w:t>
      </w:r>
      <w:r w:rsidRPr="00A17A96">
        <w:rPr>
          <w:spacing w:val="-3"/>
        </w:rPr>
        <w:t xml:space="preserve"> </w:t>
      </w:r>
      <w:r w:rsidRPr="00A17A96">
        <w:t>жизни</w:t>
      </w:r>
      <w:r w:rsidRPr="00A17A96">
        <w:rPr>
          <w:spacing w:val="-3"/>
        </w:rPr>
        <w:t xml:space="preserve"> </w:t>
      </w:r>
      <w:r w:rsidRPr="00A17A96">
        <w:t>в</w:t>
      </w:r>
      <w:r w:rsidRPr="00A17A96">
        <w:rPr>
          <w:spacing w:val="-4"/>
        </w:rPr>
        <w:t xml:space="preserve"> </w:t>
      </w:r>
      <w:r w:rsidRPr="00A17A96">
        <w:t>обществе.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jc w:val="center"/>
      </w:pPr>
      <w:r w:rsidRPr="00A17A96">
        <w:rPr>
          <w:spacing w:val="-1"/>
        </w:rPr>
        <w:t>Функции</w:t>
      </w:r>
      <w:r w:rsidRPr="00A17A96">
        <w:rPr>
          <w:spacing w:val="-16"/>
        </w:rPr>
        <w:t xml:space="preserve"> </w:t>
      </w:r>
      <w:r w:rsidRPr="00A17A96">
        <w:t>дополнительного</w:t>
      </w:r>
      <w:r w:rsidRPr="00A17A96">
        <w:rPr>
          <w:spacing w:val="-13"/>
        </w:rPr>
        <w:t xml:space="preserve"> </w:t>
      </w:r>
      <w:r w:rsidRPr="00A17A96">
        <w:t>образования: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  <w:tab w:val="left" w:pos="4032"/>
          <w:tab w:val="left" w:pos="4317"/>
          <w:tab w:val="left" w:pos="5472"/>
          <w:tab w:val="left" w:pos="6480"/>
          <w:tab w:val="left" w:pos="6934"/>
          <w:tab w:val="left" w:pos="8888"/>
        </w:tabs>
        <w:autoSpaceDE w:val="0"/>
        <w:autoSpaceDN w:val="0"/>
        <w:spacing w:before="1" w:line="237" w:lineRule="auto"/>
        <w:ind w:right="254"/>
      </w:pPr>
      <w:r w:rsidRPr="00A17A96">
        <w:t>- образовательная</w:t>
      </w:r>
      <w:r w:rsidRPr="00A17A96">
        <w:tab/>
        <w:t>- обучение</w:t>
      </w:r>
      <w:r w:rsidRPr="00A17A96">
        <w:tab/>
        <w:t>ребенка</w:t>
      </w:r>
      <w:r w:rsidRPr="00A17A96">
        <w:tab/>
        <w:t>по</w:t>
      </w:r>
      <w:r w:rsidRPr="00A17A96">
        <w:tab/>
        <w:t>дополнительным образовательным</w:t>
      </w:r>
      <w:r w:rsidRPr="00A17A96">
        <w:rPr>
          <w:spacing w:val="-57"/>
        </w:rPr>
        <w:t xml:space="preserve"> </w:t>
      </w:r>
      <w:r w:rsidRPr="00A17A96">
        <w:t>программам,</w:t>
      </w:r>
      <w:r w:rsidRPr="00A17A96">
        <w:rPr>
          <w:spacing w:val="-1"/>
        </w:rPr>
        <w:t xml:space="preserve"> </w:t>
      </w:r>
      <w:r w:rsidRPr="00A17A96">
        <w:t>получение им</w:t>
      </w:r>
      <w:r w:rsidRPr="00A17A96">
        <w:rPr>
          <w:spacing w:val="-1"/>
        </w:rPr>
        <w:t xml:space="preserve"> </w:t>
      </w:r>
      <w:r w:rsidRPr="00A17A96">
        <w:t>новых знаний;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  <w:tab w:val="left" w:pos="4046"/>
          <w:tab w:val="left" w:pos="4438"/>
          <w:tab w:val="left" w:pos="5968"/>
          <w:tab w:val="left" w:pos="7556"/>
          <w:tab w:val="left" w:pos="8326"/>
        </w:tabs>
        <w:autoSpaceDE w:val="0"/>
        <w:autoSpaceDN w:val="0"/>
        <w:spacing w:before="70"/>
        <w:ind w:right="257"/>
      </w:pPr>
      <w:r w:rsidRPr="00A17A96">
        <w:t>- воспитательная</w:t>
      </w:r>
      <w:r w:rsidRPr="00A17A96">
        <w:tab/>
        <w:t>- обогащение</w:t>
      </w:r>
      <w:r w:rsidRPr="00A17A96">
        <w:tab/>
        <w:t>культурного</w:t>
      </w:r>
      <w:r w:rsidRPr="00A17A96">
        <w:tab/>
        <w:t>слоя общеобразовательного учреждения,</w:t>
      </w:r>
      <w:r w:rsidRPr="00A17A96">
        <w:rPr>
          <w:spacing w:val="1"/>
        </w:rPr>
        <w:t xml:space="preserve"> </w:t>
      </w:r>
      <w:r w:rsidRPr="00A17A96">
        <w:t>формирование</w:t>
      </w:r>
      <w:r w:rsidRPr="00A17A96">
        <w:rPr>
          <w:spacing w:val="1"/>
        </w:rPr>
        <w:t xml:space="preserve"> </w:t>
      </w:r>
      <w:r w:rsidRPr="00A17A96">
        <w:t>в</w:t>
      </w:r>
      <w:r w:rsidRPr="00A17A96">
        <w:rPr>
          <w:spacing w:val="1"/>
        </w:rPr>
        <w:t xml:space="preserve"> </w:t>
      </w:r>
      <w:r w:rsidRPr="00A17A96">
        <w:t>школе</w:t>
      </w:r>
      <w:r w:rsidRPr="00A17A96">
        <w:rPr>
          <w:spacing w:val="1"/>
        </w:rPr>
        <w:t xml:space="preserve"> </w:t>
      </w:r>
      <w:r w:rsidRPr="00A17A96">
        <w:t>культурной</w:t>
      </w:r>
      <w:r w:rsidRPr="00A17A96">
        <w:rPr>
          <w:spacing w:val="1"/>
        </w:rPr>
        <w:t xml:space="preserve"> </w:t>
      </w:r>
      <w:r w:rsidRPr="00A17A96">
        <w:t>среды,</w:t>
      </w:r>
      <w:r w:rsidRPr="00A17A96">
        <w:rPr>
          <w:spacing w:val="1"/>
        </w:rPr>
        <w:t xml:space="preserve"> </w:t>
      </w:r>
      <w:r w:rsidRPr="00A17A96">
        <w:t>определение</w:t>
      </w:r>
      <w:r w:rsidRPr="00A17A96">
        <w:rPr>
          <w:spacing w:val="1"/>
        </w:rPr>
        <w:t xml:space="preserve"> </w:t>
      </w:r>
      <w:r w:rsidRPr="00A17A96">
        <w:t>на</w:t>
      </w:r>
      <w:r w:rsidRPr="00A17A96">
        <w:rPr>
          <w:spacing w:val="1"/>
        </w:rPr>
        <w:t xml:space="preserve"> </w:t>
      </w:r>
      <w:r w:rsidRPr="00A17A96">
        <w:t>этой</w:t>
      </w:r>
      <w:r w:rsidRPr="00A17A96">
        <w:rPr>
          <w:spacing w:val="1"/>
        </w:rPr>
        <w:t xml:space="preserve"> </w:t>
      </w:r>
      <w:r w:rsidRPr="00A17A96">
        <w:t>основе</w:t>
      </w:r>
      <w:r w:rsidRPr="00A17A96">
        <w:rPr>
          <w:spacing w:val="1"/>
        </w:rPr>
        <w:t xml:space="preserve"> </w:t>
      </w:r>
      <w:r w:rsidRPr="00A17A96">
        <w:t>четких</w:t>
      </w:r>
      <w:r w:rsidRPr="00A17A96">
        <w:rPr>
          <w:spacing w:val="1"/>
        </w:rPr>
        <w:t xml:space="preserve"> </w:t>
      </w:r>
      <w:r w:rsidRPr="00A17A96">
        <w:t>нравственных ориентиров,</w:t>
      </w:r>
      <w:r w:rsidRPr="00A17A96">
        <w:rPr>
          <w:spacing w:val="-1"/>
        </w:rPr>
        <w:t xml:space="preserve"> </w:t>
      </w:r>
      <w:r w:rsidRPr="00A17A96">
        <w:t>ненавязчивое</w:t>
      </w:r>
      <w:r w:rsidRPr="00A17A96">
        <w:rPr>
          <w:spacing w:val="-1"/>
        </w:rPr>
        <w:t xml:space="preserve"> </w:t>
      </w:r>
      <w:r w:rsidRPr="00A17A96">
        <w:t>воспитание</w:t>
      </w:r>
      <w:r w:rsidRPr="00A17A96">
        <w:rPr>
          <w:spacing w:val="-2"/>
        </w:rPr>
        <w:t xml:space="preserve"> </w:t>
      </w:r>
      <w:r w:rsidRPr="00A17A96">
        <w:t>детей</w:t>
      </w:r>
      <w:r w:rsidRPr="00A17A96">
        <w:rPr>
          <w:spacing w:val="-1"/>
        </w:rPr>
        <w:t xml:space="preserve"> </w:t>
      </w:r>
      <w:r w:rsidRPr="00A17A96">
        <w:t>через их</w:t>
      </w:r>
      <w:r w:rsidRPr="00A17A96">
        <w:rPr>
          <w:spacing w:val="1"/>
        </w:rPr>
        <w:t xml:space="preserve"> </w:t>
      </w:r>
      <w:r w:rsidRPr="00A17A96">
        <w:t>приобщение</w:t>
      </w:r>
      <w:r w:rsidRPr="00A17A96">
        <w:rPr>
          <w:spacing w:val="-5"/>
        </w:rPr>
        <w:t xml:space="preserve"> </w:t>
      </w:r>
      <w:r w:rsidRPr="00A17A96">
        <w:t>к</w:t>
      </w:r>
      <w:r w:rsidRPr="00A17A96">
        <w:rPr>
          <w:spacing w:val="-1"/>
        </w:rPr>
        <w:t xml:space="preserve"> </w:t>
      </w:r>
      <w:r w:rsidRPr="00A17A96">
        <w:t>культуре;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 w:line="292" w:lineRule="exact"/>
        <w:jc w:val="both"/>
      </w:pPr>
      <w:r w:rsidRPr="00A17A96">
        <w:rPr>
          <w:spacing w:val="-3"/>
        </w:rPr>
        <w:t>- информационная</w:t>
      </w:r>
      <w:r w:rsidRPr="00A17A96">
        <w:rPr>
          <w:spacing w:val="-12"/>
        </w:rPr>
        <w:t xml:space="preserve"> </w:t>
      </w:r>
      <w:r w:rsidRPr="00A17A96">
        <w:rPr>
          <w:spacing w:val="-3"/>
        </w:rPr>
        <w:t>-</w:t>
      </w:r>
      <w:r w:rsidRPr="00A17A96">
        <w:rPr>
          <w:spacing w:val="-13"/>
        </w:rPr>
        <w:t xml:space="preserve"> </w:t>
      </w:r>
      <w:r w:rsidRPr="00A17A96">
        <w:rPr>
          <w:spacing w:val="-3"/>
        </w:rPr>
        <w:t>передача</w:t>
      </w:r>
      <w:r w:rsidRPr="00A17A96">
        <w:rPr>
          <w:spacing w:val="-11"/>
        </w:rPr>
        <w:t xml:space="preserve"> </w:t>
      </w:r>
      <w:r w:rsidRPr="00A17A96">
        <w:rPr>
          <w:spacing w:val="-3"/>
        </w:rPr>
        <w:t>педагогом</w:t>
      </w:r>
      <w:r w:rsidRPr="00A17A96">
        <w:rPr>
          <w:spacing w:val="-11"/>
        </w:rPr>
        <w:t xml:space="preserve"> </w:t>
      </w:r>
      <w:r w:rsidRPr="00A17A96">
        <w:rPr>
          <w:spacing w:val="-3"/>
        </w:rPr>
        <w:t>ребенку</w:t>
      </w:r>
      <w:r w:rsidRPr="00A17A96">
        <w:rPr>
          <w:spacing w:val="-19"/>
        </w:rPr>
        <w:t xml:space="preserve"> </w:t>
      </w:r>
      <w:r w:rsidRPr="00A17A96">
        <w:rPr>
          <w:spacing w:val="-3"/>
        </w:rPr>
        <w:t>максимального</w:t>
      </w:r>
      <w:r w:rsidRPr="00A17A96">
        <w:rPr>
          <w:spacing w:val="-12"/>
        </w:rPr>
        <w:t xml:space="preserve"> </w:t>
      </w:r>
      <w:r w:rsidRPr="00A17A96">
        <w:rPr>
          <w:spacing w:val="-3"/>
        </w:rPr>
        <w:t>объема</w:t>
      </w:r>
    </w:p>
    <w:p w:rsidR="00A17A96" w:rsidRPr="00A17A96" w:rsidRDefault="00A17A96" w:rsidP="00A17A96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A17A96">
        <w:rPr>
          <w:lang w:eastAsia="en-US"/>
        </w:rPr>
        <w:t>информации (из</w:t>
      </w:r>
      <w:r w:rsidRPr="00A17A96">
        <w:rPr>
          <w:spacing w:val="-1"/>
          <w:lang w:eastAsia="en-US"/>
        </w:rPr>
        <w:t xml:space="preserve"> </w:t>
      </w:r>
      <w:r w:rsidRPr="00A17A96">
        <w:rPr>
          <w:lang w:eastAsia="en-US"/>
        </w:rPr>
        <w:t>которого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последний берет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столько,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сколько</w:t>
      </w:r>
      <w:r w:rsidRPr="00A17A96">
        <w:rPr>
          <w:spacing w:val="-4"/>
          <w:lang w:eastAsia="en-US"/>
        </w:rPr>
        <w:t xml:space="preserve"> </w:t>
      </w:r>
      <w:r w:rsidRPr="00A17A96">
        <w:rPr>
          <w:lang w:eastAsia="en-US"/>
        </w:rPr>
        <w:t>хочет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и</w:t>
      </w:r>
      <w:r w:rsidRPr="00A17A96">
        <w:rPr>
          <w:spacing w:val="-1"/>
          <w:lang w:eastAsia="en-US"/>
        </w:rPr>
        <w:t xml:space="preserve"> </w:t>
      </w:r>
      <w:r w:rsidRPr="00A17A96">
        <w:rPr>
          <w:lang w:eastAsia="en-US"/>
        </w:rPr>
        <w:t>может</w:t>
      </w:r>
      <w:r w:rsidRPr="00A17A96">
        <w:rPr>
          <w:spacing w:val="3"/>
          <w:lang w:eastAsia="en-US"/>
        </w:rPr>
        <w:t xml:space="preserve"> </w:t>
      </w:r>
      <w:r w:rsidRPr="00A17A96">
        <w:rPr>
          <w:lang w:eastAsia="en-US"/>
        </w:rPr>
        <w:t>усвоить);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ind w:right="257"/>
        <w:jc w:val="both"/>
      </w:pPr>
      <w:r w:rsidRPr="00A17A96">
        <w:t xml:space="preserve">- коммуникативная </w:t>
      </w:r>
      <w:proofErr w:type="gramStart"/>
      <w:r w:rsidRPr="00A17A96">
        <w:t>- это</w:t>
      </w:r>
      <w:proofErr w:type="gramEnd"/>
      <w:r w:rsidRPr="00A17A96">
        <w:t xml:space="preserve"> расширение возможностей, круга делового и дружеского</w:t>
      </w:r>
      <w:r w:rsidRPr="00A17A96">
        <w:rPr>
          <w:spacing w:val="1"/>
        </w:rPr>
        <w:t xml:space="preserve"> </w:t>
      </w:r>
      <w:r w:rsidRPr="00A17A96">
        <w:t>общения</w:t>
      </w:r>
      <w:r w:rsidRPr="00A17A96">
        <w:rPr>
          <w:spacing w:val="-1"/>
        </w:rPr>
        <w:t xml:space="preserve"> </w:t>
      </w:r>
      <w:r w:rsidRPr="00A17A96">
        <w:t>ребенка</w:t>
      </w:r>
      <w:r w:rsidRPr="00A17A96">
        <w:rPr>
          <w:spacing w:val="-3"/>
        </w:rPr>
        <w:t xml:space="preserve"> </w:t>
      </w:r>
      <w:r w:rsidRPr="00A17A96">
        <w:t>со</w:t>
      </w:r>
      <w:r w:rsidRPr="00A17A96">
        <w:rPr>
          <w:spacing w:val="-1"/>
        </w:rPr>
        <w:t xml:space="preserve"> </w:t>
      </w:r>
      <w:r w:rsidRPr="00A17A96">
        <w:t>сверстниками</w:t>
      </w:r>
      <w:r w:rsidRPr="00A17A96">
        <w:rPr>
          <w:spacing w:val="-3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взрослыми</w:t>
      </w:r>
      <w:r w:rsidRPr="00A17A96">
        <w:rPr>
          <w:spacing w:val="-2"/>
        </w:rPr>
        <w:t xml:space="preserve"> </w:t>
      </w:r>
      <w:r w:rsidRPr="00A17A96">
        <w:t>в</w:t>
      </w:r>
      <w:r w:rsidRPr="00A17A96">
        <w:rPr>
          <w:spacing w:val="-3"/>
        </w:rPr>
        <w:t xml:space="preserve"> </w:t>
      </w:r>
      <w:r w:rsidRPr="00A17A96">
        <w:t>свободное</w:t>
      </w:r>
      <w:r w:rsidRPr="00A17A96">
        <w:rPr>
          <w:spacing w:val="-3"/>
        </w:rPr>
        <w:t xml:space="preserve"> </w:t>
      </w:r>
      <w:r w:rsidRPr="00A17A96">
        <w:t>время;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4" w:line="237" w:lineRule="auto"/>
        <w:ind w:right="255"/>
        <w:jc w:val="both"/>
      </w:pPr>
      <w:r w:rsidRPr="00A17A96">
        <w:t>- рекреационная - организация содержательного досуга как сферы восстановления</w:t>
      </w:r>
      <w:r w:rsidRPr="00A17A96">
        <w:rPr>
          <w:spacing w:val="1"/>
        </w:rPr>
        <w:t xml:space="preserve"> </w:t>
      </w:r>
      <w:r w:rsidRPr="00A17A96">
        <w:t>психофизических</w:t>
      </w:r>
      <w:r w:rsidRPr="00A17A96">
        <w:rPr>
          <w:spacing w:val="2"/>
        </w:rPr>
        <w:t xml:space="preserve"> </w:t>
      </w:r>
      <w:r w:rsidRPr="00A17A96">
        <w:t>сил</w:t>
      </w:r>
      <w:r w:rsidRPr="00A17A96">
        <w:rPr>
          <w:spacing w:val="1"/>
        </w:rPr>
        <w:t xml:space="preserve"> </w:t>
      </w:r>
      <w:r w:rsidRPr="00A17A96">
        <w:t>ребенка;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ind w:right="255"/>
        <w:jc w:val="both"/>
      </w:pPr>
      <w:r w:rsidRPr="00A17A96">
        <w:t>- профориентационная</w:t>
      </w:r>
      <w:r w:rsidRPr="00A17A96">
        <w:rPr>
          <w:spacing w:val="1"/>
        </w:rPr>
        <w:t xml:space="preserve"> </w:t>
      </w:r>
      <w:r w:rsidRPr="00A17A96">
        <w:t>-</w:t>
      </w:r>
      <w:r w:rsidRPr="00A17A96">
        <w:rPr>
          <w:spacing w:val="1"/>
        </w:rPr>
        <w:t xml:space="preserve"> </w:t>
      </w:r>
      <w:r w:rsidRPr="00A17A96">
        <w:t>формирование</w:t>
      </w:r>
      <w:r w:rsidRPr="00A17A96">
        <w:rPr>
          <w:spacing w:val="1"/>
        </w:rPr>
        <w:t xml:space="preserve"> </w:t>
      </w:r>
      <w:r w:rsidRPr="00A17A96">
        <w:t>устойчивого</w:t>
      </w:r>
      <w:r w:rsidRPr="00A17A96">
        <w:rPr>
          <w:spacing w:val="1"/>
        </w:rPr>
        <w:t xml:space="preserve"> </w:t>
      </w:r>
      <w:r w:rsidRPr="00A17A96">
        <w:t>интереса</w:t>
      </w:r>
      <w:r w:rsidRPr="00A17A96">
        <w:rPr>
          <w:spacing w:val="1"/>
        </w:rPr>
        <w:t xml:space="preserve"> </w:t>
      </w:r>
      <w:r w:rsidRPr="00A17A96">
        <w:t>к</w:t>
      </w:r>
      <w:r w:rsidRPr="00A17A96">
        <w:rPr>
          <w:spacing w:val="61"/>
        </w:rPr>
        <w:t xml:space="preserve"> </w:t>
      </w:r>
      <w:r w:rsidRPr="00A17A96">
        <w:t>социально</w:t>
      </w:r>
      <w:r w:rsidRPr="00A17A96">
        <w:rPr>
          <w:spacing w:val="1"/>
        </w:rPr>
        <w:t xml:space="preserve"> </w:t>
      </w:r>
      <w:r w:rsidRPr="00A17A96">
        <w:t>значимым</w:t>
      </w:r>
      <w:r w:rsidRPr="00A17A96">
        <w:rPr>
          <w:spacing w:val="1"/>
        </w:rPr>
        <w:t xml:space="preserve"> </w:t>
      </w:r>
      <w:r w:rsidRPr="00A17A96">
        <w:t>видам</w:t>
      </w:r>
      <w:r w:rsidRPr="00A17A96">
        <w:rPr>
          <w:spacing w:val="1"/>
        </w:rPr>
        <w:t xml:space="preserve"> </w:t>
      </w:r>
      <w:r w:rsidRPr="00A17A96">
        <w:t>деятельности,</w:t>
      </w:r>
      <w:r w:rsidRPr="00A17A96">
        <w:rPr>
          <w:spacing w:val="1"/>
        </w:rPr>
        <w:t xml:space="preserve"> </w:t>
      </w:r>
      <w:r w:rsidRPr="00A17A96">
        <w:t>содействие</w:t>
      </w:r>
      <w:r w:rsidRPr="00A17A96">
        <w:rPr>
          <w:spacing w:val="1"/>
        </w:rPr>
        <w:t xml:space="preserve"> </w:t>
      </w:r>
      <w:r w:rsidRPr="00A17A96">
        <w:t>определения</w:t>
      </w:r>
      <w:r w:rsidRPr="00A17A96">
        <w:rPr>
          <w:spacing w:val="1"/>
        </w:rPr>
        <w:t xml:space="preserve"> </w:t>
      </w:r>
      <w:r w:rsidRPr="00A17A96">
        <w:t>жизненных</w:t>
      </w:r>
      <w:r w:rsidRPr="00A17A96">
        <w:rPr>
          <w:spacing w:val="1"/>
        </w:rPr>
        <w:t xml:space="preserve"> </w:t>
      </w:r>
      <w:r w:rsidRPr="00A17A96">
        <w:t>планов</w:t>
      </w:r>
      <w:r w:rsidRPr="00A17A96">
        <w:rPr>
          <w:spacing w:val="1"/>
        </w:rPr>
        <w:t xml:space="preserve"> </w:t>
      </w:r>
      <w:r w:rsidRPr="00A17A96">
        <w:t>ребенка,</w:t>
      </w:r>
      <w:r w:rsidRPr="00A17A96">
        <w:rPr>
          <w:spacing w:val="1"/>
        </w:rPr>
        <w:t xml:space="preserve"> </w:t>
      </w:r>
      <w:r w:rsidRPr="00A17A96">
        <w:t>включая</w:t>
      </w:r>
      <w:r w:rsidRPr="00A17A96">
        <w:rPr>
          <w:spacing w:val="1"/>
        </w:rPr>
        <w:t xml:space="preserve"> </w:t>
      </w:r>
      <w:r w:rsidRPr="00A17A96">
        <w:t>предпрофессиональную</w:t>
      </w:r>
      <w:r w:rsidRPr="00A17A96">
        <w:rPr>
          <w:spacing w:val="1"/>
        </w:rPr>
        <w:t xml:space="preserve"> </w:t>
      </w:r>
      <w:r w:rsidRPr="00A17A96">
        <w:t>ориентацию.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line="293" w:lineRule="exact"/>
        <w:jc w:val="both"/>
      </w:pPr>
      <w:r w:rsidRPr="00A17A96">
        <w:rPr>
          <w:spacing w:val="-1"/>
        </w:rPr>
        <w:t>- интеграционная</w:t>
      </w:r>
      <w:r w:rsidRPr="00A17A96">
        <w:rPr>
          <w:spacing w:val="-10"/>
        </w:rPr>
        <w:t xml:space="preserve"> </w:t>
      </w:r>
      <w:r w:rsidRPr="00A17A96">
        <w:rPr>
          <w:spacing w:val="-1"/>
        </w:rPr>
        <w:t>-</w:t>
      </w:r>
      <w:r w:rsidRPr="00A17A96">
        <w:rPr>
          <w:spacing w:val="-13"/>
        </w:rPr>
        <w:t xml:space="preserve"> </w:t>
      </w:r>
      <w:r w:rsidRPr="00A17A96">
        <w:rPr>
          <w:spacing w:val="-1"/>
        </w:rPr>
        <w:t>создание</w:t>
      </w:r>
      <w:r w:rsidRPr="00A17A96">
        <w:rPr>
          <w:spacing w:val="-12"/>
        </w:rPr>
        <w:t xml:space="preserve"> </w:t>
      </w:r>
      <w:r w:rsidRPr="00A17A96">
        <w:rPr>
          <w:spacing w:val="-1"/>
        </w:rPr>
        <w:t>единого</w:t>
      </w:r>
      <w:r w:rsidRPr="00A17A96">
        <w:rPr>
          <w:spacing w:val="-12"/>
        </w:rPr>
        <w:t xml:space="preserve"> </w:t>
      </w:r>
      <w:r w:rsidRPr="00A17A96">
        <w:t>образовательного</w:t>
      </w:r>
      <w:r w:rsidRPr="00A17A96">
        <w:rPr>
          <w:spacing w:val="-13"/>
        </w:rPr>
        <w:t xml:space="preserve"> </w:t>
      </w:r>
      <w:r w:rsidRPr="00A17A96">
        <w:t>пространства</w:t>
      </w:r>
      <w:r w:rsidRPr="00A17A96">
        <w:rPr>
          <w:spacing w:val="-12"/>
        </w:rPr>
        <w:t xml:space="preserve"> </w:t>
      </w:r>
      <w:r w:rsidRPr="00A17A96">
        <w:t>школы;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line="293" w:lineRule="exact"/>
        <w:jc w:val="both"/>
      </w:pPr>
      <w:r w:rsidRPr="00A17A96">
        <w:rPr>
          <w:spacing w:val="-2"/>
        </w:rPr>
        <w:t>- компенсаторная</w:t>
      </w:r>
      <w:r w:rsidRPr="00A17A96">
        <w:rPr>
          <w:spacing w:val="-14"/>
        </w:rPr>
        <w:t xml:space="preserve"> </w:t>
      </w:r>
      <w:r w:rsidRPr="00A17A96">
        <w:rPr>
          <w:spacing w:val="-2"/>
        </w:rPr>
        <w:t>-</w:t>
      </w:r>
      <w:r w:rsidRPr="00A17A96">
        <w:rPr>
          <w:spacing w:val="-13"/>
        </w:rPr>
        <w:t xml:space="preserve"> </w:t>
      </w:r>
      <w:r w:rsidRPr="00A17A96">
        <w:rPr>
          <w:spacing w:val="-2"/>
        </w:rPr>
        <w:t>освоение</w:t>
      </w:r>
      <w:r w:rsidRPr="00A17A96">
        <w:rPr>
          <w:spacing w:val="-15"/>
        </w:rPr>
        <w:t xml:space="preserve"> </w:t>
      </w:r>
      <w:r w:rsidRPr="00A17A96">
        <w:rPr>
          <w:spacing w:val="-2"/>
        </w:rPr>
        <w:t>ребенком</w:t>
      </w:r>
      <w:r w:rsidRPr="00A17A96">
        <w:rPr>
          <w:spacing w:val="-15"/>
        </w:rPr>
        <w:t xml:space="preserve"> </w:t>
      </w:r>
      <w:r w:rsidRPr="00A17A96">
        <w:rPr>
          <w:spacing w:val="-2"/>
        </w:rPr>
        <w:t>новых</w:t>
      </w:r>
      <w:r w:rsidRPr="00A17A96">
        <w:rPr>
          <w:spacing w:val="-12"/>
        </w:rPr>
        <w:t xml:space="preserve"> </w:t>
      </w:r>
      <w:r w:rsidRPr="00A17A96">
        <w:rPr>
          <w:spacing w:val="-1"/>
        </w:rPr>
        <w:t>направлений</w:t>
      </w:r>
      <w:r w:rsidRPr="00A17A96">
        <w:rPr>
          <w:spacing w:val="-11"/>
        </w:rPr>
        <w:t xml:space="preserve"> </w:t>
      </w:r>
      <w:r w:rsidRPr="00A17A96">
        <w:rPr>
          <w:spacing w:val="-1"/>
        </w:rPr>
        <w:t>деятельности,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ind w:right="254"/>
        <w:jc w:val="both"/>
      </w:pPr>
      <w:r w:rsidRPr="00A17A96">
        <w:t>- углубляющих</w:t>
      </w:r>
      <w:r w:rsidRPr="00A17A96">
        <w:rPr>
          <w:spacing w:val="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дополняющих</w:t>
      </w:r>
      <w:r w:rsidRPr="00A17A96">
        <w:rPr>
          <w:spacing w:val="1"/>
        </w:rPr>
        <w:t xml:space="preserve"> </w:t>
      </w:r>
      <w:r w:rsidRPr="00A17A96">
        <w:t>основное</w:t>
      </w:r>
      <w:r w:rsidRPr="00A17A96">
        <w:rPr>
          <w:spacing w:val="1"/>
        </w:rPr>
        <w:t xml:space="preserve"> </w:t>
      </w:r>
      <w:r w:rsidRPr="00A17A96">
        <w:t>(базовое)</w:t>
      </w:r>
      <w:r w:rsidRPr="00A17A96">
        <w:rPr>
          <w:spacing w:val="1"/>
        </w:rPr>
        <w:t xml:space="preserve"> </w:t>
      </w:r>
      <w:r w:rsidRPr="00A17A96">
        <w:t>образование</w:t>
      </w:r>
      <w:r w:rsidRPr="00A17A96">
        <w:rPr>
          <w:spacing w:val="1"/>
        </w:rPr>
        <w:t xml:space="preserve"> </w:t>
      </w:r>
      <w:r w:rsidRPr="00A17A96">
        <w:t>и</w:t>
      </w:r>
      <w:r w:rsidRPr="00A17A96">
        <w:rPr>
          <w:spacing w:val="1"/>
        </w:rPr>
        <w:t xml:space="preserve"> </w:t>
      </w:r>
      <w:r w:rsidRPr="00A17A96">
        <w:t>создающих</w:t>
      </w:r>
      <w:r w:rsidRPr="00A17A96">
        <w:rPr>
          <w:spacing w:val="1"/>
        </w:rPr>
        <w:t xml:space="preserve"> </w:t>
      </w:r>
      <w:r w:rsidRPr="00A17A96">
        <w:t>эмоционально значимый для ребенка фон освоения содержания общего образования, предоставление</w:t>
      </w:r>
      <w:r w:rsidRPr="00A17A96">
        <w:rPr>
          <w:spacing w:val="-57"/>
        </w:rPr>
        <w:t xml:space="preserve"> </w:t>
      </w:r>
      <w:r w:rsidRPr="00A17A96">
        <w:t>ребенку</w:t>
      </w:r>
      <w:r w:rsidRPr="00A17A96">
        <w:rPr>
          <w:spacing w:val="1"/>
        </w:rPr>
        <w:t xml:space="preserve"> </w:t>
      </w:r>
      <w:r w:rsidRPr="00A17A96">
        <w:t>определенных</w:t>
      </w:r>
      <w:r w:rsidRPr="00A17A96">
        <w:rPr>
          <w:spacing w:val="1"/>
        </w:rPr>
        <w:t xml:space="preserve"> </w:t>
      </w:r>
      <w:r w:rsidRPr="00A17A96">
        <w:t>гарантий</w:t>
      </w:r>
      <w:r w:rsidRPr="00A17A96">
        <w:rPr>
          <w:spacing w:val="1"/>
        </w:rPr>
        <w:t xml:space="preserve"> </w:t>
      </w:r>
      <w:r w:rsidRPr="00A17A96">
        <w:t>достижения</w:t>
      </w:r>
      <w:r w:rsidRPr="00A17A96">
        <w:rPr>
          <w:spacing w:val="1"/>
        </w:rPr>
        <w:t xml:space="preserve"> </w:t>
      </w:r>
      <w:r w:rsidRPr="00A17A96">
        <w:t>успеха</w:t>
      </w:r>
      <w:r w:rsidRPr="00A17A96">
        <w:rPr>
          <w:spacing w:val="1"/>
        </w:rPr>
        <w:t xml:space="preserve"> </w:t>
      </w:r>
      <w:r w:rsidRPr="00A17A96">
        <w:t>в</w:t>
      </w:r>
      <w:r w:rsidRPr="00A17A96">
        <w:rPr>
          <w:spacing w:val="1"/>
        </w:rPr>
        <w:t xml:space="preserve"> </w:t>
      </w:r>
      <w:r w:rsidRPr="00A17A96">
        <w:t>избранных</w:t>
      </w:r>
      <w:r w:rsidRPr="00A17A96">
        <w:rPr>
          <w:spacing w:val="1"/>
        </w:rPr>
        <w:t xml:space="preserve"> </w:t>
      </w:r>
      <w:r w:rsidRPr="00A17A96">
        <w:t>им</w:t>
      </w:r>
      <w:r w:rsidRPr="00A17A96">
        <w:rPr>
          <w:spacing w:val="1"/>
        </w:rPr>
        <w:t xml:space="preserve"> </w:t>
      </w:r>
      <w:r w:rsidRPr="00A17A96">
        <w:t>сферах</w:t>
      </w:r>
      <w:r w:rsidRPr="00A17A96">
        <w:rPr>
          <w:spacing w:val="1"/>
        </w:rPr>
        <w:t xml:space="preserve"> </w:t>
      </w:r>
      <w:r w:rsidRPr="00A17A96">
        <w:t>творческой</w:t>
      </w:r>
      <w:r w:rsidRPr="00A17A96">
        <w:rPr>
          <w:spacing w:val="1"/>
        </w:rPr>
        <w:t xml:space="preserve"> </w:t>
      </w:r>
      <w:r w:rsidRPr="00A17A96">
        <w:t>деятельности;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ind w:right="257"/>
        <w:jc w:val="both"/>
      </w:pPr>
      <w:r w:rsidRPr="00A17A96">
        <w:t>- социализации - освоение ребенком социального опыта, приобретение им навыков</w:t>
      </w:r>
      <w:r w:rsidRPr="00A17A96">
        <w:rPr>
          <w:spacing w:val="1"/>
        </w:rPr>
        <w:t xml:space="preserve"> </w:t>
      </w:r>
      <w:r w:rsidRPr="00A17A96">
        <w:t>воспроизводства</w:t>
      </w:r>
      <w:r w:rsidRPr="00A17A96">
        <w:rPr>
          <w:spacing w:val="-2"/>
        </w:rPr>
        <w:t xml:space="preserve"> </w:t>
      </w:r>
      <w:r w:rsidRPr="00A17A96">
        <w:t>социальных</w:t>
      </w:r>
      <w:r w:rsidRPr="00A17A96">
        <w:rPr>
          <w:spacing w:val="3"/>
        </w:rPr>
        <w:t xml:space="preserve"> </w:t>
      </w:r>
      <w:r w:rsidRPr="00A17A96">
        <w:t>связей</w:t>
      </w:r>
      <w:r w:rsidRPr="00A17A96">
        <w:rPr>
          <w:spacing w:val="-1"/>
        </w:rPr>
        <w:t xml:space="preserve"> </w:t>
      </w:r>
      <w:r w:rsidRPr="00A17A96">
        <w:t>и</w:t>
      </w:r>
      <w:r w:rsidRPr="00A17A96">
        <w:rPr>
          <w:spacing w:val="-1"/>
        </w:rPr>
        <w:t xml:space="preserve"> </w:t>
      </w:r>
      <w:r w:rsidRPr="00A17A96">
        <w:t>личностных</w:t>
      </w:r>
      <w:r w:rsidRPr="00A17A96">
        <w:rPr>
          <w:spacing w:val="-2"/>
        </w:rPr>
        <w:t xml:space="preserve"> </w:t>
      </w:r>
      <w:r w:rsidRPr="00A17A96">
        <w:t>качеств,</w:t>
      </w:r>
      <w:r w:rsidRPr="00A17A96">
        <w:rPr>
          <w:spacing w:val="-1"/>
        </w:rPr>
        <w:t xml:space="preserve"> </w:t>
      </w:r>
      <w:r w:rsidRPr="00A17A96">
        <w:t>необходимых</w:t>
      </w:r>
      <w:r w:rsidRPr="00A17A96">
        <w:rPr>
          <w:spacing w:val="1"/>
        </w:rPr>
        <w:t xml:space="preserve"> </w:t>
      </w:r>
      <w:r w:rsidRPr="00A17A96">
        <w:t>для</w:t>
      </w:r>
      <w:r w:rsidRPr="00A17A96">
        <w:rPr>
          <w:spacing w:val="3"/>
        </w:rPr>
        <w:t xml:space="preserve"> </w:t>
      </w:r>
      <w:r w:rsidRPr="00A17A96">
        <w:t>жизни;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 w:line="237" w:lineRule="auto"/>
        <w:ind w:right="257"/>
        <w:jc w:val="both"/>
      </w:pPr>
      <w:r w:rsidRPr="00A17A96">
        <w:t>- самореализации - самоопределение ребенка в социально и культурно значимых</w:t>
      </w:r>
      <w:r w:rsidRPr="00A17A96">
        <w:rPr>
          <w:spacing w:val="1"/>
        </w:rPr>
        <w:t xml:space="preserve"> </w:t>
      </w:r>
      <w:r w:rsidRPr="00A17A96">
        <w:t>формах</w:t>
      </w:r>
      <w:r w:rsidRPr="00A17A96">
        <w:rPr>
          <w:spacing w:val="1"/>
        </w:rPr>
        <w:t xml:space="preserve"> </w:t>
      </w:r>
      <w:r w:rsidRPr="00A17A96">
        <w:t>жизнедеятельности, проживание</w:t>
      </w:r>
      <w:r w:rsidRPr="00A17A96">
        <w:rPr>
          <w:spacing w:val="-1"/>
        </w:rPr>
        <w:t xml:space="preserve"> </w:t>
      </w:r>
      <w:r w:rsidRPr="00A17A96">
        <w:t>им</w:t>
      </w:r>
      <w:r w:rsidRPr="00A17A96">
        <w:rPr>
          <w:spacing w:val="-2"/>
        </w:rPr>
        <w:t xml:space="preserve"> </w:t>
      </w:r>
      <w:r w:rsidRPr="00A17A96">
        <w:t>ситуаций</w:t>
      </w:r>
      <w:r w:rsidRPr="00A17A96">
        <w:rPr>
          <w:spacing w:val="3"/>
        </w:rPr>
        <w:t xml:space="preserve"> </w:t>
      </w:r>
      <w:r w:rsidRPr="00A17A96">
        <w:t>успеха, личностное</w:t>
      </w:r>
      <w:r w:rsidRPr="00A17A96">
        <w:rPr>
          <w:spacing w:val="-2"/>
        </w:rPr>
        <w:t xml:space="preserve"> </w:t>
      </w:r>
      <w:r w:rsidRPr="00A17A96">
        <w:t>саморазвитие.</w:t>
      </w:r>
    </w:p>
    <w:p w:rsidR="00A17A96" w:rsidRPr="00A17A96" w:rsidRDefault="00A17A96" w:rsidP="00A17A96">
      <w:pPr>
        <w:widowControl w:val="0"/>
        <w:tabs>
          <w:tab w:val="left" w:pos="2137"/>
          <w:tab w:val="left" w:pos="2138"/>
        </w:tabs>
        <w:autoSpaceDE w:val="0"/>
        <w:autoSpaceDN w:val="0"/>
        <w:spacing w:before="2"/>
        <w:ind w:left="2138"/>
        <w:jc w:val="both"/>
      </w:pPr>
    </w:p>
    <w:p w:rsidR="00A17A96" w:rsidRPr="00A17A96" w:rsidRDefault="00A17A96" w:rsidP="00A17A96">
      <w:pPr>
        <w:widowControl w:val="0"/>
        <w:autoSpaceDE w:val="0"/>
        <w:autoSpaceDN w:val="0"/>
        <w:ind w:left="112" w:right="227"/>
        <w:rPr>
          <w:lang w:eastAsia="en-US"/>
        </w:rPr>
      </w:pPr>
      <w:r w:rsidRPr="00A17A96">
        <w:rPr>
          <w:spacing w:val="-1"/>
          <w:lang w:eastAsia="en-US"/>
        </w:rPr>
        <w:t>В</w:t>
      </w:r>
      <w:r w:rsidRPr="00A17A96">
        <w:rPr>
          <w:spacing w:val="-9"/>
          <w:lang w:eastAsia="en-US"/>
        </w:rPr>
        <w:t xml:space="preserve"> </w:t>
      </w:r>
      <w:r w:rsidRPr="00A17A96">
        <w:rPr>
          <w:spacing w:val="-1"/>
          <w:lang w:eastAsia="en-US"/>
        </w:rPr>
        <w:t>2023</w:t>
      </w:r>
      <w:r w:rsidRPr="00A17A96">
        <w:rPr>
          <w:spacing w:val="-3"/>
          <w:lang w:eastAsia="en-US"/>
        </w:rPr>
        <w:t xml:space="preserve"> </w:t>
      </w:r>
      <w:r w:rsidRPr="00A17A96">
        <w:rPr>
          <w:lang w:eastAsia="en-US"/>
        </w:rPr>
        <w:t>году</w:t>
      </w:r>
      <w:r w:rsidRPr="00A17A96">
        <w:rPr>
          <w:spacing w:val="-15"/>
          <w:lang w:eastAsia="en-US"/>
        </w:rPr>
        <w:t xml:space="preserve"> </w:t>
      </w:r>
      <w:r w:rsidRPr="00A17A96">
        <w:rPr>
          <w:lang w:eastAsia="en-US"/>
        </w:rPr>
        <w:t>ОО</w:t>
      </w:r>
      <w:r w:rsidRPr="00A17A96">
        <w:rPr>
          <w:spacing w:val="-8"/>
          <w:lang w:eastAsia="en-US"/>
        </w:rPr>
        <w:t xml:space="preserve"> </w:t>
      </w:r>
      <w:r w:rsidRPr="00A17A96">
        <w:rPr>
          <w:lang w:eastAsia="en-US"/>
        </w:rPr>
        <w:t>были</w:t>
      </w:r>
      <w:r w:rsidRPr="00A17A96">
        <w:rPr>
          <w:spacing w:val="-3"/>
          <w:lang w:eastAsia="en-US"/>
        </w:rPr>
        <w:t xml:space="preserve"> </w:t>
      </w:r>
      <w:r w:rsidRPr="00A17A96">
        <w:rPr>
          <w:lang w:eastAsia="en-US"/>
        </w:rPr>
        <w:t>созданы</w:t>
      </w:r>
      <w:r w:rsidRPr="00A17A96">
        <w:rPr>
          <w:spacing w:val="-4"/>
          <w:lang w:eastAsia="en-US"/>
        </w:rPr>
        <w:t xml:space="preserve"> </w:t>
      </w:r>
      <w:r w:rsidRPr="00A17A96">
        <w:rPr>
          <w:lang w:eastAsia="en-US"/>
        </w:rPr>
        <w:t>условия</w:t>
      </w:r>
      <w:r w:rsidRPr="00A17A96">
        <w:rPr>
          <w:spacing w:val="-3"/>
          <w:lang w:eastAsia="en-US"/>
        </w:rPr>
        <w:t xml:space="preserve"> </w:t>
      </w:r>
      <w:r w:rsidRPr="00A17A96">
        <w:rPr>
          <w:lang w:eastAsia="en-US"/>
        </w:rPr>
        <w:t>для</w:t>
      </w:r>
      <w:r w:rsidRPr="00A17A96">
        <w:rPr>
          <w:spacing w:val="-4"/>
          <w:lang w:eastAsia="en-US"/>
        </w:rPr>
        <w:t xml:space="preserve"> </w:t>
      </w:r>
      <w:r w:rsidRPr="00A17A96">
        <w:rPr>
          <w:lang w:eastAsia="en-US"/>
        </w:rPr>
        <w:t>работы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4</w:t>
      </w:r>
      <w:r w:rsidRPr="00A17A96">
        <w:rPr>
          <w:spacing w:val="-4"/>
          <w:lang w:eastAsia="en-US"/>
        </w:rPr>
        <w:t xml:space="preserve"> </w:t>
      </w:r>
      <w:r w:rsidRPr="00A17A96">
        <w:rPr>
          <w:lang w:eastAsia="en-US"/>
        </w:rPr>
        <w:t>бюджетных</w:t>
      </w:r>
      <w:r w:rsidRPr="00A17A96">
        <w:rPr>
          <w:spacing w:val="-8"/>
          <w:lang w:eastAsia="en-US"/>
        </w:rPr>
        <w:t xml:space="preserve"> </w:t>
      </w:r>
      <w:r w:rsidRPr="00A17A96">
        <w:rPr>
          <w:lang w:eastAsia="en-US"/>
        </w:rPr>
        <w:t>объединений</w:t>
      </w:r>
      <w:r w:rsidRPr="00A17A96">
        <w:rPr>
          <w:spacing w:val="-8"/>
          <w:lang w:eastAsia="en-US"/>
        </w:rPr>
        <w:t xml:space="preserve"> </w:t>
      </w:r>
      <w:r w:rsidRPr="00A17A96">
        <w:rPr>
          <w:lang w:eastAsia="en-US"/>
        </w:rPr>
        <w:t>ДО.</w:t>
      </w:r>
      <w:r w:rsidRPr="00A17A96">
        <w:rPr>
          <w:spacing w:val="-5"/>
          <w:lang w:eastAsia="en-US"/>
        </w:rPr>
        <w:t xml:space="preserve"> </w:t>
      </w:r>
      <w:proofErr w:type="gramStart"/>
      <w:r w:rsidRPr="00A17A96">
        <w:rPr>
          <w:lang w:eastAsia="en-US"/>
        </w:rPr>
        <w:t xml:space="preserve">Школа </w:t>
      </w:r>
      <w:r w:rsidRPr="00A17A96">
        <w:rPr>
          <w:spacing w:val="-57"/>
          <w:lang w:eastAsia="en-US"/>
        </w:rPr>
        <w:t xml:space="preserve"> </w:t>
      </w:r>
      <w:r w:rsidRPr="00A17A96">
        <w:rPr>
          <w:lang w:eastAsia="en-US"/>
        </w:rPr>
        <w:t>продолжила</w:t>
      </w:r>
      <w:proofErr w:type="gramEnd"/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работу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системе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ПФДО.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Сертификаты,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которые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имеют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обучающиеся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школы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сработали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как</w:t>
      </w:r>
      <w:r w:rsidRPr="00A17A96">
        <w:rPr>
          <w:spacing w:val="3"/>
          <w:lang w:eastAsia="en-US"/>
        </w:rPr>
        <w:t xml:space="preserve"> </w:t>
      </w:r>
      <w:r w:rsidRPr="00A17A96">
        <w:rPr>
          <w:lang w:eastAsia="en-US"/>
        </w:rPr>
        <w:t>документы</w:t>
      </w:r>
      <w:r w:rsidRPr="00A17A96">
        <w:rPr>
          <w:spacing w:val="10"/>
          <w:lang w:eastAsia="en-US"/>
        </w:rPr>
        <w:t xml:space="preserve"> </w:t>
      </w:r>
      <w:r w:rsidRPr="00A17A96">
        <w:rPr>
          <w:lang w:eastAsia="en-US"/>
        </w:rPr>
        <w:t>учета.</w:t>
      </w:r>
    </w:p>
    <w:p w:rsidR="00A17A96" w:rsidRPr="00A17A96" w:rsidRDefault="00A17A96" w:rsidP="00A17A96">
      <w:pPr>
        <w:widowControl w:val="0"/>
        <w:autoSpaceDE w:val="0"/>
        <w:autoSpaceDN w:val="0"/>
        <w:ind w:left="112" w:right="375"/>
        <w:rPr>
          <w:spacing w:val="1"/>
          <w:lang w:eastAsia="en-US"/>
        </w:rPr>
      </w:pPr>
      <w:r w:rsidRPr="00A17A96">
        <w:rPr>
          <w:lang w:eastAsia="en-US"/>
        </w:rPr>
        <w:t>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2023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году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на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базе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школы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создан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центр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образования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естественно-научной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направленности</w:t>
      </w:r>
      <w:r w:rsidRPr="00A17A96">
        <w:rPr>
          <w:spacing w:val="-3"/>
          <w:lang w:eastAsia="en-US"/>
        </w:rPr>
        <w:t xml:space="preserve"> </w:t>
      </w:r>
      <w:r w:rsidRPr="00A17A96">
        <w:rPr>
          <w:lang w:eastAsia="en-US"/>
        </w:rPr>
        <w:t>«Точка</w:t>
      </w:r>
      <w:r w:rsidRPr="00A17A96">
        <w:rPr>
          <w:spacing w:val="-5"/>
          <w:lang w:eastAsia="en-US"/>
        </w:rPr>
        <w:t xml:space="preserve"> </w:t>
      </w:r>
      <w:r w:rsidRPr="00A17A96">
        <w:rPr>
          <w:lang w:eastAsia="en-US"/>
        </w:rPr>
        <w:t>роста»</w:t>
      </w:r>
      <w:r w:rsidRPr="00A17A96">
        <w:rPr>
          <w:spacing w:val="-10"/>
          <w:lang w:eastAsia="en-US"/>
        </w:rPr>
        <w:t xml:space="preserve"> </w:t>
      </w:r>
      <w:r w:rsidRPr="00A17A96">
        <w:rPr>
          <w:lang w:eastAsia="en-US"/>
        </w:rPr>
        <w:t>в</w:t>
      </w:r>
      <w:r w:rsidRPr="00A17A96">
        <w:rPr>
          <w:spacing w:val="-6"/>
          <w:lang w:eastAsia="en-US"/>
        </w:rPr>
        <w:t xml:space="preserve"> </w:t>
      </w:r>
      <w:r w:rsidRPr="00A17A96">
        <w:rPr>
          <w:lang w:eastAsia="en-US"/>
        </w:rPr>
        <w:t>рамках</w:t>
      </w:r>
      <w:r w:rsidRPr="00A17A96">
        <w:rPr>
          <w:spacing w:val="-9"/>
          <w:lang w:eastAsia="en-US"/>
        </w:rPr>
        <w:t xml:space="preserve"> </w:t>
      </w:r>
      <w:r w:rsidRPr="00A17A96">
        <w:rPr>
          <w:lang w:eastAsia="en-US"/>
        </w:rPr>
        <w:t>федерального</w:t>
      </w:r>
      <w:r w:rsidRPr="00A17A96">
        <w:rPr>
          <w:spacing w:val="-2"/>
          <w:lang w:eastAsia="en-US"/>
        </w:rPr>
        <w:t xml:space="preserve"> </w:t>
      </w:r>
      <w:r w:rsidRPr="00A17A96">
        <w:rPr>
          <w:lang w:eastAsia="en-US"/>
        </w:rPr>
        <w:t>проекта</w:t>
      </w:r>
      <w:r w:rsidRPr="00A17A96">
        <w:rPr>
          <w:spacing w:val="-5"/>
          <w:lang w:eastAsia="en-US"/>
        </w:rPr>
        <w:t xml:space="preserve"> </w:t>
      </w:r>
      <w:r w:rsidRPr="00A17A96">
        <w:rPr>
          <w:lang w:eastAsia="en-US"/>
        </w:rPr>
        <w:t>«Современная</w:t>
      </w:r>
      <w:r w:rsidRPr="00A17A96">
        <w:rPr>
          <w:spacing w:val="-57"/>
          <w:lang w:eastAsia="en-US"/>
        </w:rPr>
        <w:t xml:space="preserve"> </w:t>
      </w:r>
      <w:r w:rsidRPr="00A17A96">
        <w:rPr>
          <w:lang w:eastAsia="en-US"/>
        </w:rPr>
        <w:t>школа»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национального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проекта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«Образование».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2023-2024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учебном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году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 xml:space="preserve">реализуются программы внеурочной  </w:t>
      </w:r>
      <w:r w:rsidRPr="00A17A96">
        <w:rPr>
          <w:spacing w:val="34"/>
          <w:lang w:eastAsia="en-US"/>
        </w:rPr>
        <w:t xml:space="preserve"> </w:t>
      </w:r>
      <w:r w:rsidRPr="00A17A96">
        <w:rPr>
          <w:lang w:eastAsia="en-US"/>
        </w:rPr>
        <w:t>деятельности</w:t>
      </w:r>
      <w:proofErr w:type="gramStart"/>
      <w:r w:rsidRPr="00A17A96">
        <w:rPr>
          <w:lang w:eastAsia="en-US"/>
        </w:rPr>
        <w:t xml:space="preserve">  </w:t>
      </w:r>
      <w:r w:rsidRPr="00A17A96">
        <w:rPr>
          <w:spacing w:val="39"/>
          <w:lang w:eastAsia="en-US"/>
        </w:rPr>
        <w:t xml:space="preserve"> </w:t>
      </w:r>
      <w:r w:rsidRPr="00A17A96">
        <w:rPr>
          <w:lang w:eastAsia="en-US"/>
        </w:rPr>
        <w:t>«</w:t>
      </w:r>
      <w:proofErr w:type="gramEnd"/>
      <w:r w:rsidRPr="00A17A96">
        <w:rPr>
          <w:lang w:eastAsia="en-US"/>
        </w:rPr>
        <w:t>Я познаю мир», «Удивительная химия». Современное оборудование центра способствует развитию не только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практических, но и творческих способностей обучающихся.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При выполнении практических,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лабораторных, исследовательских, проектных работ у учащихся идет развитие креативного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мышления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функциональной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грамотности,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совершенствование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практических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навыков,</w:t>
      </w:r>
      <w:r w:rsidRPr="00A17A96">
        <w:rPr>
          <w:spacing w:val="-57"/>
          <w:lang w:eastAsia="en-US"/>
        </w:rPr>
        <w:t xml:space="preserve"> </w:t>
      </w:r>
      <w:r w:rsidRPr="00A17A96">
        <w:rPr>
          <w:lang w:eastAsia="en-US"/>
        </w:rPr>
        <w:t>которые помогут детям в выборе будущей профессии.</w:t>
      </w:r>
      <w:r w:rsidRPr="00A17A96">
        <w:rPr>
          <w:spacing w:val="61"/>
          <w:lang w:eastAsia="en-US"/>
        </w:rPr>
        <w:t xml:space="preserve"> </w:t>
      </w:r>
      <w:r w:rsidRPr="00A17A96">
        <w:rPr>
          <w:lang w:eastAsia="en-US"/>
        </w:rPr>
        <w:t>23 школьника были вовлечены 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данные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виды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деятельности.</w:t>
      </w:r>
      <w:r w:rsidRPr="00A17A96">
        <w:rPr>
          <w:spacing w:val="1"/>
          <w:lang w:eastAsia="en-US"/>
        </w:rPr>
        <w:t xml:space="preserve"> </w:t>
      </w:r>
    </w:p>
    <w:p w:rsidR="00A17A96" w:rsidRPr="00A17A96" w:rsidRDefault="00A17A96" w:rsidP="00A17A96">
      <w:pPr>
        <w:widowControl w:val="0"/>
        <w:autoSpaceDE w:val="0"/>
        <w:autoSpaceDN w:val="0"/>
        <w:ind w:left="112" w:right="375"/>
        <w:rPr>
          <w:spacing w:val="1"/>
          <w:lang w:eastAsia="en-US"/>
        </w:rPr>
      </w:pPr>
      <w:r w:rsidRPr="00A17A96">
        <w:rPr>
          <w:color w:val="000000"/>
          <w:lang w:eastAsia="en-US"/>
        </w:rPr>
        <w:lastRenderedPageBreak/>
        <w:t xml:space="preserve">В анализируемый период дополнительное образование было представлено следующими дополнительными программами: «Мини - футбол», «Волейбол», «Финансовая грамотность», «Дружим с водой». Охват обучающихся дополнительными развивающими программами составил – 96 %.  Дополнительное образование детей в школе является неотъемлемой частью образовательной системы школы. </w:t>
      </w:r>
      <w:r w:rsidRPr="00A17A96">
        <w:rPr>
          <w:b/>
          <w:color w:val="000000"/>
          <w:lang w:eastAsia="en-US"/>
        </w:rPr>
        <w:t xml:space="preserve"> </w:t>
      </w:r>
    </w:p>
    <w:p w:rsidR="00A17A96" w:rsidRDefault="00A17A96" w:rsidP="00A17A96">
      <w:pPr>
        <w:widowControl w:val="0"/>
        <w:autoSpaceDE w:val="0"/>
        <w:autoSpaceDN w:val="0"/>
        <w:ind w:right="266"/>
        <w:rPr>
          <w:lang w:eastAsia="en-US"/>
        </w:rPr>
      </w:pPr>
      <w:r w:rsidRPr="00A17A96">
        <w:rPr>
          <w:b/>
          <w:lang w:eastAsia="en-US"/>
        </w:rPr>
        <w:t xml:space="preserve">Вывод: </w:t>
      </w:r>
      <w:r w:rsidRPr="00A17A96">
        <w:rPr>
          <w:lang w:eastAsia="en-US"/>
        </w:rPr>
        <w:t>программы дополнительного образования выполнены в полном объеме, повысился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охват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дополнительным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образованием.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Исходя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из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результатов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анкетирования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обучающихся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их</w:t>
      </w:r>
      <w:r w:rsidRPr="00A17A96">
        <w:rPr>
          <w:spacing w:val="1"/>
          <w:lang w:eastAsia="en-US"/>
        </w:rPr>
        <w:t xml:space="preserve"> </w:t>
      </w:r>
      <w:r w:rsidRPr="00A17A96">
        <w:rPr>
          <w:lang w:eastAsia="en-US"/>
        </w:rPr>
        <w:t>родителей,</w:t>
      </w:r>
      <w:r w:rsidRPr="00A17A96">
        <w:rPr>
          <w:spacing w:val="-1"/>
          <w:lang w:eastAsia="en-US"/>
        </w:rPr>
        <w:t xml:space="preserve"> </w:t>
      </w:r>
      <w:r w:rsidRPr="00A17A96">
        <w:rPr>
          <w:lang w:eastAsia="en-US"/>
        </w:rPr>
        <w:t>качество дополнительного</w:t>
      </w:r>
      <w:r w:rsidRPr="00A17A96">
        <w:rPr>
          <w:spacing w:val="-1"/>
          <w:lang w:eastAsia="en-US"/>
        </w:rPr>
        <w:t xml:space="preserve"> </w:t>
      </w:r>
      <w:r w:rsidRPr="00A17A96">
        <w:rPr>
          <w:lang w:eastAsia="en-US"/>
        </w:rPr>
        <w:t>образования существенно повысилось.</w:t>
      </w:r>
    </w:p>
    <w:p w:rsidR="00163516" w:rsidRDefault="00163516" w:rsidP="00163516">
      <w:pPr>
        <w:widowControl w:val="0"/>
        <w:autoSpaceDE w:val="0"/>
        <w:autoSpaceDN w:val="0"/>
        <w:ind w:right="266"/>
        <w:jc w:val="center"/>
        <w:rPr>
          <w:b/>
          <w:lang w:eastAsia="en-US"/>
        </w:rPr>
      </w:pPr>
      <w:r>
        <w:rPr>
          <w:b/>
          <w:lang w:eastAsia="en-US"/>
        </w:rPr>
        <w:t>Оценка состояния воспитательной работы с обучающимися</w:t>
      </w:r>
    </w:p>
    <w:p w:rsidR="00A17A96" w:rsidRPr="00A17A96" w:rsidRDefault="00163516" w:rsidP="00163516">
      <w:pPr>
        <w:widowControl w:val="0"/>
        <w:autoSpaceDE w:val="0"/>
        <w:autoSpaceDN w:val="0"/>
        <w:ind w:right="266"/>
        <w:jc w:val="center"/>
        <w:rPr>
          <w:spacing w:val="1"/>
          <w:lang w:eastAsia="en-US"/>
        </w:rPr>
      </w:pPr>
      <w:r>
        <w:rPr>
          <w:b/>
          <w:lang w:eastAsia="en-US"/>
        </w:rPr>
        <w:t>Профилактика безнадзорности и правонарушений</w:t>
      </w:r>
    </w:p>
    <w:p w:rsidR="00163516" w:rsidRPr="00163516" w:rsidRDefault="00163516" w:rsidP="00163516">
      <w:pPr>
        <w:pStyle w:val="aff3"/>
        <w:spacing w:before="36"/>
        <w:ind w:left="112" w:right="223"/>
        <w:rPr>
          <w:color w:val="000000" w:themeColor="text1"/>
          <w:sz w:val="24"/>
          <w:szCs w:val="24"/>
        </w:rPr>
      </w:pPr>
      <w:r w:rsidRPr="00163516">
        <w:rPr>
          <w:color w:val="000000" w:themeColor="text1"/>
          <w:sz w:val="24"/>
          <w:szCs w:val="24"/>
        </w:rPr>
        <w:t>Система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работы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охватывает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весь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педагогический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процесс,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объединяя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учебные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занятия,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внеурочную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внешкольную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жизнь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детей.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Планирование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деятельности школы строится на основе программно-целевого подхода и реализуется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через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систему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уроков,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внеурочной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деятельности,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дополнительного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образования,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работу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Совета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профилактики.</w:t>
      </w:r>
    </w:p>
    <w:p w:rsidR="00163516" w:rsidRPr="00163516" w:rsidRDefault="00163516" w:rsidP="00163516">
      <w:pPr>
        <w:ind w:right="140"/>
        <w:rPr>
          <w:lang w:bidi="ru-RU"/>
        </w:rPr>
      </w:pPr>
      <w:r w:rsidRPr="00163516">
        <w:t xml:space="preserve">Общая цель </w:t>
      </w:r>
      <w:r w:rsidRPr="00163516">
        <w:rPr>
          <w:lang w:bidi="ru-RU"/>
        </w:rPr>
        <w:t xml:space="preserve"> </w:t>
      </w:r>
      <w:r w:rsidRPr="00163516">
        <w:t>воспитания в школе – это личностное развитие школьников, проявляющееся в</w:t>
      </w:r>
      <w:r w:rsidRPr="00163516">
        <w:rPr>
          <w:spacing w:val="1"/>
        </w:rPr>
        <w:t xml:space="preserve"> </w:t>
      </w:r>
      <w:r w:rsidRPr="00163516">
        <w:t>усвоении ими знаний основных норм, которые общество выработало на основе этих ценностей, в</w:t>
      </w:r>
      <w:r w:rsidRPr="00163516">
        <w:rPr>
          <w:spacing w:val="1"/>
        </w:rPr>
        <w:t xml:space="preserve"> </w:t>
      </w:r>
      <w:r w:rsidRPr="00163516">
        <w:t>развитии</w:t>
      </w:r>
      <w:r w:rsidRPr="00163516">
        <w:rPr>
          <w:spacing w:val="1"/>
        </w:rPr>
        <w:t xml:space="preserve"> </w:t>
      </w:r>
      <w:r w:rsidRPr="00163516">
        <w:t>их</w:t>
      </w:r>
      <w:r w:rsidRPr="00163516">
        <w:rPr>
          <w:spacing w:val="1"/>
        </w:rPr>
        <w:t xml:space="preserve"> </w:t>
      </w:r>
      <w:r w:rsidRPr="00163516">
        <w:t>позитивных</w:t>
      </w:r>
      <w:r w:rsidRPr="00163516">
        <w:rPr>
          <w:spacing w:val="1"/>
        </w:rPr>
        <w:t xml:space="preserve"> </w:t>
      </w:r>
      <w:r w:rsidRPr="00163516">
        <w:t>отношений</w:t>
      </w:r>
      <w:r w:rsidRPr="00163516">
        <w:rPr>
          <w:spacing w:val="1"/>
        </w:rPr>
        <w:t xml:space="preserve"> </w:t>
      </w:r>
      <w:r w:rsidRPr="00163516">
        <w:t>к</w:t>
      </w:r>
      <w:r w:rsidRPr="00163516">
        <w:rPr>
          <w:spacing w:val="1"/>
        </w:rPr>
        <w:t xml:space="preserve"> </w:t>
      </w:r>
      <w:r w:rsidRPr="00163516">
        <w:t>ним,</w:t>
      </w:r>
      <w:r w:rsidRPr="00163516">
        <w:rPr>
          <w:spacing w:val="1"/>
        </w:rPr>
        <w:t xml:space="preserve"> </w:t>
      </w:r>
      <w:r w:rsidRPr="00163516">
        <w:t>в</w:t>
      </w:r>
      <w:r w:rsidRPr="00163516">
        <w:rPr>
          <w:spacing w:val="1"/>
        </w:rPr>
        <w:t xml:space="preserve"> </w:t>
      </w:r>
      <w:r w:rsidRPr="00163516">
        <w:t>приобретении</w:t>
      </w:r>
      <w:r w:rsidRPr="00163516">
        <w:rPr>
          <w:spacing w:val="1"/>
        </w:rPr>
        <w:t xml:space="preserve"> </w:t>
      </w:r>
      <w:r w:rsidRPr="00163516">
        <w:t>ими</w:t>
      </w:r>
      <w:r w:rsidRPr="00163516">
        <w:rPr>
          <w:spacing w:val="1"/>
        </w:rPr>
        <w:t xml:space="preserve"> </w:t>
      </w:r>
      <w:r w:rsidRPr="00163516">
        <w:t>соответствующего</w:t>
      </w:r>
      <w:r w:rsidRPr="00163516">
        <w:rPr>
          <w:spacing w:val="60"/>
        </w:rPr>
        <w:t xml:space="preserve"> </w:t>
      </w:r>
      <w:r w:rsidRPr="00163516">
        <w:t>этим</w:t>
      </w:r>
      <w:r w:rsidRPr="00163516">
        <w:rPr>
          <w:spacing w:val="1"/>
        </w:rPr>
        <w:t xml:space="preserve"> </w:t>
      </w:r>
      <w:r w:rsidRPr="00163516">
        <w:t>ценностям</w:t>
      </w:r>
      <w:r w:rsidRPr="00163516">
        <w:rPr>
          <w:spacing w:val="1"/>
        </w:rPr>
        <w:t xml:space="preserve"> </w:t>
      </w:r>
      <w:r w:rsidRPr="00163516">
        <w:t>опыта</w:t>
      </w:r>
      <w:r w:rsidRPr="00163516">
        <w:rPr>
          <w:spacing w:val="1"/>
        </w:rPr>
        <w:t xml:space="preserve"> </w:t>
      </w:r>
      <w:r w:rsidRPr="00163516">
        <w:t>поведения,</w:t>
      </w:r>
      <w:r w:rsidRPr="00163516">
        <w:rPr>
          <w:spacing w:val="1"/>
        </w:rPr>
        <w:t xml:space="preserve"> опыта применения сформированных знаний и отношений на практике.</w:t>
      </w:r>
      <w:r w:rsidRPr="00163516">
        <w:rPr>
          <w:lang w:bidi="ru-RU"/>
        </w:rPr>
        <w:t xml:space="preserve"> </w:t>
      </w:r>
    </w:p>
    <w:p w:rsidR="00163516" w:rsidRPr="00163516" w:rsidRDefault="00163516" w:rsidP="00163516">
      <w:pPr>
        <w:pStyle w:val="aff3"/>
        <w:spacing w:before="37" w:line="276" w:lineRule="auto"/>
        <w:ind w:left="111" w:right="229"/>
        <w:rPr>
          <w:color w:val="000000" w:themeColor="text1"/>
          <w:sz w:val="24"/>
          <w:szCs w:val="24"/>
        </w:rPr>
      </w:pPr>
      <w:r w:rsidRPr="00163516">
        <w:rPr>
          <w:color w:val="000000" w:themeColor="text1"/>
          <w:sz w:val="24"/>
          <w:szCs w:val="24"/>
        </w:rPr>
        <w:t>Планирование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деятельности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осуществлялось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на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основе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анализа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работы, результатов педагогического и статистического мониторинга, который охватывал все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стороны воспитательного процесса, субъекты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воспитательной деятельности. Осуществляется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методическая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подготовка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руководителей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через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работу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школьного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методического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объединения классных руководителей. В школе 10 педагогов в соответствии с приказом по ОУ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исполняют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обязанности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руководителей.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Осуществление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функций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регламентируется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Должностной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инструкцией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руководителя,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утвержденной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директором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учреждения.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Все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педагоги,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осуществляющие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функции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руководителя,</w:t>
      </w:r>
      <w:r w:rsidRPr="00163516">
        <w:rPr>
          <w:color w:val="000000" w:themeColor="text1"/>
          <w:spacing w:val="-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достаточно</w:t>
      </w:r>
      <w:r w:rsidRPr="00163516">
        <w:rPr>
          <w:color w:val="000000" w:themeColor="text1"/>
          <w:spacing w:val="5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опытны.</w:t>
      </w:r>
    </w:p>
    <w:p w:rsidR="00163516" w:rsidRPr="00163516" w:rsidRDefault="00163516" w:rsidP="00163516">
      <w:pPr>
        <w:pStyle w:val="aff3"/>
        <w:spacing w:line="276" w:lineRule="auto"/>
        <w:ind w:left="110" w:right="231"/>
        <w:rPr>
          <w:color w:val="000000" w:themeColor="text1"/>
          <w:sz w:val="24"/>
          <w:szCs w:val="24"/>
        </w:rPr>
      </w:pPr>
      <w:r w:rsidRPr="00163516">
        <w:rPr>
          <w:color w:val="000000" w:themeColor="text1"/>
          <w:sz w:val="24"/>
          <w:szCs w:val="24"/>
        </w:rPr>
        <w:t>Основными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формами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методами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работы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являлись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тематические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классные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часы,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коллективные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творческие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дела,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проектная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деятельность,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экскурсии,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индивидуальная работа, родительские собрания, беседы, походы. При подготовке и проведении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общешкольных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воспитательных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мероприятий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широко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использовались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информационно-коммуникативные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технологии</w:t>
      </w:r>
      <w:r w:rsidRPr="00163516">
        <w:rPr>
          <w:color w:val="000000" w:themeColor="text1"/>
          <w:spacing w:val="-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ресурсы</w:t>
      </w:r>
      <w:r w:rsidRPr="00163516">
        <w:rPr>
          <w:color w:val="000000" w:themeColor="text1"/>
          <w:spacing w:val="2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сети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Интернет.</w:t>
      </w:r>
    </w:p>
    <w:p w:rsidR="00163516" w:rsidRPr="00163516" w:rsidRDefault="00163516" w:rsidP="00163516">
      <w:pPr>
        <w:ind w:right="140"/>
      </w:pPr>
      <w:r w:rsidRPr="00163516">
        <w:t>В соответствии с ФГОС, программами воспитания НОО, ООО, СОО воспитательная работа в</w:t>
      </w:r>
      <w:r w:rsidRPr="00163516">
        <w:rPr>
          <w:spacing w:val="1"/>
        </w:rPr>
        <w:t xml:space="preserve"> </w:t>
      </w:r>
      <w:r w:rsidRPr="00163516">
        <w:t>2022 –2023 учебном году строилась по следующим модулям: «Ключевые общешкольные</w:t>
      </w:r>
      <w:r w:rsidRPr="00163516">
        <w:rPr>
          <w:spacing w:val="1"/>
        </w:rPr>
        <w:t xml:space="preserve"> </w:t>
      </w:r>
      <w:r w:rsidRPr="00163516">
        <w:t>дела», «Классное</w:t>
      </w:r>
      <w:r w:rsidRPr="00163516">
        <w:rPr>
          <w:spacing w:val="104"/>
        </w:rPr>
        <w:t xml:space="preserve"> </w:t>
      </w:r>
      <w:r w:rsidRPr="00163516">
        <w:t>руководство», «Курсы</w:t>
      </w:r>
      <w:r w:rsidRPr="00163516">
        <w:rPr>
          <w:spacing w:val="107"/>
        </w:rPr>
        <w:t xml:space="preserve"> </w:t>
      </w:r>
      <w:r w:rsidRPr="00163516">
        <w:t>внеурочной</w:t>
      </w:r>
      <w:r w:rsidRPr="00163516">
        <w:rPr>
          <w:spacing w:val="101"/>
        </w:rPr>
        <w:t xml:space="preserve"> </w:t>
      </w:r>
      <w:r w:rsidRPr="00163516">
        <w:t>деятельности»,</w:t>
      </w:r>
    </w:p>
    <w:p w:rsidR="00163516" w:rsidRPr="00163516" w:rsidRDefault="00163516" w:rsidP="00163516">
      <w:pPr>
        <w:ind w:right="140"/>
        <w:rPr>
          <w:lang w:bidi="ru-RU"/>
        </w:rPr>
      </w:pPr>
      <w:r w:rsidRPr="00163516">
        <w:t>«Школьный</w:t>
      </w:r>
      <w:r w:rsidRPr="00163516">
        <w:rPr>
          <w:spacing w:val="102"/>
        </w:rPr>
        <w:t xml:space="preserve"> </w:t>
      </w:r>
      <w:r w:rsidRPr="00163516">
        <w:t>урок», «Самоуправление», «Экскурсии,</w:t>
      </w:r>
      <w:r w:rsidRPr="00163516">
        <w:rPr>
          <w:spacing w:val="-6"/>
        </w:rPr>
        <w:t xml:space="preserve"> </w:t>
      </w:r>
      <w:r w:rsidRPr="00163516">
        <w:t>экспедиции,</w:t>
      </w:r>
      <w:r w:rsidRPr="00163516">
        <w:rPr>
          <w:spacing w:val="-6"/>
        </w:rPr>
        <w:t xml:space="preserve"> </w:t>
      </w:r>
      <w:r w:rsidRPr="00163516">
        <w:t>походы», «Профориентация», «Школьные</w:t>
      </w:r>
      <w:r w:rsidRPr="00163516">
        <w:rPr>
          <w:spacing w:val="-10"/>
        </w:rPr>
        <w:t xml:space="preserve"> </w:t>
      </w:r>
      <w:r w:rsidRPr="00163516">
        <w:t>медиа», «Организация</w:t>
      </w:r>
      <w:r w:rsidRPr="00163516">
        <w:rPr>
          <w:spacing w:val="-4"/>
        </w:rPr>
        <w:t xml:space="preserve"> </w:t>
      </w:r>
      <w:r w:rsidRPr="00163516">
        <w:t>предметно-эстетической</w:t>
      </w:r>
      <w:r w:rsidRPr="00163516">
        <w:rPr>
          <w:spacing w:val="-3"/>
        </w:rPr>
        <w:t xml:space="preserve"> </w:t>
      </w:r>
      <w:r w:rsidRPr="00163516">
        <w:t>среды», «Работа с родителями».</w:t>
      </w:r>
    </w:p>
    <w:p w:rsidR="00163516" w:rsidRPr="00163516" w:rsidRDefault="00163516" w:rsidP="00163516">
      <w:pPr>
        <w:spacing w:line="276" w:lineRule="auto"/>
        <w:ind w:right="140"/>
      </w:pPr>
      <w:r w:rsidRPr="00163516">
        <w:t>Важной</w:t>
      </w:r>
      <w:r w:rsidRPr="00163516">
        <w:rPr>
          <w:spacing w:val="1"/>
        </w:rPr>
        <w:t xml:space="preserve"> </w:t>
      </w:r>
      <w:r w:rsidRPr="00163516">
        <w:t>частью</w:t>
      </w:r>
      <w:r w:rsidRPr="00163516">
        <w:rPr>
          <w:spacing w:val="1"/>
        </w:rPr>
        <w:t xml:space="preserve"> </w:t>
      </w:r>
      <w:r w:rsidRPr="00163516">
        <w:t>развития</w:t>
      </w:r>
      <w:r w:rsidRPr="00163516">
        <w:rPr>
          <w:spacing w:val="1"/>
        </w:rPr>
        <w:t xml:space="preserve"> </w:t>
      </w:r>
      <w:r w:rsidRPr="00163516">
        <w:t>воспитательной</w:t>
      </w:r>
      <w:r w:rsidRPr="00163516">
        <w:rPr>
          <w:spacing w:val="1"/>
        </w:rPr>
        <w:t xml:space="preserve"> </w:t>
      </w:r>
      <w:r w:rsidRPr="00163516">
        <w:t>системы</w:t>
      </w:r>
      <w:r w:rsidRPr="00163516">
        <w:rPr>
          <w:spacing w:val="1"/>
        </w:rPr>
        <w:t xml:space="preserve"> </w:t>
      </w:r>
      <w:r w:rsidRPr="00163516">
        <w:t>являлось формирование</w:t>
      </w:r>
      <w:r w:rsidRPr="00163516">
        <w:rPr>
          <w:spacing w:val="1"/>
        </w:rPr>
        <w:t xml:space="preserve"> </w:t>
      </w:r>
      <w:r w:rsidRPr="00163516">
        <w:t>и</w:t>
      </w:r>
      <w:r w:rsidRPr="00163516">
        <w:rPr>
          <w:spacing w:val="1"/>
        </w:rPr>
        <w:t xml:space="preserve"> </w:t>
      </w:r>
      <w:r w:rsidRPr="00163516">
        <w:t xml:space="preserve">укрепление </w:t>
      </w:r>
      <w:r w:rsidRPr="00163516">
        <w:rPr>
          <w:spacing w:val="-57"/>
        </w:rPr>
        <w:t xml:space="preserve">  </w:t>
      </w:r>
      <w:r w:rsidRPr="00163516">
        <w:t>школьных традиций. Общешкольный коллектив сохраняет и укрепляет их, т.к. воспитательный</w:t>
      </w:r>
      <w:r w:rsidRPr="00163516">
        <w:rPr>
          <w:spacing w:val="1"/>
        </w:rPr>
        <w:t xml:space="preserve"> </w:t>
      </w:r>
      <w:r w:rsidRPr="00163516">
        <w:t>потенциал</w:t>
      </w:r>
      <w:r w:rsidRPr="00163516">
        <w:rPr>
          <w:spacing w:val="-4"/>
        </w:rPr>
        <w:t xml:space="preserve"> </w:t>
      </w:r>
      <w:r w:rsidRPr="00163516">
        <w:t>и</w:t>
      </w:r>
      <w:r w:rsidRPr="00163516">
        <w:rPr>
          <w:spacing w:val="3"/>
        </w:rPr>
        <w:t xml:space="preserve"> </w:t>
      </w:r>
      <w:r w:rsidRPr="00163516">
        <w:t>эффект</w:t>
      </w:r>
      <w:r w:rsidRPr="00163516">
        <w:rPr>
          <w:spacing w:val="2"/>
        </w:rPr>
        <w:t xml:space="preserve"> </w:t>
      </w:r>
      <w:r w:rsidRPr="00163516">
        <w:t>их</w:t>
      </w:r>
      <w:r w:rsidRPr="00163516">
        <w:rPr>
          <w:spacing w:val="-3"/>
        </w:rPr>
        <w:t xml:space="preserve"> </w:t>
      </w:r>
      <w:r w:rsidRPr="00163516">
        <w:t xml:space="preserve">очень важен. Это такие мероприятия, как День Знаний, День солидарности в борьбе с терроризмом, День учителя, День </w:t>
      </w:r>
      <w:r w:rsidRPr="00163516">
        <w:lastRenderedPageBreak/>
        <w:t>самоуправления, День пожилого человека, День Матери, Мастерская Деда Мороза, 23 февраля, 8 марта, Школьная ярмарка, акция «Школьный двор», День Победы</w:t>
      </w:r>
      <w:proofErr w:type="gramStart"/>
      <w:r w:rsidRPr="00163516">
        <w:t>, Последний</w:t>
      </w:r>
      <w:proofErr w:type="gramEnd"/>
      <w:r w:rsidRPr="00163516">
        <w:t xml:space="preserve"> звонок, Выпускной вечер и др.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Воспитательная работа отражала деятельность</w:t>
      </w:r>
      <w:r w:rsidRPr="00163516">
        <w:rPr>
          <w:spacing w:val="-2"/>
        </w:rPr>
        <w:t xml:space="preserve"> </w:t>
      </w:r>
      <w:r w:rsidRPr="00163516">
        <w:t>по</w:t>
      </w:r>
      <w:r w:rsidRPr="00163516">
        <w:rPr>
          <w:spacing w:val="2"/>
        </w:rPr>
        <w:t xml:space="preserve"> </w:t>
      </w:r>
      <w:r w:rsidRPr="00163516">
        <w:t>всем</w:t>
      </w:r>
      <w:r w:rsidRPr="00163516">
        <w:rPr>
          <w:spacing w:val="-2"/>
        </w:rPr>
        <w:t xml:space="preserve"> </w:t>
      </w:r>
      <w:r w:rsidRPr="00163516">
        <w:t>направлениям</w:t>
      </w:r>
      <w:r w:rsidRPr="00163516">
        <w:rPr>
          <w:spacing w:val="2"/>
        </w:rPr>
        <w:t>:</w:t>
      </w:r>
      <w:r w:rsidRPr="00163516">
        <w:t xml:space="preserve"> </w:t>
      </w:r>
    </w:p>
    <w:p w:rsidR="00163516" w:rsidRPr="00163516" w:rsidRDefault="00163516" w:rsidP="00163516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1" w:lineRule="exact"/>
        <w:ind w:left="1408" w:firstLine="0"/>
        <w:contextualSpacing w:val="0"/>
      </w:pPr>
      <w:r w:rsidRPr="00163516">
        <w:t>работа</w:t>
      </w:r>
      <w:r w:rsidRPr="00163516">
        <w:rPr>
          <w:spacing w:val="-5"/>
        </w:rPr>
        <w:t xml:space="preserve"> </w:t>
      </w:r>
      <w:r w:rsidRPr="00163516">
        <w:t>с классным</w:t>
      </w:r>
      <w:r w:rsidRPr="00163516">
        <w:rPr>
          <w:spacing w:val="-2"/>
        </w:rPr>
        <w:t xml:space="preserve"> </w:t>
      </w:r>
      <w:r w:rsidRPr="00163516">
        <w:t>коллективом;</w:t>
      </w:r>
    </w:p>
    <w:p w:rsidR="00163516" w:rsidRPr="00163516" w:rsidRDefault="00163516" w:rsidP="00163516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5" w:lineRule="exact"/>
        <w:ind w:left="1408" w:firstLine="0"/>
        <w:contextualSpacing w:val="0"/>
      </w:pPr>
      <w:r w:rsidRPr="00163516">
        <w:t>индивидуальная</w:t>
      </w:r>
      <w:r w:rsidRPr="00163516">
        <w:rPr>
          <w:spacing w:val="-4"/>
        </w:rPr>
        <w:t xml:space="preserve"> </w:t>
      </w:r>
      <w:r w:rsidRPr="00163516">
        <w:t>работа</w:t>
      </w:r>
      <w:r w:rsidRPr="00163516">
        <w:rPr>
          <w:spacing w:val="-4"/>
        </w:rPr>
        <w:t xml:space="preserve"> </w:t>
      </w:r>
      <w:r w:rsidRPr="00163516">
        <w:t>с</w:t>
      </w:r>
      <w:r w:rsidRPr="00163516">
        <w:rPr>
          <w:spacing w:val="-9"/>
        </w:rPr>
        <w:t xml:space="preserve"> </w:t>
      </w:r>
      <w:r w:rsidRPr="00163516">
        <w:t>обучающимися;</w:t>
      </w:r>
    </w:p>
    <w:p w:rsidR="00163516" w:rsidRPr="00163516" w:rsidRDefault="00163516" w:rsidP="00163516">
      <w:pPr>
        <w:pStyle w:val="a7"/>
        <w:widowControl w:val="0"/>
        <w:numPr>
          <w:ilvl w:val="0"/>
          <w:numId w:val="25"/>
        </w:numPr>
        <w:tabs>
          <w:tab w:val="left" w:pos="1409"/>
        </w:tabs>
        <w:autoSpaceDE w:val="0"/>
        <w:autoSpaceDN w:val="0"/>
        <w:spacing w:line="275" w:lineRule="exact"/>
        <w:ind w:left="1408" w:firstLine="0"/>
        <w:contextualSpacing w:val="0"/>
      </w:pPr>
      <w:r w:rsidRPr="00163516">
        <w:t>работа</w:t>
      </w:r>
      <w:r w:rsidRPr="00163516">
        <w:rPr>
          <w:spacing w:val="-6"/>
        </w:rPr>
        <w:t xml:space="preserve"> </w:t>
      </w:r>
      <w:r w:rsidRPr="00163516">
        <w:t>с</w:t>
      </w:r>
      <w:r w:rsidRPr="00163516">
        <w:rPr>
          <w:spacing w:val="-1"/>
        </w:rPr>
        <w:t xml:space="preserve"> </w:t>
      </w:r>
      <w:r w:rsidRPr="00163516">
        <w:t>родителями.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Следует отметить</w:t>
      </w:r>
      <w:r w:rsidRPr="00163516">
        <w:rPr>
          <w:spacing w:val="1"/>
        </w:rPr>
        <w:t xml:space="preserve"> </w:t>
      </w:r>
      <w:r w:rsidRPr="00163516">
        <w:t>хорошую</w:t>
      </w:r>
      <w:r w:rsidRPr="00163516">
        <w:rPr>
          <w:spacing w:val="1"/>
        </w:rPr>
        <w:t xml:space="preserve"> </w:t>
      </w:r>
      <w:r w:rsidRPr="00163516">
        <w:t>работу коллектива с</w:t>
      </w:r>
      <w:r w:rsidRPr="00163516">
        <w:rPr>
          <w:spacing w:val="1"/>
        </w:rPr>
        <w:t xml:space="preserve"> </w:t>
      </w:r>
      <w:r w:rsidRPr="00163516">
        <w:t>детьми «группы</w:t>
      </w:r>
      <w:r w:rsidRPr="00163516">
        <w:rPr>
          <w:spacing w:val="1"/>
        </w:rPr>
        <w:t xml:space="preserve"> </w:t>
      </w:r>
      <w:r w:rsidRPr="00163516">
        <w:t>риска».</w:t>
      </w:r>
      <w:r w:rsidRPr="00163516">
        <w:rPr>
          <w:spacing w:val="1"/>
        </w:rPr>
        <w:t xml:space="preserve"> </w:t>
      </w:r>
      <w:r w:rsidRPr="00163516">
        <w:t>Привлечение таких учащихся к активному участию в жизни класса и школы приводит к</w:t>
      </w:r>
      <w:r w:rsidRPr="00163516">
        <w:rPr>
          <w:spacing w:val="1"/>
        </w:rPr>
        <w:t xml:space="preserve"> </w:t>
      </w:r>
      <w:r w:rsidRPr="00163516">
        <w:t>положительным</w:t>
      </w:r>
      <w:r w:rsidRPr="00163516">
        <w:rPr>
          <w:spacing w:val="-2"/>
        </w:rPr>
        <w:t xml:space="preserve"> </w:t>
      </w:r>
      <w:r w:rsidRPr="00163516">
        <w:t>результатам. Так</w:t>
      </w:r>
      <w:r w:rsidRPr="00163516">
        <w:rPr>
          <w:spacing w:val="1"/>
        </w:rPr>
        <w:t xml:space="preserve"> </w:t>
      </w:r>
      <w:r w:rsidRPr="00163516">
        <w:t>же</w:t>
      </w:r>
      <w:r w:rsidRPr="00163516">
        <w:rPr>
          <w:spacing w:val="1"/>
        </w:rPr>
        <w:t xml:space="preserve"> </w:t>
      </w:r>
      <w:r w:rsidRPr="00163516">
        <w:t>отлажена</w:t>
      </w:r>
      <w:r w:rsidRPr="00163516">
        <w:rPr>
          <w:spacing w:val="1"/>
        </w:rPr>
        <w:t xml:space="preserve"> </w:t>
      </w:r>
      <w:r w:rsidRPr="00163516">
        <w:t>систематическая</w:t>
      </w:r>
      <w:r w:rsidRPr="00163516">
        <w:rPr>
          <w:spacing w:val="1"/>
        </w:rPr>
        <w:t xml:space="preserve"> </w:t>
      </w:r>
      <w:r w:rsidRPr="00163516">
        <w:t>работа</w:t>
      </w:r>
      <w:r w:rsidRPr="00163516">
        <w:rPr>
          <w:spacing w:val="1"/>
        </w:rPr>
        <w:t xml:space="preserve"> школы </w:t>
      </w:r>
      <w:r w:rsidRPr="00163516">
        <w:t>по профилактике</w:t>
      </w:r>
      <w:r w:rsidRPr="00163516">
        <w:rPr>
          <w:spacing w:val="1"/>
        </w:rPr>
        <w:t xml:space="preserve"> </w:t>
      </w:r>
      <w:r w:rsidRPr="00163516">
        <w:t xml:space="preserve">детского </w:t>
      </w:r>
      <w:proofErr w:type="spellStart"/>
      <w:r w:rsidRPr="00163516">
        <w:t>дорожно</w:t>
      </w:r>
      <w:proofErr w:type="spellEnd"/>
      <w:r w:rsidRPr="00163516">
        <w:t xml:space="preserve"> - транспортного травматизма. В соответствии с годовым планом работы</w:t>
      </w:r>
      <w:r w:rsidRPr="00163516">
        <w:rPr>
          <w:spacing w:val="1"/>
        </w:rPr>
        <w:t xml:space="preserve"> </w:t>
      </w:r>
      <w:r w:rsidRPr="00163516">
        <w:t>школы проводились следующие мероприятия этого воспитательного</w:t>
      </w:r>
      <w:r w:rsidRPr="00163516">
        <w:rPr>
          <w:spacing w:val="1"/>
        </w:rPr>
        <w:t xml:space="preserve"> </w:t>
      </w:r>
      <w:r w:rsidRPr="00163516">
        <w:t>блока: инструктажи,</w:t>
      </w:r>
      <w:r w:rsidRPr="00163516">
        <w:rPr>
          <w:spacing w:val="1"/>
        </w:rPr>
        <w:t xml:space="preserve"> </w:t>
      </w:r>
      <w:r w:rsidRPr="00163516">
        <w:t>беседы, акции, конкурсы, классные часы и т.д. На протяжении нескольких лет нарушений ПДД среди обучающихся не зарегистрировано.</w:t>
      </w:r>
    </w:p>
    <w:p w:rsidR="00163516" w:rsidRPr="00163516" w:rsidRDefault="00163516" w:rsidP="00163516">
      <w:pPr>
        <w:spacing w:line="276" w:lineRule="auto"/>
        <w:ind w:right="140"/>
      </w:pPr>
      <w:r w:rsidRPr="00163516">
        <w:t>Так</w:t>
      </w:r>
      <w:r w:rsidRPr="00163516">
        <w:rPr>
          <w:spacing w:val="1"/>
        </w:rPr>
        <w:t xml:space="preserve"> </w:t>
      </w:r>
      <w:r w:rsidRPr="00163516">
        <w:t>же</w:t>
      </w:r>
      <w:r w:rsidRPr="00163516">
        <w:rPr>
          <w:spacing w:val="1"/>
        </w:rPr>
        <w:t xml:space="preserve"> </w:t>
      </w:r>
      <w:r w:rsidRPr="00163516">
        <w:t>классными</w:t>
      </w:r>
      <w:r w:rsidRPr="00163516">
        <w:rPr>
          <w:spacing w:val="1"/>
        </w:rPr>
        <w:t xml:space="preserve"> </w:t>
      </w:r>
      <w:r w:rsidRPr="00163516">
        <w:t>руководителями,</w:t>
      </w:r>
      <w:r w:rsidRPr="00163516">
        <w:rPr>
          <w:spacing w:val="1"/>
        </w:rPr>
        <w:t xml:space="preserve"> </w:t>
      </w:r>
      <w:r w:rsidRPr="00163516">
        <w:t>в</w:t>
      </w:r>
      <w:r w:rsidRPr="00163516">
        <w:rPr>
          <w:spacing w:val="1"/>
        </w:rPr>
        <w:t xml:space="preserve"> </w:t>
      </w:r>
      <w:r w:rsidRPr="00163516">
        <w:t>соответствии</w:t>
      </w:r>
      <w:r w:rsidRPr="00163516">
        <w:rPr>
          <w:spacing w:val="1"/>
        </w:rPr>
        <w:t xml:space="preserve"> </w:t>
      </w:r>
      <w:r w:rsidRPr="00163516">
        <w:t>с</w:t>
      </w:r>
      <w:r w:rsidRPr="00163516">
        <w:rPr>
          <w:spacing w:val="1"/>
        </w:rPr>
        <w:t xml:space="preserve"> </w:t>
      </w:r>
      <w:r w:rsidRPr="00163516">
        <w:t>планом</w:t>
      </w:r>
      <w:r w:rsidRPr="00163516">
        <w:rPr>
          <w:spacing w:val="60"/>
        </w:rPr>
        <w:t xml:space="preserve"> </w:t>
      </w:r>
      <w:r w:rsidRPr="00163516">
        <w:t>работы,</w:t>
      </w:r>
      <w:r w:rsidRPr="00163516">
        <w:rPr>
          <w:spacing w:val="60"/>
        </w:rPr>
        <w:t xml:space="preserve"> </w:t>
      </w:r>
      <w:r w:rsidRPr="00163516">
        <w:t>проводились</w:t>
      </w:r>
      <w:r w:rsidRPr="00163516">
        <w:rPr>
          <w:spacing w:val="1"/>
        </w:rPr>
        <w:t xml:space="preserve"> </w:t>
      </w:r>
      <w:r w:rsidRPr="00163516">
        <w:t>классные родительские собрания, тестирование и анкетирование родителей,</w:t>
      </w:r>
      <w:r w:rsidRPr="00163516">
        <w:rPr>
          <w:spacing w:val="1"/>
        </w:rPr>
        <w:t xml:space="preserve"> </w:t>
      </w:r>
      <w:r w:rsidRPr="00163516">
        <w:t>совместные</w:t>
      </w:r>
      <w:r w:rsidRPr="00163516">
        <w:rPr>
          <w:spacing w:val="1"/>
        </w:rPr>
        <w:t xml:space="preserve"> </w:t>
      </w:r>
      <w:r w:rsidRPr="00163516">
        <w:t>рейды</w:t>
      </w:r>
      <w:r w:rsidRPr="00163516">
        <w:rPr>
          <w:spacing w:val="2"/>
        </w:rPr>
        <w:t xml:space="preserve"> </w:t>
      </w:r>
      <w:r w:rsidRPr="00163516">
        <w:t>по</w:t>
      </w:r>
      <w:r w:rsidRPr="00163516">
        <w:rPr>
          <w:spacing w:val="2"/>
        </w:rPr>
        <w:t xml:space="preserve"> </w:t>
      </w:r>
      <w:r w:rsidRPr="00163516">
        <w:t>профилактике</w:t>
      </w:r>
      <w:r w:rsidRPr="00163516">
        <w:rPr>
          <w:spacing w:val="1"/>
        </w:rPr>
        <w:t xml:space="preserve"> </w:t>
      </w:r>
      <w:r w:rsidRPr="00163516">
        <w:t>правонарушений.</w:t>
      </w:r>
    </w:p>
    <w:p w:rsidR="00163516" w:rsidRPr="00163516" w:rsidRDefault="00163516" w:rsidP="00163516">
      <w:pPr>
        <w:spacing w:line="276" w:lineRule="auto"/>
        <w:ind w:right="140"/>
      </w:pPr>
      <w:r w:rsidRPr="00163516">
        <w:t>Большая</w:t>
      </w:r>
      <w:r w:rsidRPr="00163516">
        <w:rPr>
          <w:spacing w:val="1"/>
        </w:rPr>
        <w:t xml:space="preserve"> </w:t>
      </w:r>
      <w:r w:rsidRPr="00163516">
        <w:t>роль</w:t>
      </w:r>
      <w:r w:rsidRPr="00163516">
        <w:rPr>
          <w:spacing w:val="1"/>
        </w:rPr>
        <w:t xml:space="preserve"> </w:t>
      </w:r>
      <w:r w:rsidRPr="00163516">
        <w:t>отводится</w:t>
      </w:r>
      <w:r w:rsidRPr="00163516">
        <w:rPr>
          <w:spacing w:val="1"/>
        </w:rPr>
        <w:t xml:space="preserve"> </w:t>
      </w:r>
      <w:r w:rsidRPr="00163516">
        <w:t>патриотическому воспитанию.</w:t>
      </w:r>
      <w:r w:rsidRPr="00163516">
        <w:rPr>
          <w:spacing w:val="1"/>
        </w:rPr>
        <w:t xml:space="preserve"> </w:t>
      </w:r>
      <w:r w:rsidRPr="00163516">
        <w:t>Обучающиеся</w:t>
      </w:r>
      <w:r w:rsidRPr="00163516">
        <w:rPr>
          <w:spacing w:val="1"/>
        </w:rPr>
        <w:t xml:space="preserve"> </w:t>
      </w:r>
      <w:r w:rsidRPr="00163516">
        <w:t>нашей</w:t>
      </w:r>
      <w:r w:rsidRPr="00163516">
        <w:rPr>
          <w:spacing w:val="1"/>
        </w:rPr>
        <w:t xml:space="preserve"> </w:t>
      </w:r>
      <w:r w:rsidRPr="00163516">
        <w:t>школы</w:t>
      </w:r>
      <w:r w:rsidRPr="00163516">
        <w:rPr>
          <w:spacing w:val="1"/>
        </w:rPr>
        <w:t xml:space="preserve"> </w:t>
      </w:r>
      <w:r w:rsidRPr="00163516">
        <w:t>принимали</w:t>
      </w:r>
      <w:r w:rsidRPr="00163516">
        <w:rPr>
          <w:spacing w:val="1"/>
        </w:rPr>
        <w:t xml:space="preserve"> </w:t>
      </w:r>
      <w:r w:rsidRPr="00163516">
        <w:t>активное</w:t>
      </w:r>
      <w:r w:rsidRPr="00163516">
        <w:rPr>
          <w:spacing w:val="1"/>
        </w:rPr>
        <w:t xml:space="preserve"> </w:t>
      </w:r>
      <w:r w:rsidRPr="00163516">
        <w:t>участие</w:t>
      </w:r>
      <w:r w:rsidRPr="00163516">
        <w:rPr>
          <w:spacing w:val="1"/>
        </w:rPr>
        <w:t xml:space="preserve"> </w:t>
      </w:r>
      <w:r w:rsidRPr="00163516">
        <w:t>в различных</w:t>
      </w:r>
      <w:r w:rsidRPr="00163516">
        <w:rPr>
          <w:spacing w:val="1"/>
        </w:rPr>
        <w:t xml:space="preserve"> </w:t>
      </w:r>
      <w:r w:rsidRPr="00163516">
        <w:t>акциях</w:t>
      </w:r>
      <w:r w:rsidRPr="00163516">
        <w:rPr>
          <w:spacing w:val="1"/>
        </w:rPr>
        <w:t xml:space="preserve"> </w:t>
      </w:r>
      <w:r w:rsidRPr="00163516">
        <w:t xml:space="preserve">и мероприятиях. </w:t>
      </w:r>
      <w:r w:rsidRPr="00163516">
        <w:rPr>
          <w:spacing w:val="1"/>
        </w:rPr>
        <w:t xml:space="preserve"> </w:t>
      </w:r>
      <w:r w:rsidRPr="00163516">
        <w:t>Акция</w:t>
      </w:r>
      <w:r w:rsidRPr="00163516">
        <w:rPr>
          <w:spacing w:val="1"/>
        </w:rPr>
        <w:t xml:space="preserve"> </w:t>
      </w:r>
      <w:r w:rsidRPr="00163516">
        <w:t>«Гордо</w:t>
      </w:r>
      <w:r w:rsidRPr="00163516">
        <w:rPr>
          <w:spacing w:val="1"/>
        </w:rPr>
        <w:t xml:space="preserve"> </w:t>
      </w:r>
      <w:r w:rsidRPr="00163516">
        <w:t>реет</w:t>
      </w:r>
      <w:r w:rsidRPr="00163516">
        <w:rPr>
          <w:spacing w:val="1"/>
        </w:rPr>
        <w:t xml:space="preserve"> </w:t>
      </w:r>
      <w:r w:rsidRPr="00163516">
        <w:t>флаг</w:t>
      </w:r>
      <w:r w:rsidRPr="00163516">
        <w:rPr>
          <w:spacing w:val="1"/>
        </w:rPr>
        <w:t xml:space="preserve"> </w:t>
      </w:r>
      <w:r w:rsidRPr="00163516">
        <w:t>России»,</w:t>
      </w:r>
      <w:r w:rsidRPr="00163516">
        <w:rPr>
          <w:spacing w:val="1"/>
        </w:rPr>
        <w:t xml:space="preserve"> </w:t>
      </w:r>
      <w:r w:rsidRPr="00163516">
        <w:t>мероприятия,</w:t>
      </w:r>
      <w:r w:rsidRPr="00163516">
        <w:rPr>
          <w:spacing w:val="1"/>
        </w:rPr>
        <w:t xml:space="preserve"> </w:t>
      </w:r>
      <w:r w:rsidRPr="00163516">
        <w:t>посвящённые</w:t>
      </w:r>
      <w:r w:rsidRPr="00163516">
        <w:rPr>
          <w:spacing w:val="1"/>
        </w:rPr>
        <w:t xml:space="preserve"> </w:t>
      </w:r>
      <w:r w:rsidRPr="00163516">
        <w:t>Дню</w:t>
      </w:r>
      <w:r w:rsidRPr="00163516">
        <w:rPr>
          <w:spacing w:val="1"/>
        </w:rPr>
        <w:t xml:space="preserve"> </w:t>
      </w:r>
      <w:r w:rsidRPr="00163516">
        <w:t>солидарности</w:t>
      </w:r>
      <w:r w:rsidRPr="00163516">
        <w:rPr>
          <w:spacing w:val="1"/>
        </w:rPr>
        <w:t xml:space="preserve"> </w:t>
      </w:r>
      <w:r w:rsidRPr="00163516">
        <w:t>в</w:t>
      </w:r>
      <w:r w:rsidRPr="00163516">
        <w:rPr>
          <w:spacing w:val="1"/>
        </w:rPr>
        <w:t xml:space="preserve"> </w:t>
      </w:r>
      <w:r w:rsidRPr="00163516">
        <w:t>борьбе</w:t>
      </w:r>
      <w:r w:rsidRPr="00163516">
        <w:rPr>
          <w:spacing w:val="1"/>
        </w:rPr>
        <w:t xml:space="preserve"> </w:t>
      </w:r>
      <w:r w:rsidRPr="00163516">
        <w:t>с</w:t>
      </w:r>
      <w:r w:rsidRPr="00163516">
        <w:rPr>
          <w:spacing w:val="1"/>
        </w:rPr>
        <w:t xml:space="preserve"> </w:t>
      </w:r>
      <w:r w:rsidRPr="00163516">
        <w:t>терроризмом.</w:t>
      </w:r>
      <w:r w:rsidRPr="00163516">
        <w:rPr>
          <w:spacing w:val="1"/>
        </w:rPr>
        <w:t xml:space="preserve"> А</w:t>
      </w:r>
      <w:r w:rsidRPr="00163516">
        <w:t>кция</w:t>
      </w:r>
      <w:r w:rsidRPr="00163516">
        <w:rPr>
          <w:spacing w:val="1"/>
        </w:rPr>
        <w:t xml:space="preserve"> </w:t>
      </w:r>
      <w:r w:rsidRPr="00163516">
        <w:t>«Мы</w:t>
      </w:r>
      <w:r w:rsidRPr="00163516">
        <w:rPr>
          <w:spacing w:val="1"/>
        </w:rPr>
        <w:t xml:space="preserve"> </w:t>
      </w:r>
      <w:r w:rsidRPr="00163516">
        <w:t>против</w:t>
      </w:r>
      <w:r w:rsidRPr="00163516">
        <w:rPr>
          <w:spacing w:val="1"/>
        </w:rPr>
        <w:t xml:space="preserve"> </w:t>
      </w:r>
      <w:r w:rsidRPr="00163516">
        <w:t xml:space="preserve">террора», торжественная линейка «День неизвестного солдата», уроки Мужества - Герои Липецкой области, классные часы «Памяти Связующая нить», торжественная линейка посвященная С.С. </w:t>
      </w:r>
      <w:proofErr w:type="spellStart"/>
      <w:r w:rsidRPr="00163516">
        <w:t>Осканову</w:t>
      </w:r>
      <w:proofErr w:type="spellEnd"/>
      <w:r w:rsidRPr="00163516">
        <w:t>. Это небольшой перечень мероприятий, которые прошли в нашей школе. Работа по патриотическому воспитанию – важное направление в воспитательной работе педагогического коллектива.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 xml:space="preserve">     Большая работа проводилась в рамках спортивного – оздоровительного направления. В течение года в школе прошли классные часы: «Мы за ЗОЖ», «Сигарета убивает», «Хочешь</w:t>
      </w:r>
      <w:r w:rsidRPr="00163516">
        <w:rPr>
          <w:spacing w:val="-57"/>
        </w:rPr>
        <w:t xml:space="preserve"> </w:t>
      </w:r>
      <w:r w:rsidRPr="00163516">
        <w:t>быть</w:t>
      </w:r>
      <w:r w:rsidRPr="00163516">
        <w:rPr>
          <w:spacing w:val="1"/>
        </w:rPr>
        <w:t xml:space="preserve"> </w:t>
      </w:r>
      <w:r w:rsidRPr="00163516">
        <w:t>здоровым,</w:t>
      </w:r>
      <w:r w:rsidRPr="00163516">
        <w:rPr>
          <w:spacing w:val="1"/>
        </w:rPr>
        <w:t xml:space="preserve"> </w:t>
      </w:r>
      <w:r w:rsidRPr="00163516">
        <w:t>займись</w:t>
      </w:r>
      <w:r w:rsidRPr="00163516">
        <w:rPr>
          <w:spacing w:val="1"/>
        </w:rPr>
        <w:t xml:space="preserve"> </w:t>
      </w:r>
      <w:r w:rsidRPr="00163516">
        <w:t>собой!»,</w:t>
      </w:r>
      <w:r w:rsidRPr="00163516">
        <w:rPr>
          <w:spacing w:val="1"/>
        </w:rPr>
        <w:t xml:space="preserve"> </w:t>
      </w:r>
      <w:r w:rsidRPr="00163516">
        <w:t>«Закон</w:t>
      </w:r>
      <w:r w:rsidRPr="00163516">
        <w:rPr>
          <w:spacing w:val="1"/>
        </w:rPr>
        <w:t xml:space="preserve"> </w:t>
      </w:r>
      <w:r w:rsidRPr="00163516">
        <w:t>и</w:t>
      </w:r>
      <w:r w:rsidRPr="00163516">
        <w:rPr>
          <w:spacing w:val="1"/>
        </w:rPr>
        <w:t xml:space="preserve"> </w:t>
      </w:r>
      <w:r w:rsidRPr="00163516">
        <w:t>порядок», «Правонарушения</w:t>
      </w:r>
      <w:r w:rsidRPr="00163516">
        <w:rPr>
          <w:spacing w:val="1"/>
        </w:rPr>
        <w:t xml:space="preserve"> </w:t>
      </w:r>
      <w:r w:rsidRPr="00163516">
        <w:t>и</w:t>
      </w:r>
      <w:r w:rsidRPr="00163516">
        <w:rPr>
          <w:spacing w:val="1"/>
        </w:rPr>
        <w:t xml:space="preserve"> </w:t>
      </w:r>
      <w:r w:rsidRPr="00163516">
        <w:t>ответственность</w:t>
      </w:r>
      <w:r w:rsidRPr="00163516">
        <w:rPr>
          <w:spacing w:val="16"/>
        </w:rPr>
        <w:t xml:space="preserve"> </w:t>
      </w:r>
      <w:r w:rsidRPr="00163516">
        <w:t>за</w:t>
      </w:r>
      <w:r w:rsidRPr="00163516">
        <w:rPr>
          <w:spacing w:val="13"/>
        </w:rPr>
        <w:t xml:space="preserve"> </w:t>
      </w:r>
      <w:r w:rsidRPr="00163516">
        <w:t>них»,</w:t>
      </w:r>
      <w:r w:rsidRPr="00163516">
        <w:rPr>
          <w:spacing w:val="20"/>
        </w:rPr>
        <w:t xml:space="preserve"> </w:t>
      </w:r>
      <w:r w:rsidRPr="00163516">
        <w:t>«Последствия</w:t>
      </w:r>
      <w:r w:rsidRPr="00163516">
        <w:rPr>
          <w:spacing w:val="14"/>
        </w:rPr>
        <w:t xml:space="preserve"> </w:t>
      </w:r>
      <w:r w:rsidRPr="00163516">
        <w:t>вредных привычек», «Здоровому</w:t>
      </w:r>
      <w:r w:rsidRPr="00163516">
        <w:rPr>
          <w:spacing w:val="1"/>
        </w:rPr>
        <w:t xml:space="preserve"> </w:t>
      </w:r>
      <w:r w:rsidRPr="00163516">
        <w:t>человеку</w:t>
      </w:r>
      <w:r w:rsidRPr="00163516">
        <w:rPr>
          <w:spacing w:val="1"/>
        </w:rPr>
        <w:t xml:space="preserve"> </w:t>
      </w:r>
      <w:r w:rsidRPr="00163516">
        <w:t>любая</w:t>
      </w:r>
      <w:r w:rsidRPr="00163516">
        <w:rPr>
          <w:spacing w:val="1"/>
        </w:rPr>
        <w:t xml:space="preserve"> </w:t>
      </w:r>
      <w:r w:rsidRPr="00163516">
        <w:t>профессия</w:t>
      </w:r>
      <w:r w:rsidRPr="00163516">
        <w:rPr>
          <w:spacing w:val="1"/>
        </w:rPr>
        <w:t xml:space="preserve"> </w:t>
      </w:r>
      <w:r w:rsidRPr="00163516">
        <w:t>по</w:t>
      </w:r>
      <w:r w:rsidRPr="00163516">
        <w:rPr>
          <w:spacing w:val="1"/>
        </w:rPr>
        <w:t xml:space="preserve"> </w:t>
      </w:r>
      <w:r w:rsidRPr="00163516">
        <w:t>плечу», направленные на формирования позитивного отношения к здоровому образу жизни.</w:t>
      </w:r>
      <w:r w:rsidRPr="00163516">
        <w:rPr>
          <w:spacing w:val="1"/>
        </w:rPr>
        <w:t xml:space="preserve"> </w:t>
      </w:r>
      <w:r w:rsidRPr="00163516">
        <w:t>Обучающиеся</w:t>
      </w:r>
      <w:r w:rsidRPr="00163516">
        <w:rPr>
          <w:spacing w:val="1"/>
        </w:rPr>
        <w:t xml:space="preserve"> </w:t>
      </w:r>
      <w:r w:rsidRPr="00163516">
        <w:t>участвовали в</w:t>
      </w:r>
      <w:r w:rsidRPr="00163516">
        <w:rPr>
          <w:spacing w:val="-3"/>
        </w:rPr>
        <w:t xml:space="preserve"> </w:t>
      </w:r>
      <w:r w:rsidRPr="00163516">
        <w:t>антинаркотической</w:t>
      </w:r>
      <w:r w:rsidRPr="00163516">
        <w:rPr>
          <w:spacing w:val="-5"/>
        </w:rPr>
        <w:t xml:space="preserve"> </w:t>
      </w:r>
      <w:r w:rsidRPr="00163516">
        <w:t>акции</w:t>
      </w:r>
      <w:r w:rsidRPr="00163516">
        <w:rPr>
          <w:spacing w:val="1"/>
        </w:rPr>
        <w:t xml:space="preserve"> </w:t>
      </w:r>
      <w:r w:rsidRPr="00163516">
        <w:t>«Сообщи,</w:t>
      </w:r>
      <w:r w:rsidRPr="00163516">
        <w:rPr>
          <w:spacing w:val="-4"/>
        </w:rPr>
        <w:t xml:space="preserve"> </w:t>
      </w:r>
      <w:r w:rsidRPr="00163516">
        <w:t>где</w:t>
      </w:r>
      <w:r w:rsidRPr="00163516">
        <w:rPr>
          <w:spacing w:val="-1"/>
        </w:rPr>
        <w:t xml:space="preserve"> </w:t>
      </w:r>
      <w:r w:rsidRPr="00163516">
        <w:t>торгуют смертью», «День здоровья».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В</w:t>
      </w:r>
      <w:r w:rsidRPr="00163516">
        <w:rPr>
          <w:spacing w:val="39"/>
        </w:rPr>
        <w:t xml:space="preserve"> </w:t>
      </w:r>
      <w:r w:rsidRPr="00163516">
        <w:t>рамках</w:t>
      </w:r>
      <w:r w:rsidRPr="00163516">
        <w:rPr>
          <w:spacing w:val="36"/>
        </w:rPr>
        <w:t xml:space="preserve"> </w:t>
      </w:r>
      <w:r w:rsidRPr="00163516">
        <w:t>спортивно-оздоровительной</w:t>
      </w:r>
      <w:r w:rsidRPr="00163516">
        <w:rPr>
          <w:spacing w:val="42"/>
        </w:rPr>
        <w:t xml:space="preserve"> </w:t>
      </w:r>
      <w:r w:rsidRPr="00163516">
        <w:t>работы</w:t>
      </w:r>
      <w:r w:rsidRPr="00163516">
        <w:rPr>
          <w:spacing w:val="40"/>
        </w:rPr>
        <w:t xml:space="preserve"> </w:t>
      </w:r>
      <w:r w:rsidRPr="00163516">
        <w:t>проводились спортивные игры, соревнования, экскурсии, спортивные праздники. Обучающиеся школы принимали активное участие в спортивных мероприятиях на муниципальном уровне.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rPr>
          <w:lang w:bidi="ru-RU"/>
        </w:rPr>
        <w:t xml:space="preserve">      Вопросы профилактики безнадзорности и правонарушений </w:t>
      </w:r>
      <w:r w:rsidRPr="00163516">
        <w:t>рассматривались на заседаниях педагогического</w:t>
      </w:r>
      <w:r w:rsidRPr="00163516">
        <w:rPr>
          <w:spacing w:val="-57"/>
        </w:rPr>
        <w:t xml:space="preserve">   </w:t>
      </w:r>
      <w:r w:rsidRPr="00163516">
        <w:t>совета, методического объединения классных руководителей, совещаниях при директоре, совете профилактики.</w:t>
      </w:r>
      <w:r w:rsidRPr="00163516">
        <w:rPr>
          <w:spacing w:val="1"/>
        </w:rPr>
        <w:t xml:space="preserve"> </w:t>
      </w:r>
      <w:r w:rsidRPr="00163516">
        <w:t>Педагоги</w:t>
      </w:r>
      <w:r w:rsidRPr="00163516">
        <w:rPr>
          <w:spacing w:val="1"/>
        </w:rPr>
        <w:t xml:space="preserve"> </w:t>
      </w:r>
      <w:r w:rsidRPr="00163516">
        <w:t>принимали</w:t>
      </w:r>
      <w:r w:rsidRPr="00163516">
        <w:rPr>
          <w:spacing w:val="1"/>
        </w:rPr>
        <w:t xml:space="preserve"> </w:t>
      </w:r>
      <w:r w:rsidRPr="00163516">
        <w:t>участие</w:t>
      </w:r>
      <w:r w:rsidRPr="00163516">
        <w:rPr>
          <w:spacing w:val="1"/>
        </w:rPr>
        <w:t xml:space="preserve"> </w:t>
      </w:r>
      <w:r w:rsidRPr="00163516">
        <w:t>в</w:t>
      </w:r>
      <w:r w:rsidRPr="00163516">
        <w:rPr>
          <w:spacing w:val="1"/>
        </w:rPr>
        <w:t xml:space="preserve"> </w:t>
      </w:r>
      <w:r w:rsidRPr="00163516">
        <w:t>семинарах,</w:t>
      </w:r>
      <w:r w:rsidRPr="00163516">
        <w:rPr>
          <w:spacing w:val="1"/>
        </w:rPr>
        <w:t xml:space="preserve"> </w:t>
      </w:r>
      <w:r w:rsidRPr="00163516">
        <w:t>круглом</w:t>
      </w:r>
      <w:r w:rsidRPr="00163516">
        <w:rPr>
          <w:spacing w:val="1"/>
        </w:rPr>
        <w:t xml:space="preserve"> </w:t>
      </w:r>
      <w:r w:rsidRPr="00163516">
        <w:t>столе,</w:t>
      </w:r>
      <w:r w:rsidRPr="00163516">
        <w:rPr>
          <w:spacing w:val="1"/>
        </w:rPr>
        <w:t xml:space="preserve"> </w:t>
      </w:r>
      <w:r w:rsidRPr="00163516">
        <w:t>по вопросам</w:t>
      </w:r>
      <w:r w:rsidRPr="00163516">
        <w:rPr>
          <w:spacing w:val="1"/>
        </w:rPr>
        <w:t xml:space="preserve"> </w:t>
      </w:r>
      <w:r w:rsidRPr="00163516">
        <w:t>профилактики</w:t>
      </w:r>
      <w:r w:rsidRPr="00163516">
        <w:rPr>
          <w:spacing w:val="-8"/>
        </w:rPr>
        <w:t xml:space="preserve"> </w:t>
      </w:r>
      <w:r w:rsidRPr="00163516">
        <w:t>отклоняющегося</w:t>
      </w:r>
      <w:r w:rsidRPr="00163516">
        <w:rPr>
          <w:spacing w:val="-3"/>
        </w:rPr>
        <w:t xml:space="preserve"> </w:t>
      </w:r>
      <w:r w:rsidRPr="00163516">
        <w:t>поведения</w:t>
      </w:r>
      <w:r w:rsidRPr="00163516">
        <w:rPr>
          <w:spacing w:val="-3"/>
        </w:rPr>
        <w:t xml:space="preserve"> </w:t>
      </w:r>
      <w:r w:rsidRPr="00163516">
        <w:t>обучающихся.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 xml:space="preserve">      Одним</w:t>
      </w:r>
      <w:r w:rsidRPr="00163516">
        <w:rPr>
          <w:spacing w:val="1"/>
        </w:rPr>
        <w:t xml:space="preserve"> </w:t>
      </w:r>
      <w:r w:rsidRPr="00163516">
        <w:t>из</w:t>
      </w:r>
      <w:r w:rsidRPr="00163516">
        <w:rPr>
          <w:spacing w:val="1"/>
        </w:rPr>
        <w:t xml:space="preserve"> </w:t>
      </w:r>
      <w:r w:rsidRPr="00163516">
        <w:t>факторов</w:t>
      </w:r>
      <w:r w:rsidRPr="00163516">
        <w:rPr>
          <w:spacing w:val="1"/>
        </w:rPr>
        <w:t xml:space="preserve"> </w:t>
      </w:r>
      <w:r w:rsidRPr="00163516">
        <w:t>профилактики</w:t>
      </w:r>
      <w:r w:rsidRPr="00163516">
        <w:rPr>
          <w:spacing w:val="1"/>
        </w:rPr>
        <w:t xml:space="preserve"> </w:t>
      </w:r>
      <w:r w:rsidRPr="00163516">
        <w:t>деструктивного</w:t>
      </w:r>
      <w:r w:rsidRPr="00163516">
        <w:rPr>
          <w:spacing w:val="1"/>
        </w:rPr>
        <w:t xml:space="preserve"> </w:t>
      </w:r>
      <w:r w:rsidRPr="00163516">
        <w:t>поведения</w:t>
      </w:r>
      <w:r w:rsidRPr="00163516">
        <w:rPr>
          <w:spacing w:val="1"/>
        </w:rPr>
        <w:t xml:space="preserve"> </w:t>
      </w:r>
      <w:r w:rsidRPr="00163516">
        <w:t>детей</w:t>
      </w:r>
      <w:r w:rsidRPr="00163516">
        <w:rPr>
          <w:spacing w:val="1"/>
        </w:rPr>
        <w:t xml:space="preserve"> </w:t>
      </w:r>
      <w:r w:rsidRPr="00163516">
        <w:t>является</w:t>
      </w:r>
      <w:r w:rsidRPr="00163516">
        <w:rPr>
          <w:spacing w:val="1"/>
        </w:rPr>
        <w:t xml:space="preserve"> </w:t>
      </w:r>
      <w:r w:rsidRPr="00163516">
        <w:t>предупреждение</w:t>
      </w:r>
      <w:r w:rsidRPr="00163516">
        <w:rPr>
          <w:spacing w:val="1"/>
        </w:rPr>
        <w:t xml:space="preserve"> </w:t>
      </w:r>
      <w:r w:rsidRPr="00163516">
        <w:t>пропуска</w:t>
      </w:r>
      <w:r w:rsidRPr="00163516">
        <w:rPr>
          <w:spacing w:val="1"/>
        </w:rPr>
        <w:t xml:space="preserve"> </w:t>
      </w:r>
      <w:r w:rsidRPr="00163516">
        <w:t>ими</w:t>
      </w:r>
      <w:r w:rsidRPr="00163516">
        <w:rPr>
          <w:spacing w:val="1"/>
        </w:rPr>
        <w:t xml:space="preserve"> </w:t>
      </w:r>
      <w:r w:rsidRPr="00163516">
        <w:t>учебных</w:t>
      </w:r>
      <w:r w:rsidRPr="00163516">
        <w:rPr>
          <w:spacing w:val="1"/>
        </w:rPr>
        <w:t xml:space="preserve"> </w:t>
      </w:r>
      <w:r w:rsidRPr="00163516">
        <w:t>занятий.</w:t>
      </w:r>
      <w:r w:rsidRPr="00163516">
        <w:rPr>
          <w:spacing w:val="1"/>
        </w:rPr>
        <w:t xml:space="preserve"> </w:t>
      </w:r>
      <w:r w:rsidRPr="00163516">
        <w:t>В рамках работы по учету детей,</w:t>
      </w:r>
      <w:r w:rsidRPr="00163516">
        <w:rPr>
          <w:spacing w:val="1"/>
        </w:rPr>
        <w:t xml:space="preserve"> </w:t>
      </w:r>
      <w:r w:rsidRPr="00163516">
        <w:t>подлежащих обучению, осуществляется сбор информации о детях, не приступивших к занятиям и</w:t>
      </w:r>
      <w:r w:rsidRPr="00163516">
        <w:rPr>
          <w:spacing w:val="1"/>
        </w:rPr>
        <w:t xml:space="preserve"> </w:t>
      </w:r>
      <w:r w:rsidRPr="00163516">
        <w:t>систематически пропускающих занятия без уважительной причины, обобщение информации и</w:t>
      </w:r>
      <w:r w:rsidRPr="00163516">
        <w:rPr>
          <w:spacing w:val="1"/>
        </w:rPr>
        <w:t xml:space="preserve"> </w:t>
      </w:r>
      <w:r w:rsidRPr="00163516">
        <w:t>корректировка списков обучающихся указанных категорий.</w:t>
      </w:r>
      <w:r w:rsidRPr="00163516">
        <w:rPr>
          <w:spacing w:val="1"/>
        </w:rPr>
        <w:t xml:space="preserve"> </w:t>
      </w:r>
      <w:r w:rsidRPr="00163516">
        <w:t>В МБОУ СШ ст. Хворостянка</w:t>
      </w:r>
      <w:r w:rsidRPr="00163516">
        <w:rPr>
          <w:spacing w:val="1"/>
        </w:rPr>
        <w:t xml:space="preserve"> </w:t>
      </w:r>
      <w:r w:rsidRPr="00163516">
        <w:t>ведется систематический</w:t>
      </w:r>
      <w:r w:rsidRPr="00163516">
        <w:rPr>
          <w:spacing w:val="1"/>
        </w:rPr>
        <w:t xml:space="preserve"> </w:t>
      </w:r>
      <w:r w:rsidRPr="00163516">
        <w:t>контроль</w:t>
      </w:r>
      <w:r w:rsidRPr="00163516">
        <w:rPr>
          <w:spacing w:val="1"/>
        </w:rPr>
        <w:t xml:space="preserve"> </w:t>
      </w:r>
      <w:r w:rsidRPr="00163516">
        <w:t>за</w:t>
      </w:r>
      <w:r w:rsidRPr="00163516">
        <w:rPr>
          <w:spacing w:val="1"/>
        </w:rPr>
        <w:t xml:space="preserve"> </w:t>
      </w:r>
      <w:r w:rsidRPr="00163516">
        <w:t>посещением</w:t>
      </w:r>
      <w:r w:rsidRPr="00163516">
        <w:rPr>
          <w:spacing w:val="1"/>
        </w:rPr>
        <w:t xml:space="preserve"> </w:t>
      </w:r>
      <w:r w:rsidRPr="00163516">
        <w:t>занятий</w:t>
      </w:r>
      <w:r w:rsidRPr="00163516">
        <w:rPr>
          <w:spacing w:val="1"/>
        </w:rPr>
        <w:t xml:space="preserve"> </w:t>
      </w:r>
      <w:r w:rsidRPr="00163516">
        <w:lastRenderedPageBreak/>
        <w:t>обучающимися. Проводится   индивидуальная</w:t>
      </w:r>
      <w:r w:rsidRPr="00163516">
        <w:rPr>
          <w:spacing w:val="1"/>
        </w:rPr>
        <w:t xml:space="preserve"> </w:t>
      </w:r>
      <w:r w:rsidRPr="00163516">
        <w:t>профилактическая работа с лицами,</w:t>
      </w:r>
      <w:r w:rsidRPr="00163516">
        <w:rPr>
          <w:spacing w:val="1"/>
        </w:rPr>
        <w:t xml:space="preserve"> </w:t>
      </w:r>
      <w:r w:rsidRPr="00163516">
        <w:t>имеющими проблемы в поведении, обучении, развитии и</w:t>
      </w:r>
      <w:r w:rsidRPr="00163516">
        <w:rPr>
          <w:spacing w:val="1"/>
        </w:rPr>
        <w:t xml:space="preserve"> </w:t>
      </w:r>
      <w:r w:rsidRPr="00163516">
        <w:t>социальной</w:t>
      </w:r>
      <w:r w:rsidRPr="00163516">
        <w:rPr>
          <w:spacing w:val="1"/>
        </w:rPr>
        <w:t xml:space="preserve"> </w:t>
      </w:r>
      <w:r w:rsidRPr="00163516">
        <w:t>адаптации.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К таким обучающимся</w:t>
      </w:r>
      <w:r w:rsidRPr="00163516">
        <w:rPr>
          <w:spacing w:val="1"/>
        </w:rPr>
        <w:t xml:space="preserve"> </w:t>
      </w:r>
      <w:r w:rsidRPr="00163516">
        <w:t>и</w:t>
      </w:r>
      <w:r w:rsidRPr="00163516">
        <w:rPr>
          <w:spacing w:val="1"/>
        </w:rPr>
        <w:t xml:space="preserve"> </w:t>
      </w:r>
      <w:r w:rsidRPr="00163516">
        <w:t>их</w:t>
      </w:r>
      <w:r w:rsidRPr="00163516">
        <w:rPr>
          <w:spacing w:val="1"/>
        </w:rPr>
        <w:t xml:space="preserve"> </w:t>
      </w:r>
      <w:r w:rsidRPr="00163516">
        <w:t>родителям (законным представителям)</w:t>
      </w:r>
      <w:r w:rsidRPr="00163516">
        <w:rPr>
          <w:spacing w:val="1"/>
        </w:rPr>
        <w:t xml:space="preserve"> </w:t>
      </w:r>
      <w:r w:rsidRPr="00163516">
        <w:t>применяются</w:t>
      </w:r>
      <w:r w:rsidRPr="00163516">
        <w:rPr>
          <w:spacing w:val="1"/>
        </w:rPr>
        <w:t xml:space="preserve"> </w:t>
      </w:r>
      <w:r w:rsidRPr="00163516">
        <w:t>меры</w:t>
      </w:r>
      <w:r w:rsidRPr="00163516">
        <w:rPr>
          <w:spacing w:val="1"/>
        </w:rPr>
        <w:t xml:space="preserve"> </w:t>
      </w:r>
      <w:r w:rsidRPr="00163516">
        <w:t>психолого-педагогического</w:t>
      </w:r>
      <w:r w:rsidRPr="00163516">
        <w:rPr>
          <w:spacing w:val="1"/>
        </w:rPr>
        <w:t xml:space="preserve"> </w:t>
      </w:r>
      <w:r w:rsidRPr="00163516">
        <w:t>воздействия, установлен контроль со стороны классных руководителей и администрации. Так, на начало 2023 года на профилактическом учете в ПДН состояло -4</w:t>
      </w:r>
      <w:r w:rsidRPr="00163516">
        <w:rPr>
          <w:spacing w:val="1"/>
        </w:rPr>
        <w:t xml:space="preserve"> </w:t>
      </w:r>
      <w:r w:rsidRPr="00163516">
        <w:t>ученика,</w:t>
      </w:r>
      <w:r w:rsidRPr="00163516">
        <w:rPr>
          <w:spacing w:val="1"/>
        </w:rPr>
        <w:t xml:space="preserve"> в КДН 3 ученика, </w:t>
      </w:r>
      <w:r w:rsidRPr="00163516">
        <w:t>на</w:t>
      </w:r>
      <w:r w:rsidRPr="00163516">
        <w:rPr>
          <w:spacing w:val="1"/>
        </w:rPr>
        <w:t xml:space="preserve"> </w:t>
      </w:r>
      <w:r w:rsidRPr="00163516">
        <w:t>ВШУ</w:t>
      </w:r>
      <w:r w:rsidRPr="00163516">
        <w:rPr>
          <w:spacing w:val="1"/>
        </w:rPr>
        <w:t xml:space="preserve"> </w:t>
      </w:r>
      <w:r w:rsidRPr="00163516">
        <w:t>- 5.</w:t>
      </w:r>
      <w:r w:rsidRPr="00163516">
        <w:rPr>
          <w:spacing w:val="1"/>
        </w:rPr>
        <w:t xml:space="preserve"> </w:t>
      </w:r>
      <w:r w:rsidRPr="00163516">
        <w:t>На</w:t>
      </w:r>
      <w:r w:rsidRPr="00163516">
        <w:rPr>
          <w:spacing w:val="1"/>
        </w:rPr>
        <w:t xml:space="preserve"> </w:t>
      </w:r>
      <w:r w:rsidRPr="00163516">
        <w:t>конец</w:t>
      </w:r>
      <w:r w:rsidRPr="00163516">
        <w:rPr>
          <w:spacing w:val="1"/>
        </w:rPr>
        <w:t xml:space="preserve"> </w:t>
      </w:r>
      <w:r w:rsidRPr="00163516">
        <w:t>года</w:t>
      </w:r>
      <w:r w:rsidRPr="00163516">
        <w:rPr>
          <w:spacing w:val="1"/>
        </w:rPr>
        <w:t xml:space="preserve"> </w:t>
      </w:r>
      <w:r w:rsidRPr="00163516">
        <w:t>на</w:t>
      </w:r>
      <w:r w:rsidRPr="00163516">
        <w:rPr>
          <w:spacing w:val="1"/>
        </w:rPr>
        <w:t xml:space="preserve"> </w:t>
      </w:r>
      <w:r w:rsidRPr="00163516">
        <w:t>ВШУ-3,</w:t>
      </w:r>
      <w:r w:rsidRPr="00163516">
        <w:rPr>
          <w:spacing w:val="1"/>
        </w:rPr>
        <w:t xml:space="preserve"> </w:t>
      </w:r>
      <w:r w:rsidRPr="00163516">
        <w:t>в ПДН – 2 ученика</w:t>
      </w:r>
      <w:r w:rsidRPr="00163516">
        <w:rPr>
          <w:spacing w:val="1"/>
        </w:rPr>
        <w:t xml:space="preserve">, в КДН – 2 ученика. </w:t>
      </w:r>
      <w:r w:rsidRPr="00163516">
        <w:t>За</w:t>
      </w:r>
      <w:r w:rsidRPr="00163516">
        <w:rPr>
          <w:spacing w:val="1"/>
        </w:rPr>
        <w:t xml:space="preserve"> </w:t>
      </w:r>
      <w:r w:rsidRPr="00163516">
        <w:t>подростками,</w:t>
      </w:r>
      <w:r w:rsidRPr="00163516">
        <w:rPr>
          <w:spacing w:val="1"/>
        </w:rPr>
        <w:t xml:space="preserve"> </w:t>
      </w:r>
      <w:r w:rsidRPr="00163516">
        <w:t>состоящими</w:t>
      </w:r>
      <w:r w:rsidRPr="00163516">
        <w:rPr>
          <w:spacing w:val="1"/>
        </w:rPr>
        <w:t xml:space="preserve"> </w:t>
      </w:r>
      <w:r w:rsidRPr="00163516">
        <w:t>на профилактическом</w:t>
      </w:r>
      <w:r w:rsidRPr="00163516">
        <w:rPr>
          <w:spacing w:val="1"/>
        </w:rPr>
        <w:t xml:space="preserve"> </w:t>
      </w:r>
      <w:r w:rsidRPr="00163516">
        <w:t>учёте,</w:t>
      </w:r>
      <w:r w:rsidRPr="00163516">
        <w:rPr>
          <w:spacing w:val="1"/>
        </w:rPr>
        <w:t xml:space="preserve"> </w:t>
      </w:r>
      <w:r w:rsidRPr="00163516">
        <w:t>закреплены</w:t>
      </w:r>
      <w:r w:rsidRPr="00163516">
        <w:rPr>
          <w:spacing w:val="1"/>
        </w:rPr>
        <w:t xml:space="preserve"> </w:t>
      </w:r>
      <w:r w:rsidRPr="00163516">
        <w:t>общественные</w:t>
      </w:r>
      <w:r w:rsidRPr="00163516">
        <w:rPr>
          <w:spacing w:val="1"/>
        </w:rPr>
        <w:t xml:space="preserve"> </w:t>
      </w:r>
      <w:r w:rsidRPr="00163516">
        <w:t>наставники</w:t>
      </w:r>
      <w:r w:rsidRPr="00163516">
        <w:rPr>
          <w:spacing w:val="1"/>
        </w:rPr>
        <w:t xml:space="preserve"> </w:t>
      </w:r>
      <w:r w:rsidRPr="00163516">
        <w:t>из</w:t>
      </w:r>
      <w:r w:rsidRPr="00163516">
        <w:rPr>
          <w:spacing w:val="1"/>
        </w:rPr>
        <w:t xml:space="preserve"> </w:t>
      </w:r>
      <w:r w:rsidRPr="00163516">
        <w:t xml:space="preserve">числа педагогов. 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Для обучающихся составлен индивидуальный план работы, заведена карта персонального</w:t>
      </w:r>
      <w:r w:rsidRPr="00163516">
        <w:rPr>
          <w:spacing w:val="1"/>
        </w:rPr>
        <w:t xml:space="preserve"> </w:t>
      </w:r>
      <w:r w:rsidRPr="00163516">
        <w:t>учёта, в</w:t>
      </w:r>
      <w:r w:rsidRPr="00163516">
        <w:rPr>
          <w:spacing w:val="1"/>
        </w:rPr>
        <w:t xml:space="preserve"> </w:t>
      </w:r>
      <w:r w:rsidRPr="00163516">
        <w:t>которой</w:t>
      </w:r>
      <w:r w:rsidRPr="00163516">
        <w:rPr>
          <w:spacing w:val="1"/>
        </w:rPr>
        <w:t xml:space="preserve"> </w:t>
      </w:r>
      <w:r w:rsidRPr="00163516">
        <w:t>отражается</w:t>
      </w:r>
      <w:r w:rsidRPr="00163516">
        <w:rPr>
          <w:spacing w:val="1"/>
        </w:rPr>
        <w:t xml:space="preserve"> </w:t>
      </w:r>
      <w:r w:rsidRPr="00163516">
        <w:t>профилактическая работа,</w:t>
      </w:r>
      <w:r w:rsidRPr="00163516">
        <w:rPr>
          <w:spacing w:val="1"/>
        </w:rPr>
        <w:t xml:space="preserve"> </w:t>
      </w:r>
      <w:r w:rsidRPr="00163516">
        <w:t>проводимая</w:t>
      </w:r>
      <w:r w:rsidRPr="00163516">
        <w:rPr>
          <w:spacing w:val="1"/>
        </w:rPr>
        <w:t xml:space="preserve"> </w:t>
      </w:r>
      <w:r w:rsidRPr="00163516">
        <w:t>с</w:t>
      </w:r>
      <w:r w:rsidRPr="00163516">
        <w:rPr>
          <w:spacing w:val="1"/>
        </w:rPr>
        <w:t xml:space="preserve"> </w:t>
      </w:r>
      <w:r w:rsidRPr="00163516">
        <w:t>ребенком,</w:t>
      </w:r>
      <w:r w:rsidRPr="00163516">
        <w:rPr>
          <w:spacing w:val="1"/>
        </w:rPr>
        <w:t xml:space="preserve"> </w:t>
      </w:r>
      <w:r w:rsidRPr="00163516">
        <w:t>требующих</w:t>
      </w:r>
      <w:r w:rsidRPr="00163516">
        <w:rPr>
          <w:spacing w:val="1"/>
        </w:rPr>
        <w:t xml:space="preserve"> </w:t>
      </w:r>
      <w:r w:rsidRPr="00163516">
        <w:t>особого</w:t>
      </w:r>
      <w:r w:rsidRPr="00163516">
        <w:rPr>
          <w:spacing w:val="1"/>
        </w:rPr>
        <w:t xml:space="preserve"> </w:t>
      </w:r>
      <w:r w:rsidRPr="00163516">
        <w:t>педагогического и социального внимания. Проводятся индивидуальные беседы. Особое внимание уделено</w:t>
      </w:r>
      <w:r w:rsidRPr="00163516">
        <w:rPr>
          <w:spacing w:val="5"/>
        </w:rPr>
        <w:t xml:space="preserve"> </w:t>
      </w:r>
      <w:r w:rsidRPr="00163516">
        <w:t>посещению</w:t>
      </w:r>
      <w:r w:rsidRPr="00163516">
        <w:rPr>
          <w:spacing w:val="-5"/>
        </w:rPr>
        <w:t xml:space="preserve"> </w:t>
      </w:r>
      <w:r w:rsidRPr="00163516">
        <w:t>обучающихся</w:t>
      </w:r>
      <w:r w:rsidRPr="00163516">
        <w:rPr>
          <w:spacing w:val="4"/>
        </w:rPr>
        <w:t xml:space="preserve"> </w:t>
      </w:r>
      <w:r w:rsidRPr="00163516">
        <w:t>на</w:t>
      </w:r>
      <w:r w:rsidRPr="00163516">
        <w:rPr>
          <w:spacing w:val="1"/>
        </w:rPr>
        <w:t xml:space="preserve"> </w:t>
      </w:r>
      <w:r w:rsidRPr="00163516">
        <w:t>дому.</w:t>
      </w:r>
    </w:p>
    <w:p w:rsidR="00163516" w:rsidRPr="00163516" w:rsidRDefault="00163516" w:rsidP="00163516">
      <w:pPr>
        <w:spacing w:line="276" w:lineRule="auto"/>
        <w:ind w:right="140"/>
        <w:rPr>
          <w:spacing w:val="36"/>
        </w:rPr>
      </w:pPr>
      <w:r w:rsidRPr="00163516">
        <w:t>В</w:t>
      </w:r>
      <w:r w:rsidRPr="00163516">
        <w:rPr>
          <w:spacing w:val="1"/>
        </w:rPr>
        <w:t xml:space="preserve"> </w:t>
      </w:r>
      <w:r w:rsidRPr="00163516">
        <w:t>период</w:t>
      </w:r>
      <w:r w:rsidRPr="00163516">
        <w:rPr>
          <w:spacing w:val="1"/>
        </w:rPr>
        <w:t xml:space="preserve"> </w:t>
      </w:r>
      <w:r w:rsidRPr="00163516">
        <w:t>летних</w:t>
      </w:r>
      <w:r w:rsidRPr="00163516">
        <w:rPr>
          <w:spacing w:val="1"/>
        </w:rPr>
        <w:t xml:space="preserve"> </w:t>
      </w:r>
      <w:r w:rsidRPr="00163516">
        <w:t>каникул</w:t>
      </w:r>
      <w:r w:rsidRPr="00163516">
        <w:rPr>
          <w:spacing w:val="1"/>
        </w:rPr>
        <w:t xml:space="preserve"> </w:t>
      </w:r>
      <w:r w:rsidRPr="00163516">
        <w:t>несовершеннолетние,</w:t>
      </w:r>
      <w:r w:rsidRPr="00163516">
        <w:rPr>
          <w:spacing w:val="1"/>
        </w:rPr>
        <w:t xml:space="preserve"> </w:t>
      </w:r>
      <w:r w:rsidRPr="00163516">
        <w:t>состоящие</w:t>
      </w:r>
      <w:r w:rsidRPr="00163516">
        <w:rPr>
          <w:spacing w:val="1"/>
        </w:rPr>
        <w:t xml:space="preserve"> </w:t>
      </w:r>
      <w:r w:rsidRPr="00163516">
        <w:t>на</w:t>
      </w:r>
      <w:r w:rsidRPr="00163516">
        <w:rPr>
          <w:spacing w:val="1"/>
        </w:rPr>
        <w:t xml:space="preserve"> </w:t>
      </w:r>
      <w:r w:rsidRPr="00163516">
        <w:t>различных видах</w:t>
      </w:r>
      <w:r w:rsidRPr="00163516">
        <w:rPr>
          <w:spacing w:val="1"/>
        </w:rPr>
        <w:t xml:space="preserve"> </w:t>
      </w:r>
      <w:r w:rsidRPr="00163516">
        <w:t>профилактического</w:t>
      </w:r>
      <w:r w:rsidRPr="00163516">
        <w:rPr>
          <w:spacing w:val="5"/>
        </w:rPr>
        <w:t xml:space="preserve"> </w:t>
      </w:r>
      <w:r w:rsidRPr="00163516">
        <w:t>учета,</w:t>
      </w:r>
      <w:r w:rsidRPr="00163516">
        <w:rPr>
          <w:spacing w:val="6"/>
        </w:rPr>
        <w:t xml:space="preserve"> </w:t>
      </w:r>
      <w:r w:rsidRPr="00163516">
        <w:t>находились</w:t>
      </w:r>
      <w:r w:rsidRPr="00163516">
        <w:rPr>
          <w:spacing w:val="2"/>
        </w:rPr>
        <w:t xml:space="preserve"> </w:t>
      </w:r>
      <w:r w:rsidRPr="00163516">
        <w:t>под</w:t>
      </w:r>
      <w:r w:rsidRPr="00163516">
        <w:rPr>
          <w:spacing w:val="-1"/>
        </w:rPr>
        <w:t xml:space="preserve"> </w:t>
      </w:r>
      <w:r w:rsidRPr="00163516">
        <w:t>контролем</w:t>
      </w:r>
      <w:r w:rsidRPr="00163516">
        <w:rPr>
          <w:spacing w:val="-1"/>
        </w:rPr>
        <w:t xml:space="preserve"> </w:t>
      </w:r>
      <w:r w:rsidRPr="00163516">
        <w:t>школы. Педагогический</w:t>
      </w:r>
      <w:r w:rsidRPr="00163516">
        <w:rPr>
          <w:spacing w:val="1"/>
        </w:rPr>
        <w:t xml:space="preserve"> </w:t>
      </w:r>
      <w:r w:rsidRPr="00163516">
        <w:t>коллектив</w:t>
      </w:r>
      <w:r w:rsidRPr="00163516">
        <w:rPr>
          <w:spacing w:val="1"/>
        </w:rPr>
        <w:t xml:space="preserve"> </w:t>
      </w:r>
      <w:r w:rsidRPr="00163516">
        <w:t>школы</w:t>
      </w:r>
      <w:r w:rsidRPr="00163516">
        <w:rPr>
          <w:spacing w:val="1"/>
        </w:rPr>
        <w:t xml:space="preserve"> </w:t>
      </w:r>
      <w:r w:rsidRPr="00163516">
        <w:t>работает</w:t>
      </w:r>
      <w:r w:rsidRPr="00163516">
        <w:rPr>
          <w:spacing w:val="1"/>
        </w:rPr>
        <w:t xml:space="preserve"> </w:t>
      </w:r>
      <w:r w:rsidRPr="00163516">
        <w:t>в</w:t>
      </w:r>
      <w:r w:rsidRPr="00163516">
        <w:rPr>
          <w:spacing w:val="1"/>
        </w:rPr>
        <w:t xml:space="preserve"> </w:t>
      </w:r>
      <w:r w:rsidRPr="00163516">
        <w:t>тесном</w:t>
      </w:r>
      <w:r w:rsidRPr="00163516">
        <w:rPr>
          <w:spacing w:val="1"/>
        </w:rPr>
        <w:t xml:space="preserve"> </w:t>
      </w:r>
      <w:r w:rsidRPr="00163516">
        <w:t>сотрудничестве</w:t>
      </w:r>
      <w:r w:rsidRPr="00163516">
        <w:rPr>
          <w:spacing w:val="1"/>
        </w:rPr>
        <w:t xml:space="preserve"> </w:t>
      </w:r>
      <w:r w:rsidRPr="00163516">
        <w:t>с правоохранительными</w:t>
      </w:r>
      <w:r w:rsidRPr="00163516">
        <w:rPr>
          <w:spacing w:val="29"/>
        </w:rPr>
        <w:t xml:space="preserve"> </w:t>
      </w:r>
      <w:r w:rsidRPr="00163516">
        <w:t>органами.</w:t>
      </w:r>
      <w:r w:rsidRPr="00163516">
        <w:rPr>
          <w:spacing w:val="36"/>
        </w:rPr>
        <w:t xml:space="preserve"> </w:t>
      </w:r>
    </w:p>
    <w:p w:rsidR="00163516" w:rsidRPr="00163516" w:rsidRDefault="00163516" w:rsidP="00163516">
      <w:pPr>
        <w:spacing w:line="276" w:lineRule="auto"/>
        <w:ind w:right="140"/>
        <w:rPr>
          <w:lang w:bidi="ru-RU"/>
        </w:rPr>
      </w:pPr>
      <w:r w:rsidRPr="00163516">
        <w:t>На классные</w:t>
      </w:r>
      <w:r w:rsidRPr="00163516">
        <w:rPr>
          <w:spacing w:val="32"/>
        </w:rPr>
        <w:t xml:space="preserve"> </w:t>
      </w:r>
      <w:r w:rsidRPr="00163516">
        <w:t>и</w:t>
      </w:r>
      <w:r w:rsidRPr="00163516">
        <w:rPr>
          <w:spacing w:val="34"/>
        </w:rPr>
        <w:t xml:space="preserve"> </w:t>
      </w:r>
      <w:r w:rsidRPr="00163516">
        <w:t>школьные мероприятия приглашались сотрудники правоохранительных органов.</w:t>
      </w:r>
    </w:p>
    <w:p w:rsidR="00163516" w:rsidRPr="00163516" w:rsidRDefault="00163516" w:rsidP="00163516">
      <w:pPr>
        <w:spacing w:line="276" w:lineRule="auto"/>
        <w:ind w:right="140"/>
      </w:pPr>
      <w:r w:rsidRPr="00163516">
        <w:t>В течение учебного года проводились мероприятия по обеспечению информационной безопасности учащихся. Разработаны и утверждены инструкции по использованию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информация о влиянии сети Интернет на ребенка, способах защиты детей от вредоносной информации. В целях выявления фактов распространения информации, склоняющей несовершеннолетних к асоциальному поведению, классными руководителями, проводился мониторинг социальных сетей учащихся. На официальном сайте размещена информация для родителей (законных представителей) обучающихся по управлению безопасностью детей в интернете.</w:t>
      </w:r>
    </w:p>
    <w:p w:rsidR="00163516" w:rsidRPr="00163516" w:rsidRDefault="00163516" w:rsidP="00163516">
      <w:pPr>
        <w:spacing w:line="276" w:lineRule="auto"/>
        <w:ind w:right="140"/>
        <w:jc w:val="center"/>
        <w:rPr>
          <w:b/>
          <w:color w:val="000000" w:themeColor="text1"/>
        </w:rPr>
      </w:pPr>
      <w:r w:rsidRPr="00163516">
        <w:rPr>
          <w:b/>
          <w:color w:val="000000" w:themeColor="text1"/>
        </w:rPr>
        <w:t>Перечень достижений обучающихся МБОУ СШ ст. Хворостянка.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Наименование конкурса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3516">
              <w:rPr>
                <w:b/>
                <w:color w:val="000000" w:themeColor="text1"/>
                <w:sz w:val="24"/>
                <w:szCs w:val="24"/>
              </w:rPr>
              <w:t>Региональный этап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«Память сердца»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163516">
              <w:rPr>
                <w:color w:val="000000" w:themeColor="text1"/>
                <w:sz w:val="24"/>
                <w:szCs w:val="24"/>
              </w:rPr>
              <w:t>место,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Конкурс плакатов «Финансовая грамотность»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Конкурс поздравительных открыток «Мы все разные. Мы все Россия»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3516">
              <w:rPr>
                <w:b/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конкурс «Мусор смело мы пустим в дело»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конкурс «Пернатые друзья кормушек»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конкурс «Зеркало природы»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«Живая классика»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Конкурс от администрации «Охрана труда»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«И мы сохраним тебя русская речь…»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«Дорога глазами детей»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«Красота Божьего Мира»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Конкурс газет «ЮИД»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«Синицы-озорницы и другие птицы»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«Базовые национальные ценности»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</w:t>
            </w:r>
          </w:p>
          <w:p w:rsidR="00163516" w:rsidRPr="00163516" w:rsidRDefault="00163516" w:rsidP="00163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место, </w:t>
            </w:r>
          </w:p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163516">
              <w:rPr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163516" w:rsidRPr="00163516" w:rsidTr="000845D3">
        <w:tc>
          <w:tcPr>
            <w:tcW w:w="704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63516" w:rsidRPr="00163516" w:rsidRDefault="00163516" w:rsidP="00163516">
            <w:pPr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</w:rPr>
              <w:t>Районный этап «Вместо елочки – новогодний букет»</w:t>
            </w:r>
          </w:p>
        </w:tc>
        <w:tc>
          <w:tcPr>
            <w:tcW w:w="2262" w:type="dxa"/>
          </w:tcPr>
          <w:p w:rsidR="00163516" w:rsidRPr="00163516" w:rsidRDefault="00163516" w:rsidP="00163516">
            <w:pPr>
              <w:spacing w:line="276" w:lineRule="auto"/>
              <w:ind w:right="140"/>
              <w:jc w:val="center"/>
              <w:rPr>
                <w:color w:val="000000" w:themeColor="text1"/>
                <w:sz w:val="24"/>
                <w:szCs w:val="24"/>
              </w:rPr>
            </w:pPr>
            <w:r w:rsidRPr="0016351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163516">
              <w:rPr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</w:tbl>
    <w:p w:rsidR="00163516" w:rsidRPr="00163516" w:rsidRDefault="00163516" w:rsidP="00163516">
      <w:pPr>
        <w:rPr>
          <w:color w:val="000000" w:themeColor="text1"/>
        </w:rPr>
      </w:pPr>
    </w:p>
    <w:p w:rsidR="00163516" w:rsidRPr="00163516" w:rsidRDefault="00163516" w:rsidP="00163516">
      <w:pPr>
        <w:pStyle w:val="ae"/>
        <w:shd w:val="clear" w:color="auto" w:fill="FFFFFF"/>
        <w:spacing w:before="0" w:after="133"/>
        <w:ind w:left="0"/>
        <w:textAlignment w:val="baseline"/>
        <w:rPr>
          <w:b/>
          <w:color w:val="000000" w:themeColor="text1"/>
        </w:rPr>
      </w:pPr>
      <w:r w:rsidRPr="00163516">
        <w:rPr>
          <w:color w:val="000000" w:themeColor="text1"/>
        </w:rPr>
        <w:t xml:space="preserve">На всех ступенях обучения были организованы занятия в рамках внеурочной деятельности. 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1- 4 классы - «Разговоры о важном», «</w:t>
      </w:r>
      <w:proofErr w:type="spellStart"/>
      <w:r w:rsidRPr="00163516">
        <w:rPr>
          <w:color w:val="000000" w:themeColor="text1"/>
        </w:rPr>
        <w:t>Светофорчик</w:t>
      </w:r>
      <w:proofErr w:type="spellEnd"/>
      <w:r w:rsidRPr="00163516">
        <w:rPr>
          <w:color w:val="000000" w:themeColor="text1"/>
        </w:rPr>
        <w:t>», «Школа вежливости», «Азбука здоровья», «Уроки хороших манер».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5 класс – «Разговоры о важном», «Мой край»;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 xml:space="preserve">6 класс – «Разговоры о важном», «Баскетбол»; 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7 класс – «Разговоры о важном», «Волейбол»;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8 класс – «Разговоры о важном», «Волейбол»;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9 класс - «Разговоры о важном», «От слова к тексту»;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10 класс – «Разговоры о важном», «Финансовая грамотность»;</w:t>
      </w:r>
    </w:p>
    <w:p w:rsidR="00163516" w:rsidRPr="00163516" w:rsidRDefault="00163516" w:rsidP="0016351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163516">
        <w:rPr>
          <w:color w:val="000000" w:themeColor="text1"/>
        </w:rPr>
        <w:t>11 класс – «Разговоры о важном», «Финансовая грамотность»;</w:t>
      </w:r>
    </w:p>
    <w:p w:rsidR="00163516" w:rsidRPr="00163516" w:rsidRDefault="00163516" w:rsidP="00163516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63516">
        <w:rPr>
          <w:color w:val="000000" w:themeColor="text1"/>
        </w:rPr>
        <w:t>Охват внеурочной деятельностью составил 100% обучающихся.</w:t>
      </w:r>
    </w:p>
    <w:p w:rsidR="00163516" w:rsidRPr="00163516" w:rsidRDefault="00163516" w:rsidP="00163516">
      <w:pPr>
        <w:pStyle w:val="aff3"/>
        <w:spacing w:before="1"/>
        <w:rPr>
          <w:color w:val="000000" w:themeColor="text1"/>
          <w:sz w:val="24"/>
          <w:szCs w:val="24"/>
        </w:rPr>
      </w:pPr>
      <w:r w:rsidRPr="00163516">
        <w:rPr>
          <w:color w:val="000000" w:themeColor="text1"/>
          <w:sz w:val="24"/>
          <w:szCs w:val="24"/>
        </w:rPr>
        <w:t xml:space="preserve">            Координирующую</w:t>
      </w:r>
      <w:r w:rsidRPr="00163516">
        <w:rPr>
          <w:color w:val="000000" w:themeColor="text1"/>
          <w:spacing w:val="-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роль</w:t>
      </w:r>
      <w:r w:rsidRPr="00163516">
        <w:rPr>
          <w:color w:val="000000" w:themeColor="text1"/>
          <w:spacing w:val="-5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выполняет</w:t>
      </w:r>
      <w:r w:rsidRPr="00163516">
        <w:rPr>
          <w:color w:val="000000" w:themeColor="text1"/>
          <w:spacing w:val="5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классный</w:t>
      </w:r>
      <w:r w:rsidRPr="00163516">
        <w:rPr>
          <w:color w:val="000000" w:themeColor="text1"/>
          <w:spacing w:val="-6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руководитель.</w:t>
      </w:r>
    </w:p>
    <w:p w:rsidR="00163516" w:rsidRDefault="00163516" w:rsidP="00163516">
      <w:pPr>
        <w:pStyle w:val="aff3"/>
        <w:ind w:right="257"/>
        <w:rPr>
          <w:color w:val="000000" w:themeColor="text1"/>
          <w:sz w:val="24"/>
          <w:szCs w:val="24"/>
        </w:rPr>
      </w:pPr>
      <w:r w:rsidRPr="00163516">
        <w:rPr>
          <w:color w:val="000000" w:themeColor="text1"/>
          <w:sz w:val="24"/>
          <w:szCs w:val="24"/>
        </w:rPr>
        <w:t>Учитывается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занятость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детей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организациях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дополнительного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образования,</w:t>
      </w:r>
      <w:r w:rsidRPr="00163516">
        <w:rPr>
          <w:color w:val="000000" w:themeColor="text1"/>
          <w:spacing w:val="60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культуры,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спорта. В период каникул для продолжения внеурочной деятельности используются возможности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специализированных</w:t>
      </w:r>
      <w:r w:rsidRPr="00163516">
        <w:rPr>
          <w:color w:val="000000" w:themeColor="text1"/>
          <w:spacing w:val="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лагерей, тематических</w:t>
      </w:r>
      <w:r w:rsidRPr="00163516">
        <w:rPr>
          <w:color w:val="000000" w:themeColor="text1"/>
          <w:spacing w:val="2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лагерных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смен.</w:t>
      </w:r>
    </w:p>
    <w:p w:rsidR="00163516" w:rsidRPr="00163516" w:rsidRDefault="00163516" w:rsidP="00163516">
      <w:pPr>
        <w:pStyle w:val="aff3"/>
        <w:spacing w:line="276" w:lineRule="auto"/>
        <w:ind w:left="108" w:right="227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Вывод</w:t>
      </w:r>
      <w:r w:rsidRPr="00163516">
        <w:rPr>
          <w:b/>
          <w:color w:val="000000" w:themeColor="text1"/>
          <w:sz w:val="24"/>
          <w:szCs w:val="24"/>
        </w:rPr>
        <w:t>:</w:t>
      </w:r>
      <w:r w:rsidRPr="0016351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для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организационно-правового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обеспечения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образовательной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деятельности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pacing w:val="-1"/>
          <w:sz w:val="24"/>
          <w:szCs w:val="24"/>
        </w:rPr>
        <w:t>МБОУ</w:t>
      </w:r>
      <w:r w:rsidRPr="00163516">
        <w:rPr>
          <w:color w:val="000000" w:themeColor="text1"/>
          <w:spacing w:val="-11"/>
          <w:sz w:val="24"/>
          <w:szCs w:val="24"/>
        </w:rPr>
        <w:t xml:space="preserve"> </w:t>
      </w:r>
      <w:r w:rsidRPr="00163516">
        <w:rPr>
          <w:color w:val="000000" w:themeColor="text1"/>
          <w:spacing w:val="-1"/>
          <w:sz w:val="24"/>
          <w:szCs w:val="24"/>
        </w:rPr>
        <w:t>СШ</w:t>
      </w:r>
      <w:r w:rsidRPr="00163516">
        <w:rPr>
          <w:color w:val="000000" w:themeColor="text1"/>
          <w:spacing w:val="-14"/>
          <w:sz w:val="24"/>
          <w:szCs w:val="24"/>
        </w:rPr>
        <w:t xml:space="preserve"> </w:t>
      </w:r>
      <w:r w:rsidRPr="00163516">
        <w:rPr>
          <w:color w:val="000000" w:themeColor="text1"/>
          <w:spacing w:val="-1"/>
          <w:sz w:val="24"/>
          <w:szCs w:val="24"/>
        </w:rPr>
        <w:t>ст. Хворостянка</w:t>
      </w:r>
      <w:r w:rsidRPr="00163516">
        <w:rPr>
          <w:color w:val="000000" w:themeColor="text1"/>
          <w:spacing w:val="-4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располагает</w:t>
      </w:r>
      <w:r w:rsidRPr="00163516">
        <w:rPr>
          <w:color w:val="000000" w:themeColor="text1"/>
          <w:spacing w:val="-12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основным</w:t>
      </w:r>
      <w:r w:rsidRPr="00163516">
        <w:rPr>
          <w:color w:val="000000" w:themeColor="text1"/>
          <w:spacing w:val="-14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комплектом</w:t>
      </w:r>
      <w:r w:rsidRPr="00163516">
        <w:rPr>
          <w:color w:val="000000" w:themeColor="text1"/>
          <w:spacing w:val="-6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учредительной,</w:t>
      </w:r>
      <w:r w:rsidRPr="00163516">
        <w:rPr>
          <w:color w:val="000000" w:themeColor="text1"/>
          <w:spacing w:val="-1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нормативно-правовой</w:t>
      </w:r>
      <w:r w:rsidRPr="00163516">
        <w:rPr>
          <w:color w:val="000000" w:themeColor="text1"/>
          <w:spacing w:val="-57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 организационно-распорядительной документации. Лицензионные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требования 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нормативы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соблюдаются.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Реализация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программ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обеспечивает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возможность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получения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стандарта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образования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всеми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обучающимися,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удовлетворить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социальный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заказ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родителей,</w:t>
      </w:r>
      <w:r w:rsidRPr="00163516">
        <w:rPr>
          <w:color w:val="000000" w:themeColor="text1"/>
          <w:spacing w:val="1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образовательные</w:t>
      </w:r>
      <w:r w:rsidRPr="00163516">
        <w:rPr>
          <w:color w:val="000000" w:themeColor="text1"/>
          <w:spacing w:val="-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запросы</w:t>
      </w:r>
      <w:r w:rsidRPr="00163516">
        <w:rPr>
          <w:color w:val="000000" w:themeColor="text1"/>
          <w:spacing w:val="4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</w:t>
      </w:r>
      <w:r w:rsidRPr="00163516">
        <w:rPr>
          <w:color w:val="000000" w:themeColor="text1"/>
          <w:spacing w:val="-2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познавательные</w:t>
      </w:r>
      <w:r w:rsidRPr="00163516">
        <w:rPr>
          <w:color w:val="000000" w:themeColor="text1"/>
          <w:spacing w:val="-3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интересы</w:t>
      </w:r>
      <w:r w:rsidRPr="00163516">
        <w:rPr>
          <w:color w:val="000000" w:themeColor="text1"/>
          <w:spacing w:val="4"/>
          <w:sz w:val="24"/>
          <w:szCs w:val="24"/>
        </w:rPr>
        <w:t xml:space="preserve"> </w:t>
      </w:r>
      <w:r w:rsidRPr="00163516">
        <w:rPr>
          <w:color w:val="000000" w:themeColor="text1"/>
          <w:sz w:val="24"/>
          <w:szCs w:val="24"/>
        </w:rPr>
        <w:t>школьников.</w:t>
      </w:r>
      <w:r>
        <w:rPr>
          <w:color w:val="000000" w:themeColor="text1"/>
          <w:sz w:val="24"/>
          <w:szCs w:val="24"/>
        </w:rPr>
        <w:t xml:space="preserve"> </w:t>
      </w:r>
    </w:p>
    <w:p w:rsidR="00163516" w:rsidRPr="00CB5388" w:rsidRDefault="00163516" w:rsidP="00163516">
      <w:pPr>
        <w:pStyle w:val="aff3"/>
        <w:spacing w:line="276" w:lineRule="auto"/>
        <w:ind w:left="110" w:right="226" w:firstLine="709"/>
        <w:rPr>
          <w:sz w:val="28"/>
          <w:szCs w:val="28"/>
        </w:rPr>
      </w:pPr>
    </w:p>
    <w:p w:rsidR="00163516" w:rsidRPr="00163516" w:rsidRDefault="00163516" w:rsidP="00163516">
      <w:pPr>
        <w:pStyle w:val="aff3"/>
        <w:ind w:right="257"/>
        <w:rPr>
          <w:color w:val="000000" w:themeColor="text1"/>
          <w:sz w:val="24"/>
          <w:szCs w:val="24"/>
        </w:rPr>
      </w:pPr>
    </w:p>
    <w:p w:rsidR="00163516" w:rsidRPr="00163516" w:rsidRDefault="00163516" w:rsidP="00163516">
      <w:pPr>
        <w:pStyle w:val="aff3"/>
        <w:ind w:right="257"/>
        <w:rPr>
          <w:color w:val="000000" w:themeColor="text1"/>
          <w:sz w:val="24"/>
          <w:szCs w:val="24"/>
        </w:rPr>
      </w:pPr>
    </w:p>
    <w:p w:rsidR="00E0477F" w:rsidRPr="00A17A96" w:rsidRDefault="00E0477F" w:rsidP="00A17A96">
      <w:pPr>
        <w:spacing w:line="276" w:lineRule="auto"/>
        <w:jc w:val="both"/>
      </w:pPr>
    </w:p>
    <w:p w:rsidR="001B3EC5" w:rsidRPr="00A17A96" w:rsidRDefault="00B04499" w:rsidP="00A17A96">
      <w:pPr>
        <w:shd w:val="clear" w:color="auto" w:fill="FFFFFF"/>
        <w:jc w:val="both"/>
      </w:pPr>
      <w:r w:rsidRPr="00A17A96">
        <w:rPr>
          <w:color w:val="000000"/>
          <w:shd w:val="clear" w:color="auto" w:fill="FFFFFF"/>
        </w:rPr>
        <w:t xml:space="preserve">    </w:t>
      </w:r>
    </w:p>
    <w:p w:rsidR="00D81F2E" w:rsidRPr="00A17A96" w:rsidRDefault="00D81F2E" w:rsidP="00A17A96">
      <w:pPr>
        <w:autoSpaceDE w:val="0"/>
        <w:autoSpaceDN w:val="0"/>
        <w:adjustRightInd w:val="0"/>
        <w:jc w:val="both"/>
      </w:pPr>
    </w:p>
    <w:p w:rsidR="00F90C89" w:rsidRDefault="00F90C89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120B5" w:rsidRDefault="003120B5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120B5" w:rsidRDefault="003120B5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120B5" w:rsidRDefault="003120B5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120B5" w:rsidRDefault="003120B5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90C89" w:rsidRDefault="00F90C89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90C89" w:rsidRDefault="00F90C89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90C89" w:rsidRDefault="00A17A96" w:rsidP="00D81F2E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noProof/>
        </w:rPr>
        <w:pict>
          <v:shape id="_x0000_s1058" type="#_x0000_t53" style="position:absolute;margin-left:-30pt;margin-top:-12pt;width:467.35pt;height:44.2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8">
              <w:txbxContent>
                <w:p w:rsidR="00A17A96" w:rsidRPr="00B21B12" w:rsidRDefault="00A17A96" w:rsidP="000F6A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1.4</w:t>
                  </w:r>
                  <w:r w:rsidRPr="00B21B12">
                    <w:rPr>
                      <w:b/>
                    </w:rPr>
                    <w:t xml:space="preserve">. </w:t>
                  </w:r>
                  <w:proofErr w:type="gramStart"/>
                  <w:r w:rsidRPr="00B21B12">
                    <w:rPr>
                      <w:b/>
                    </w:rPr>
                    <w:t xml:space="preserve">ОЦЕНКА </w:t>
                  </w:r>
                  <w:r>
                    <w:rPr>
                      <w:b/>
                    </w:rPr>
                    <w:t xml:space="preserve"> ОРГАНИЗАЦИИ</w:t>
                  </w:r>
                  <w:proofErr w:type="gramEnd"/>
                  <w:r>
                    <w:rPr>
                      <w:b/>
                    </w:rPr>
                    <w:t xml:space="preserve"> УЧЕБНОГО ПРОЦЕССА.</w:t>
                  </w:r>
                </w:p>
              </w:txbxContent>
            </v:textbox>
          </v:shape>
        </w:pict>
      </w:r>
    </w:p>
    <w:p w:rsidR="00E0477F" w:rsidRDefault="00E0477F" w:rsidP="00F90C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0477F" w:rsidRDefault="00E0477F" w:rsidP="00F90C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90C89" w:rsidRPr="00F90C89" w:rsidRDefault="00F90C89" w:rsidP="00775F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90C89">
        <w:rPr>
          <w:rFonts w:eastAsiaTheme="minorHAnsi"/>
          <w:color w:val="000000"/>
          <w:lang w:eastAsia="en-US"/>
        </w:rPr>
        <w:t>Организация учебного процесса в МБОУ СШ ст. Хворостянка регламентируется режимом занятий, учебным планом, календарным учебным графиком, расписанием занятий, локальными нормативными актами.  Образовательная деятельность в МБОУ СШ ст. Хворостянка осуществляется по 5 – дневной учебной неделе. Занятия во всех классах проводятся в 1 смену.</w:t>
      </w:r>
    </w:p>
    <w:p w:rsidR="00F90C89" w:rsidRPr="00F90C89" w:rsidRDefault="00F90C89" w:rsidP="00775F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C89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в МБОУ СШ ст. Хворостянка на русском языке. </w:t>
      </w:r>
    </w:p>
    <w:p w:rsidR="00F90C89" w:rsidRPr="00F90C89" w:rsidRDefault="00F90C89" w:rsidP="00775FB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90C89">
        <w:rPr>
          <w:rFonts w:eastAsiaTheme="minorHAnsi"/>
          <w:color w:val="000000"/>
          <w:lang w:eastAsia="en-US"/>
        </w:rPr>
        <w:t xml:space="preserve">     Контингент обучающихся </w:t>
      </w:r>
      <w:proofErr w:type="gramStart"/>
      <w:r w:rsidRPr="00F90C89">
        <w:rPr>
          <w:rFonts w:eastAsiaTheme="minorHAnsi"/>
          <w:color w:val="000000"/>
          <w:lang w:eastAsia="en-US"/>
        </w:rPr>
        <w:t>в  МБОУ</w:t>
      </w:r>
      <w:proofErr w:type="gramEnd"/>
      <w:r w:rsidRPr="00F90C89">
        <w:rPr>
          <w:rFonts w:eastAsiaTheme="minorHAnsi"/>
          <w:color w:val="000000"/>
          <w:lang w:eastAsia="en-US"/>
        </w:rPr>
        <w:t xml:space="preserve"> СШ ст. Хворостянка складывается  из обучающихся, проживающих на территории ст. Хворостянка и с. </w:t>
      </w:r>
      <w:proofErr w:type="spellStart"/>
      <w:r w:rsidRPr="00F90C89">
        <w:rPr>
          <w:rFonts w:eastAsiaTheme="minorHAnsi"/>
          <w:color w:val="000000"/>
          <w:lang w:eastAsia="en-US"/>
        </w:rPr>
        <w:t>Салтычки</w:t>
      </w:r>
      <w:proofErr w:type="spellEnd"/>
      <w:r w:rsidRPr="00F90C89">
        <w:rPr>
          <w:rFonts w:eastAsiaTheme="minorHAnsi"/>
          <w:color w:val="000000"/>
          <w:lang w:eastAsia="en-US"/>
        </w:rPr>
        <w:t xml:space="preserve">. Помимо </w:t>
      </w:r>
      <w:proofErr w:type="gramStart"/>
      <w:r w:rsidRPr="00F90C89">
        <w:rPr>
          <w:rFonts w:eastAsiaTheme="minorHAnsi"/>
          <w:color w:val="000000"/>
          <w:lang w:eastAsia="en-US"/>
        </w:rPr>
        <w:t>детей,  проживающих</w:t>
      </w:r>
      <w:proofErr w:type="gramEnd"/>
      <w:r w:rsidRPr="00F90C89">
        <w:rPr>
          <w:rFonts w:eastAsiaTheme="minorHAnsi"/>
          <w:color w:val="000000"/>
          <w:lang w:eastAsia="en-US"/>
        </w:rPr>
        <w:t xml:space="preserve"> в названных населенных пунктах  в школе  обучаются дети  с. Хворостянка.  Число обучающихся, не проживающих в микрорайоне учреждения, составило </w:t>
      </w:r>
      <w:proofErr w:type="gramStart"/>
      <w:r w:rsidRPr="00F90C89">
        <w:rPr>
          <w:rFonts w:eastAsiaTheme="minorHAnsi"/>
          <w:color w:val="000000"/>
          <w:lang w:eastAsia="en-US"/>
        </w:rPr>
        <w:t>14  человек</w:t>
      </w:r>
      <w:proofErr w:type="gramEnd"/>
      <w:r w:rsidRPr="00F90C89">
        <w:rPr>
          <w:rFonts w:eastAsiaTheme="minorHAnsi"/>
          <w:color w:val="000000"/>
          <w:lang w:eastAsia="en-US"/>
        </w:rPr>
        <w:t xml:space="preserve"> (13 %), что выше уровня прошлого года на 0,6 %. </w:t>
      </w:r>
    </w:p>
    <w:p w:rsidR="00F90C89" w:rsidRP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90C89">
        <w:rPr>
          <w:rFonts w:eastAsiaTheme="minorHAnsi"/>
          <w:color w:val="000000"/>
          <w:lang w:eastAsia="en-US"/>
        </w:rPr>
        <w:t xml:space="preserve">            </w:t>
      </w:r>
      <w:r w:rsidR="000F24BA">
        <w:rPr>
          <w:b/>
          <w:color w:val="000000" w:themeColor="text1"/>
        </w:rPr>
        <w:t>Таблица 16</w:t>
      </w:r>
      <w:r w:rsidRPr="00F90C89">
        <w:rPr>
          <w:b/>
          <w:color w:val="000000" w:themeColor="text1"/>
        </w:rPr>
        <w:t>.  Сведения о количестве обучающихся на подвозе.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Style w:val="a6"/>
        <w:tblW w:w="0" w:type="auto"/>
        <w:tblInd w:w="1507" w:type="dxa"/>
        <w:tblLook w:val="04A0" w:firstRow="1" w:lastRow="0" w:firstColumn="1" w:lastColumn="0" w:noHBand="0" w:noVBand="1"/>
      </w:tblPr>
      <w:tblGrid>
        <w:gridCol w:w="2802"/>
        <w:gridCol w:w="2693"/>
      </w:tblGrid>
      <w:tr w:rsidR="00F90C89" w:rsidTr="00E031DB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детей на подвозе</w:t>
            </w:r>
          </w:p>
        </w:tc>
      </w:tr>
      <w:tr w:rsidR="00F90C89" w:rsidTr="00E031DB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 Хворостянка</w:t>
            </w:r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F90C89" w:rsidTr="00E031DB">
        <w:tc>
          <w:tcPr>
            <w:tcW w:w="2802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Салтычки</w:t>
            </w:r>
            <w:proofErr w:type="spellEnd"/>
          </w:p>
        </w:tc>
        <w:tc>
          <w:tcPr>
            <w:tcW w:w="2693" w:type="dxa"/>
            <w:tcBorders>
              <w:top w:val="thinThickMediumGap" w:sz="24" w:space="0" w:color="17365D" w:themeColor="text2" w:themeShade="BF"/>
              <w:left w:val="thinThickMediumGap" w:sz="24" w:space="0" w:color="17365D" w:themeColor="text2" w:themeShade="BF"/>
              <w:bottom w:val="thinThickMedium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F90C89" w:rsidRDefault="00F90C89" w:rsidP="00E031DB">
            <w:pPr>
              <w:pStyle w:val="a4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</w:tbl>
    <w:p w:rsidR="00F90C89" w:rsidRPr="008645C2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90C89" w:rsidRPr="00094D9D" w:rsidRDefault="00F90C89" w:rsidP="00F90C8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94D9D">
        <w:rPr>
          <w:rFonts w:ascii="Times New Roman" w:hAnsi="Times New Roman"/>
          <w:sz w:val="24"/>
          <w:szCs w:val="24"/>
        </w:rPr>
        <w:t xml:space="preserve">В соответствии с санитарными правилами и нормами для всех обучающихся, проживающих на расстоянии более 3-х </w:t>
      </w:r>
      <w:proofErr w:type="gramStart"/>
      <w:r w:rsidRPr="00094D9D">
        <w:rPr>
          <w:rFonts w:ascii="Times New Roman" w:hAnsi="Times New Roman"/>
          <w:sz w:val="24"/>
          <w:szCs w:val="24"/>
        </w:rPr>
        <w:t>км,  был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 организован подвоз на школьном</w:t>
      </w:r>
      <w:r>
        <w:rPr>
          <w:rFonts w:ascii="Times New Roman" w:hAnsi="Times New Roman"/>
          <w:sz w:val="24"/>
          <w:szCs w:val="24"/>
        </w:rPr>
        <w:t xml:space="preserve"> автобусе.  Всего в школу в 2023 году подвозилось </w:t>
      </w:r>
      <w:proofErr w:type="gramStart"/>
      <w:r>
        <w:rPr>
          <w:rFonts w:ascii="Times New Roman" w:hAnsi="Times New Roman"/>
          <w:sz w:val="24"/>
          <w:szCs w:val="24"/>
        </w:rPr>
        <w:t>22</w:t>
      </w:r>
      <w:r w:rsidRPr="00094D9D">
        <w:rPr>
          <w:rFonts w:ascii="Times New Roman" w:hAnsi="Times New Roman"/>
          <w:sz w:val="24"/>
          <w:szCs w:val="24"/>
        </w:rPr>
        <w:t xml:space="preserve">  обучающихся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. Организация подвоза осуществлялась в соответствии </w:t>
      </w:r>
      <w:proofErr w:type="gramStart"/>
      <w:r w:rsidRPr="00094D9D">
        <w:rPr>
          <w:rFonts w:ascii="Times New Roman" w:hAnsi="Times New Roman"/>
          <w:sz w:val="24"/>
          <w:szCs w:val="24"/>
        </w:rPr>
        <w:t>с  утвержденными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 графиками, в сопровождении педагогических работников, назначенных приказом по учреждению.  Сбоев в подвозе обучающихся не было</w:t>
      </w:r>
      <w:r>
        <w:rPr>
          <w:rFonts w:ascii="Times New Roman" w:hAnsi="Times New Roman"/>
          <w:sz w:val="24"/>
          <w:szCs w:val="24"/>
        </w:rPr>
        <w:t>, за исключением случаев, связанных с неблагоприятными погодными условиями</w:t>
      </w:r>
      <w:r w:rsidRPr="00094D9D">
        <w:rPr>
          <w:rFonts w:ascii="Times New Roman" w:hAnsi="Times New Roman"/>
          <w:sz w:val="24"/>
          <w:szCs w:val="24"/>
        </w:rPr>
        <w:t xml:space="preserve">. </w:t>
      </w:r>
    </w:p>
    <w:p w:rsidR="00F90C89" w:rsidRPr="00094D9D" w:rsidRDefault="00F90C89" w:rsidP="00F90C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</w:t>
      </w:r>
      <w:r w:rsidRPr="00094D9D">
        <w:rPr>
          <w:rFonts w:ascii="Times New Roman" w:hAnsi="Times New Roman"/>
          <w:sz w:val="24"/>
          <w:szCs w:val="24"/>
        </w:rPr>
        <w:t>ри организации подвоза соблюдалась</w:t>
      </w:r>
      <w:r>
        <w:rPr>
          <w:rFonts w:ascii="Times New Roman" w:hAnsi="Times New Roman"/>
          <w:sz w:val="24"/>
          <w:szCs w:val="24"/>
        </w:rPr>
        <w:t xml:space="preserve"> техника безопасности</w:t>
      </w:r>
      <w:r w:rsidRPr="00094D9D">
        <w:rPr>
          <w:rFonts w:ascii="Times New Roman" w:hAnsi="Times New Roman"/>
          <w:sz w:val="24"/>
          <w:szCs w:val="24"/>
        </w:rPr>
        <w:t xml:space="preserve">. С учащимися, сопровождающими </w:t>
      </w:r>
      <w:proofErr w:type="gramStart"/>
      <w:r w:rsidRPr="00094D9D">
        <w:rPr>
          <w:rFonts w:ascii="Times New Roman" w:hAnsi="Times New Roman"/>
          <w:sz w:val="24"/>
          <w:szCs w:val="24"/>
        </w:rPr>
        <w:t xml:space="preserve">лицами,   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водителем проводились инструктажи по ТБ и охране жизни и здоровья, с регистрацией  в специальных журналах.  </w:t>
      </w:r>
    </w:p>
    <w:p w:rsidR="00F90C89" w:rsidRPr="00094D9D" w:rsidRDefault="00F90C89" w:rsidP="00F90C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4D9D">
        <w:rPr>
          <w:rFonts w:ascii="Times New Roman" w:hAnsi="Times New Roman"/>
          <w:sz w:val="24"/>
          <w:szCs w:val="24"/>
        </w:rPr>
        <w:t>Посадка и высадка детей производилась на специальной площадке перед школой, в населённых пунктах – на специально оборудованных площадках.</w:t>
      </w:r>
    </w:p>
    <w:p w:rsidR="00F90C89" w:rsidRDefault="00F90C89" w:rsidP="00F90C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4D9D">
        <w:rPr>
          <w:rFonts w:ascii="Times New Roman" w:hAnsi="Times New Roman"/>
          <w:sz w:val="24"/>
          <w:szCs w:val="24"/>
        </w:rPr>
        <w:t xml:space="preserve">Салон школьного </w:t>
      </w:r>
      <w:proofErr w:type="gramStart"/>
      <w:r w:rsidRPr="00094D9D">
        <w:rPr>
          <w:rFonts w:ascii="Times New Roman" w:hAnsi="Times New Roman"/>
          <w:sz w:val="24"/>
          <w:szCs w:val="24"/>
        </w:rPr>
        <w:t>автобуса  укомплектован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  огнетушителем,  аптечкой для оказания первой медицинской   помощи. Водитель </w:t>
      </w:r>
      <w:proofErr w:type="gramStart"/>
      <w:r w:rsidRPr="00094D9D">
        <w:rPr>
          <w:rFonts w:ascii="Times New Roman" w:hAnsi="Times New Roman"/>
          <w:sz w:val="24"/>
          <w:szCs w:val="24"/>
        </w:rPr>
        <w:t>прошел  ежегодное</w:t>
      </w:r>
      <w:proofErr w:type="gramEnd"/>
      <w:r w:rsidRPr="00094D9D">
        <w:rPr>
          <w:rFonts w:ascii="Times New Roman" w:hAnsi="Times New Roman"/>
          <w:sz w:val="24"/>
          <w:szCs w:val="24"/>
        </w:rPr>
        <w:t xml:space="preserve"> обучение по 20-ти часовой программе.  Нарушений и аварийных ситуаций не зафиксировано. </w:t>
      </w:r>
    </w:p>
    <w:p w:rsidR="00AD22DC" w:rsidRDefault="00AD22DC" w:rsidP="00AD22DC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959AD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Режим работы</w:t>
      </w:r>
      <w:r w:rsidR="00A959AD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 xml:space="preserve"> школы</w:t>
      </w:r>
      <w:r w:rsidRPr="00A959AD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en-US"/>
        </w:rPr>
        <w:t>:</w:t>
      </w: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5 – дневная рабочая неделя, 6 день (суббота) – развивающий день: проведение мероприятий, занятия кружков и секций, проведение индивидуальных консультаций и занятий обучающихся.</w:t>
      </w:r>
    </w:p>
    <w:p w:rsidR="003B099F" w:rsidRPr="003B099F" w:rsidRDefault="003B099F" w:rsidP="003B099F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МБОУ СШ ст. Хворостянка осуществляет образовательную деятельность в одну смену.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В 1 классе продолжительность учебного года составляет 33 учебные недели.  В 3 четверти предусмотрены дополнительные каникулы (7 рабочих дней). </w:t>
      </w:r>
      <w:proofErr w:type="gramStart"/>
      <w:r w:rsidRPr="00D71ABF">
        <w:rPr>
          <w:rFonts w:eastAsiaTheme="minorHAnsi"/>
          <w:color w:val="000000"/>
          <w:lang w:eastAsia="en-US"/>
        </w:rPr>
        <w:t>В  середине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учебного дня  для первоклассников организована динамическая пауза - 45 минут; используется ступенчатый режим расписания; обучение осуществляется без домашних </w:t>
      </w:r>
      <w:r w:rsidRPr="00D71ABF">
        <w:rPr>
          <w:rFonts w:eastAsiaTheme="minorHAnsi"/>
          <w:color w:val="000000"/>
          <w:lang w:eastAsia="en-US"/>
        </w:rPr>
        <w:lastRenderedPageBreak/>
        <w:t xml:space="preserve">заданий и бального оценивания знаний первоклассников.  Продолжительность учебных занятий 35 минут в первом полугодии; 40 минут – во втором полугодии.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В 2-4, 5-8, 10 классах продолжите</w:t>
      </w:r>
      <w:r w:rsidR="00946DCD">
        <w:rPr>
          <w:rFonts w:eastAsiaTheme="minorHAnsi"/>
          <w:color w:val="000000"/>
          <w:lang w:eastAsia="en-US"/>
        </w:rPr>
        <w:t xml:space="preserve">льность учебного года </w:t>
      </w:r>
      <w:proofErr w:type="gramStart"/>
      <w:r w:rsidR="00946DCD">
        <w:rPr>
          <w:rFonts w:eastAsiaTheme="minorHAnsi"/>
          <w:color w:val="000000"/>
          <w:lang w:eastAsia="en-US"/>
        </w:rPr>
        <w:t xml:space="preserve">- </w:t>
      </w:r>
      <w:r w:rsidRPr="00D71ABF">
        <w:rPr>
          <w:rFonts w:eastAsiaTheme="minorHAnsi"/>
          <w:color w:val="000000"/>
          <w:lang w:eastAsia="en-US"/>
        </w:rPr>
        <w:t xml:space="preserve"> 34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учебные недели. Бальное оценивание (по 5 – </w:t>
      </w:r>
      <w:proofErr w:type="spellStart"/>
      <w:r w:rsidRPr="00D71ABF">
        <w:rPr>
          <w:rFonts w:eastAsiaTheme="minorHAnsi"/>
          <w:color w:val="000000"/>
          <w:lang w:eastAsia="en-US"/>
        </w:rPr>
        <w:t>ти</w:t>
      </w:r>
      <w:proofErr w:type="spellEnd"/>
      <w:r w:rsidRPr="00D71ABF">
        <w:rPr>
          <w:rFonts w:eastAsiaTheme="minorHAnsi"/>
          <w:color w:val="000000"/>
          <w:lang w:eastAsia="en-US"/>
        </w:rPr>
        <w:t xml:space="preserve"> балльной </w:t>
      </w:r>
      <w:proofErr w:type="gramStart"/>
      <w:r w:rsidRPr="00D71ABF">
        <w:rPr>
          <w:rFonts w:eastAsiaTheme="minorHAnsi"/>
          <w:color w:val="000000"/>
          <w:lang w:eastAsia="en-US"/>
        </w:rPr>
        <w:t xml:space="preserve">шкале)   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знаний второклассников  в соответствии с Уставом осуществляется во 2 четверти.  Продолжительность учебных занятий - 45 минут.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В 9, 11 классах продолжите</w:t>
      </w:r>
      <w:r w:rsidR="00946DCD">
        <w:rPr>
          <w:rFonts w:eastAsiaTheme="minorHAnsi"/>
          <w:color w:val="000000"/>
          <w:lang w:eastAsia="en-US"/>
        </w:rPr>
        <w:t xml:space="preserve">льность учебного года </w:t>
      </w:r>
      <w:proofErr w:type="gramStart"/>
      <w:r w:rsidR="00946DCD">
        <w:rPr>
          <w:rFonts w:eastAsiaTheme="minorHAnsi"/>
          <w:color w:val="000000"/>
          <w:lang w:eastAsia="en-US"/>
        </w:rPr>
        <w:t xml:space="preserve">- </w:t>
      </w:r>
      <w:r w:rsidRPr="00D71ABF">
        <w:rPr>
          <w:rFonts w:eastAsiaTheme="minorHAnsi"/>
          <w:color w:val="000000"/>
          <w:lang w:eastAsia="en-US"/>
        </w:rPr>
        <w:t xml:space="preserve"> 33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учебные недели.  Продолжительность учебных занятий - 45 минут.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Продолжительность перемен между уроками устанавливается следующим образом: после     1,2,5,6 уроков перемены по 10 минут, после 3 и </w:t>
      </w:r>
      <w:proofErr w:type="gramStart"/>
      <w:r w:rsidRPr="00D71ABF">
        <w:rPr>
          <w:rFonts w:eastAsiaTheme="minorHAnsi"/>
          <w:color w:val="000000"/>
          <w:lang w:eastAsia="en-US"/>
        </w:rPr>
        <w:t>4  уроков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перемены по 20 минут.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       В целях профилактики переутомления учащихся  предусмотрены  следующие мероприятия: обеспечение ежедневной двигательной активности учащихся в объеме не менее двух часов: физкультминутка на каждом уроке (1-11 классы), подвижные игры на перемене (1-4 классы), спортивный час в ГДО, уроки физической культуры, внеклассные спортивные занятия и соревнования, Дни здоровья и т.д. Кроме того,  равномерное распределение периодов учебного времени и каникул позволяют чередовать периоды  с наибольшей и наименьшей физической и умственной нагрузкой обучающихся.</w:t>
      </w:r>
    </w:p>
    <w:p w:rsidR="00AD22DC" w:rsidRPr="00D71ABF" w:rsidRDefault="00AD22DC" w:rsidP="00AD22DC">
      <w:pPr>
        <w:autoSpaceDE w:val="0"/>
        <w:autoSpaceDN w:val="0"/>
        <w:adjustRightInd w:val="0"/>
      </w:pPr>
      <w:r w:rsidRPr="00D71ABF">
        <w:rPr>
          <w:rFonts w:eastAsiaTheme="minorHAnsi"/>
          <w:color w:val="000000"/>
          <w:lang w:eastAsia="en-US"/>
        </w:rPr>
        <w:t xml:space="preserve">     </w:t>
      </w:r>
      <w:r w:rsidR="003B099F" w:rsidRPr="003B099F">
        <w:rPr>
          <w:rFonts w:eastAsiaTheme="minorHAnsi"/>
          <w:b/>
          <w:i/>
          <w:color w:val="000000"/>
          <w:lang w:eastAsia="en-US"/>
        </w:rPr>
        <w:t>Расписание занятий</w:t>
      </w:r>
      <w:r w:rsidR="003B099F">
        <w:rPr>
          <w:rFonts w:eastAsiaTheme="minorHAnsi"/>
          <w:color w:val="000000"/>
          <w:lang w:eastAsia="en-US"/>
        </w:rPr>
        <w:t xml:space="preserve">. </w:t>
      </w:r>
      <w:r w:rsidRPr="00D71ABF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дня:</w:t>
      </w:r>
    </w:p>
    <w:p w:rsidR="00AD22DC" w:rsidRPr="00D71ABF" w:rsidRDefault="00AD22DC" w:rsidP="00AD22DC">
      <w:pPr>
        <w:autoSpaceDE w:val="0"/>
        <w:autoSpaceDN w:val="0"/>
        <w:adjustRightInd w:val="0"/>
      </w:pPr>
      <w:r w:rsidRPr="00D71ABF">
        <w:t xml:space="preserve"> -для учащихся 1-х классов не превышает 4-х уроков и 1 день в неделю -</w:t>
      </w:r>
      <w:r w:rsidR="00946DCD">
        <w:t xml:space="preserve"> </w:t>
      </w:r>
      <w:r w:rsidRPr="00D71ABF">
        <w:t xml:space="preserve">не более 5 уроков за счет урока физической культуры; </w:t>
      </w:r>
    </w:p>
    <w:p w:rsidR="00AD22DC" w:rsidRPr="00D71ABF" w:rsidRDefault="00AD22DC" w:rsidP="00AD22DC">
      <w:pPr>
        <w:autoSpaceDE w:val="0"/>
        <w:autoSpaceDN w:val="0"/>
        <w:adjustRightInd w:val="0"/>
      </w:pPr>
      <w:r w:rsidRPr="00D71ABF">
        <w:t>для учащихся 2-4 классов</w:t>
      </w:r>
      <w:r w:rsidR="00946DCD">
        <w:t xml:space="preserve"> </w:t>
      </w:r>
      <w:r w:rsidRPr="00D71ABF">
        <w:t xml:space="preserve">- не более 5 уроков; </w:t>
      </w:r>
    </w:p>
    <w:p w:rsidR="00AD22DC" w:rsidRPr="00D71ABF" w:rsidRDefault="00AD22DC" w:rsidP="00AD22DC">
      <w:pPr>
        <w:autoSpaceDE w:val="0"/>
        <w:autoSpaceDN w:val="0"/>
        <w:adjustRightInd w:val="0"/>
      </w:pPr>
      <w:r w:rsidRPr="00D71ABF">
        <w:t>для учащихся 5-6 классов</w:t>
      </w:r>
      <w:r w:rsidR="00946DCD">
        <w:t xml:space="preserve"> </w:t>
      </w:r>
      <w:r w:rsidRPr="00D71ABF">
        <w:t xml:space="preserve">- не более 6 уроков; </w:t>
      </w:r>
    </w:p>
    <w:p w:rsidR="00AD22DC" w:rsidRPr="00D71ABF" w:rsidRDefault="00AD22DC" w:rsidP="00AD22DC">
      <w:pPr>
        <w:autoSpaceDE w:val="0"/>
        <w:autoSpaceDN w:val="0"/>
        <w:adjustRightInd w:val="0"/>
      </w:pPr>
      <w:r w:rsidRPr="00D71ABF">
        <w:t xml:space="preserve">для учащихся 7-9 классов - не более 7 уроков. </w:t>
      </w:r>
    </w:p>
    <w:p w:rsidR="00AD22DC" w:rsidRPr="00D71ABF" w:rsidRDefault="00AD22DC" w:rsidP="00AD22DC">
      <w:pPr>
        <w:autoSpaceDE w:val="0"/>
        <w:autoSpaceDN w:val="0"/>
        <w:adjustRightInd w:val="0"/>
        <w:jc w:val="both"/>
      </w:pPr>
      <w:r w:rsidRPr="00D71ABF">
        <w:t xml:space="preserve">      </w:t>
      </w:r>
      <w:proofErr w:type="gramStart"/>
      <w:r w:rsidRPr="00D71ABF">
        <w:t>Расписание  было</w:t>
      </w:r>
      <w:proofErr w:type="gramEnd"/>
      <w:r w:rsidRPr="00D71ABF">
        <w:t xml:space="preserve"> составлено на основе учебного плана школы,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</w:t>
      </w:r>
      <w:proofErr w:type="gramStart"/>
      <w:r w:rsidRPr="00D71ABF">
        <w:t xml:space="preserve">недели:   </w:t>
      </w:r>
      <w:proofErr w:type="gramEnd"/>
      <w:r w:rsidRPr="00D71ABF">
        <w:t xml:space="preserve">основные предметы чередуются  с уроками музыки, изобразительного искусства, технологии, физической культуры; </w:t>
      </w:r>
    </w:p>
    <w:p w:rsidR="00AD22DC" w:rsidRDefault="00AD22DC" w:rsidP="00AD22DC">
      <w:pPr>
        <w:autoSpaceDE w:val="0"/>
        <w:autoSpaceDN w:val="0"/>
        <w:adjustRightInd w:val="0"/>
        <w:jc w:val="both"/>
      </w:pPr>
      <w:r w:rsidRPr="00D71ABF">
        <w:t xml:space="preserve">    Расписание уроков составлено отдельно для обязательных и дополнительных занятий. Между началом дополнительных занятий и последним уроком выдерживался перерыв продолжительностью не менее 40 минут. Во второй половине учебного дня проводятся кружки, спортивные секции, занятия внеурочной </w:t>
      </w:r>
      <w:proofErr w:type="gramStart"/>
      <w:r w:rsidRPr="00D71ABF">
        <w:t>деятельности,  индивидуальные</w:t>
      </w:r>
      <w:proofErr w:type="gramEnd"/>
      <w:r w:rsidRPr="00D71ABF">
        <w:t xml:space="preserve"> консультации, предметны</w:t>
      </w:r>
      <w:r w:rsidR="003B099F">
        <w:t>е консультации для учащихся 9,</w:t>
      </w:r>
      <w:r w:rsidRPr="00D71ABF">
        <w:t xml:space="preserve">11 – х </w:t>
      </w:r>
      <w:r w:rsidR="003B099F">
        <w:t xml:space="preserve">классов </w:t>
      </w:r>
      <w:r w:rsidRPr="00D71ABF">
        <w:t xml:space="preserve"> в рамках подготовки к ГИА, общешкольные и классные творческие дела. </w:t>
      </w:r>
    </w:p>
    <w:p w:rsidR="00AD22DC" w:rsidRPr="00E60F00" w:rsidRDefault="00AD22DC" w:rsidP="00AD22DC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E60F00">
        <w:rPr>
          <w:lang w:bidi="ru-RU"/>
        </w:rPr>
        <w:t xml:space="preserve">При составлении плана образовательной </w:t>
      </w:r>
      <w:proofErr w:type="gramStart"/>
      <w:r w:rsidRPr="00E60F00">
        <w:rPr>
          <w:lang w:bidi="ru-RU"/>
        </w:rPr>
        <w:t xml:space="preserve">деятельности </w:t>
      </w:r>
      <w:r>
        <w:rPr>
          <w:lang w:bidi="ru-RU"/>
        </w:rPr>
        <w:t xml:space="preserve"> ГДО</w:t>
      </w:r>
      <w:proofErr w:type="gramEnd"/>
      <w:r>
        <w:rPr>
          <w:lang w:bidi="ru-RU"/>
        </w:rPr>
        <w:t xml:space="preserve"> </w:t>
      </w:r>
      <w:r w:rsidRPr="00E60F00">
        <w:rPr>
          <w:lang w:bidi="ru-RU"/>
        </w:rPr>
        <w:t>учтены предельно допустимые нормы учебной нагрузки, изложенные в СанПиН 2.4.1.3049-13.</w:t>
      </w:r>
    </w:p>
    <w:p w:rsidR="00AD22DC" w:rsidRDefault="00AD22DC" w:rsidP="00AD22DC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Образовательная деятельность осуществляется в первую и вторую половину дня. Продолжительность образовательной деятельности, ее максимально допустимый объем соответствует требованиям СанПиН 2.4.1.3049 – 13. </w:t>
      </w:r>
    </w:p>
    <w:p w:rsidR="00AD22DC" w:rsidRPr="00E60F00" w:rsidRDefault="00AD22DC" w:rsidP="00AD22DC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В середине образовательной деятельности проводится физкультурная минутка.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двигательной и музыкальной деятельности. Построение образовательного процесса в ГДО МБОУ СШ ст. Хворостянка основывается на адекватных возрасту формах работы с детьми.</w:t>
      </w:r>
    </w:p>
    <w:p w:rsidR="00AD22DC" w:rsidRPr="00E60F00" w:rsidRDefault="00AD22DC" w:rsidP="00AD22DC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lastRenderedPageBreak/>
        <w:t>Максимально допустимый объем недельной образовательной нагрузки для детей раннего и дошкольного возраста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D22DC" w:rsidRPr="00E60F00" w:rsidRDefault="00AD22DC" w:rsidP="00AD22DC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Максимально допустимый объем образовательной нагрузки в первой половине дня не превышает 30 и 40 минут соответственно. Перерывы между периодами образовательной деятельности – не менее 10 минут.</w:t>
      </w:r>
    </w:p>
    <w:p w:rsidR="007F575B" w:rsidRDefault="00AD22DC" w:rsidP="003B099F">
      <w:pPr>
        <w:spacing w:line="276" w:lineRule="auto"/>
        <w:ind w:right="140"/>
        <w:jc w:val="both"/>
        <w:rPr>
          <w:lang w:bidi="ru-RU"/>
        </w:rPr>
      </w:pPr>
      <w:r w:rsidRPr="003B099F">
        <w:rPr>
          <w:b/>
          <w:i/>
          <w:lang w:bidi="ru-RU"/>
        </w:rPr>
        <w:t>Таким образом</w:t>
      </w:r>
      <w:r w:rsidRPr="00E60F00">
        <w:rPr>
          <w:lang w:bidi="ru-RU"/>
        </w:rPr>
        <w:t>, организация образовательного процесса строится с учетом требований ФГОС ДО и СанПиН 2.4.1.3049–13. Характерными особенностями являются использование разнообразных форм организации образовательного процесса, создание условий для совместной деятельности взрослого с детьми. Для организации самостоятельной деятельности детей предоставлен достаточный объем времени в режиме дня.</w:t>
      </w:r>
    </w:p>
    <w:p w:rsidR="00F90C89" w:rsidRPr="002F3651" w:rsidRDefault="00F90C89" w:rsidP="00F90C89">
      <w:pPr>
        <w:jc w:val="both"/>
        <w:rPr>
          <w:color w:val="000000" w:themeColor="text1"/>
        </w:rPr>
      </w:pPr>
      <w:r>
        <w:t xml:space="preserve">     </w:t>
      </w:r>
      <w:r w:rsidRPr="00B4523C">
        <w:rPr>
          <w:b/>
          <w:i/>
          <w:color w:val="000000" w:themeColor="text1"/>
          <w:u w:val="single"/>
          <w:shd w:val="clear" w:color="auto" w:fill="FFFFFF"/>
        </w:rPr>
        <w:t>Учебный план</w:t>
      </w:r>
      <w:r w:rsidRPr="002F3651">
        <w:rPr>
          <w:color w:val="000000" w:themeColor="text1"/>
          <w:shd w:val="clear" w:color="auto" w:fill="FFFFFF"/>
        </w:rPr>
        <w:t xml:space="preserve"> – это документ, который устанавливает перечень учебных дисциплин, объем времени на их освоение, а также последовательность изучения по ступеням обучения. </w:t>
      </w:r>
    </w:p>
    <w:p w:rsidR="00F90C89" w:rsidRPr="00873230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t xml:space="preserve">        </w:t>
      </w:r>
      <w:r w:rsidRPr="00873230">
        <w:rPr>
          <w:rFonts w:eastAsiaTheme="minorHAnsi"/>
          <w:color w:val="000000"/>
          <w:sz w:val="23"/>
          <w:szCs w:val="23"/>
          <w:lang w:eastAsia="en-US"/>
        </w:rPr>
        <w:t>Учебные п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ланы МБОУ  СШ ст. Хворостянка  для воспитанников, осваивающих ФОП ДОО  в соответствии с </w:t>
      </w:r>
      <w:r w:rsidRPr="00873230">
        <w:rPr>
          <w:rFonts w:eastAsiaTheme="minorHAnsi"/>
          <w:sz w:val="23"/>
          <w:szCs w:val="23"/>
          <w:lang w:eastAsia="en-US"/>
        </w:rPr>
        <w:t>ФГОС ДО; для учащихся 1-4 классов</w:t>
      </w:r>
      <w:r>
        <w:rPr>
          <w:rFonts w:eastAsiaTheme="minorHAnsi"/>
          <w:sz w:val="23"/>
          <w:szCs w:val="23"/>
          <w:lang w:eastAsia="en-US"/>
        </w:rPr>
        <w:t xml:space="preserve">, осваивающих ФОП НОО </w:t>
      </w:r>
      <w:r w:rsidRPr="00873230">
        <w:rPr>
          <w:rFonts w:eastAsiaTheme="minorHAnsi"/>
          <w:sz w:val="23"/>
          <w:szCs w:val="23"/>
          <w:lang w:eastAsia="en-US"/>
        </w:rPr>
        <w:t>в соответствии с</w:t>
      </w:r>
      <w:r>
        <w:rPr>
          <w:rFonts w:eastAsiaTheme="minorHAnsi"/>
          <w:sz w:val="23"/>
          <w:szCs w:val="23"/>
          <w:lang w:eastAsia="en-US"/>
        </w:rPr>
        <w:t xml:space="preserve"> ФГОС НОО</w:t>
      </w:r>
      <w:r w:rsidRPr="00873230">
        <w:rPr>
          <w:rFonts w:eastAsiaTheme="minorHAnsi"/>
          <w:sz w:val="23"/>
          <w:szCs w:val="23"/>
          <w:lang w:eastAsia="en-US"/>
        </w:rPr>
        <w:t>;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 xml:space="preserve">для учащихся 5-9 классов, </w:t>
      </w:r>
      <w:r>
        <w:rPr>
          <w:rFonts w:eastAsiaTheme="minorHAnsi"/>
          <w:sz w:val="23"/>
          <w:szCs w:val="23"/>
          <w:lang w:eastAsia="en-US"/>
        </w:rPr>
        <w:t>осваивающих ФОП ООО  в соответствии с  ФГОС ООО</w:t>
      </w:r>
      <w:r w:rsidRPr="00873230">
        <w:rPr>
          <w:rFonts w:eastAsiaTheme="minorHAnsi"/>
          <w:sz w:val="23"/>
          <w:szCs w:val="23"/>
          <w:lang w:eastAsia="en-US"/>
        </w:rPr>
        <w:t>;</w:t>
      </w:r>
      <w:r w:rsidRPr="00D358F1">
        <w:rPr>
          <w:sz w:val="23"/>
          <w:szCs w:val="23"/>
        </w:rPr>
        <w:t xml:space="preserve"> </w:t>
      </w:r>
      <w:r>
        <w:rPr>
          <w:sz w:val="23"/>
          <w:szCs w:val="23"/>
        </w:rPr>
        <w:t>для учащихся 10-11 классов, осваивающих  ФОП СОО  в соответствии с  ФГОС СОО призваны обеспечить реализацию целей и задач образования, которые определены Федеральным законом «Об образовании в Российской Федерации».</w:t>
      </w:r>
    </w:p>
    <w:p w:rsidR="00F90C89" w:rsidRPr="00AB01BB" w:rsidRDefault="00F90C89" w:rsidP="00F90C8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планы на всех ступенях обучения:</w:t>
      </w:r>
    </w:p>
    <w:p w:rsidR="00F90C89" w:rsidRDefault="00F90C89" w:rsidP="00F90C89">
      <w:pPr>
        <w:pStyle w:val="12"/>
        <w:rPr>
          <w:rFonts w:ascii="Times New Roman" w:hAnsi="Times New Roman"/>
          <w:sz w:val="24"/>
          <w:szCs w:val="24"/>
        </w:rPr>
      </w:pPr>
      <w:bookmarkStart w:id="2" w:name="171165"/>
      <w:bookmarkEnd w:id="2"/>
      <w:r>
        <w:rPr>
          <w:rFonts w:ascii="Times New Roman" w:hAnsi="Times New Roman"/>
          <w:sz w:val="24"/>
          <w:szCs w:val="24"/>
        </w:rPr>
        <w:t>- фиксируют</w:t>
      </w:r>
      <w:r w:rsidRPr="00AB01BB">
        <w:rPr>
          <w:rFonts w:ascii="Times New Roman" w:hAnsi="Times New Roman"/>
          <w:sz w:val="24"/>
          <w:szCs w:val="24"/>
        </w:rPr>
        <w:t xml:space="preserve"> максимальный объем учебной нагрузки обучающихся;</w:t>
      </w:r>
      <w:bookmarkStart w:id="3" w:name="171166"/>
      <w:bookmarkEnd w:id="3"/>
    </w:p>
    <w:p w:rsidR="00F90C89" w:rsidRPr="00AB01BB" w:rsidRDefault="00F90C89" w:rsidP="00F90C89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определяют (регламентируют</w:t>
      </w:r>
      <w:r w:rsidRPr="00AB01BB">
        <w:rPr>
          <w:rFonts w:ascii="Times New Roman" w:hAnsi="Times New Roman"/>
          <w:sz w:val="24"/>
          <w:szCs w:val="24"/>
        </w:rPr>
        <w:t>) перечень учебных предметов, курсов и время, отводимое на их освоение и организацию;</w:t>
      </w:r>
    </w:p>
    <w:p w:rsidR="00F90C89" w:rsidRPr="00AB01BB" w:rsidRDefault="00F90C89" w:rsidP="00F90C89">
      <w:pPr>
        <w:pStyle w:val="12"/>
        <w:rPr>
          <w:rFonts w:ascii="Times New Roman" w:hAnsi="Times New Roman"/>
          <w:sz w:val="24"/>
          <w:szCs w:val="24"/>
        </w:rPr>
      </w:pPr>
      <w:bookmarkStart w:id="4" w:name="171167"/>
      <w:bookmarkEnd w:id="4"/>
      <w:r>
        <w:rPr>
          <w:rFonts w:ascii="Times New Roman" w:hAnsi="Times New Roman"/>
          <w:sz w:val="24"/>
          <w:szCs w:val="24"/>
        </w:rPr>
        <w:t>- распределяют</w:t>
      </w:r>
      <w:r w:rsidRPr="00AB01BB">
        <w:rPr>
          <w:rFonts w:ascii="Times New Roman" w:hAnsi="Times New Roman"/>
          <w:sz w:val="24"/>
          <w:szCs w:val="24"/>
        </w:rPr>
        <w:t xml:space="preserve"> учебные предметы, курсы, модули по классам и учебным годам.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В своей образовательной деятельности МБОУ СШ ст. Хворостянка руководствуется учебными планами в соответствии с ФОП НОО, ООО, СОО, за исключением обучающихся 9 </w:t>
      </w:r>
      <w:proofErr w:type="gramStart"/>
      <w:r>
        <w:rPr>
          <w:rFonts w:eastAsiaTheme="minorHAnsi"/>
          <w:sz w:val="23"/>
          <w:szCs w:val="23"/>
          <w:lang w:eastAsia="en-US"/>
        </w:rPr>
        <w:t>класса,  которые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 осваивали учебный план в соответствии с ФГОС ООО второго поколения.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 </w:t>
      </w:r>
      <w:r w:rsidRPr="00873230">
        <w:rPr>
          <w:rFonts w:eastAsiaTheme="minorHAnsi"/>
          <w:sz w:val="23"/>
          <w:szCs w:val="23"/>
          <w:lang w:eastAsia="en-US"/>
        </w:rPr>
        <w:t xml:space="preserve">При формировании учебных </w:t>
      </w:r>
      <w:proofErr w:type="gramStart"/>
      <w:r w:rsidRPr="00873230">
        <w:rPr>
          <w:rFonts w:eastAsiaTheme="minorHAnsi"/>
          <w:sz w:val="23"/>
          <w:szCs w:val="23"/>
          <w:lang w:eastAsia="en-US"/>
        </w:rPr>
        <w:t>пл</w:t>
      </w:r>
      <w:r>
        <w:rPr>
          <w:rFonts w:eastAsiaTheme="minorHAnsi"/>
          <w:sz w:val="23"/>
          <w:szCs w:val="23"/>
          <w:lang w:eastAsia="en-US"/>
        </w:rPr>
        <w:t xml:space="preserve">анов </w:t>
      </w:r>
      <w:r w:rsidRPr="00873230">
        <w:rPr>
          <w:rFonts w:eastAsiaTheme="minorHAnsi"/>
          <w:sz w:val="23"/>
          <w:szCs w:val="23"/>
          <w:lang w:eastAsia="en-US"/>
        </w:rPr>
        <w:t xml:space="preserve"> 1</w:t>
      </w:r>
      <w:proofErr w:type="gramEnd"/>
      <w:r w:rsidRPr="00873230">
        <w:rPr>
          <w:rFonts w:eastAsiaTheme="minorHAnsi"/>
          <w:sz w:val="23"/>
          <w:szCs w:val="23"/>
          <w:lang w:eastAsia="en-US"/>
        </w:rPr>
        <w:t>-4 классов в соответствии со ст. 14 Федерального закона «Об образовании в Российской Федерации»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>от 29.12.2012 года №273-ФЗ родителям был предложен выбор изучения родного</w:t>
      </w:r>
      <w:r>
        <w:rPr>
          <w:rFonts w:eastAsiaTheme="minorHAnsi"/>
          <w:sz w:val="23"/>
          <w:szCs w:val="23"/>
          <w:lang w:eastAsia="en-US"/>
        </w:rPr>
        <w:t xml:space="preserve"> языка из числа языков народов РФ</w:t>
      </w:r>
      <w:r w:rsidRPr="00873230">
        <w:rPr>
          <w:rFonts w:eastAsiaTheme="minorHAnsi"/>
          <w:sz w:val="23"/>
          <w:szCs w:val="23"/>
          <w:lang w:eastAsia="en-US"/>
        </w:rPr>
        <w:t xml:space="preserve">, в том числе русского языка как родного языка. На основании заявлений родителей (законных </w:t>
      </w:r>
      <w:r>
        <w:rPr>
          <w:rFonts w:eastAsiaTheme="minorHAnsi"/>
          <w:sz w:val="23"/>
          <w:szCs w:val="23"/>
          <w:lang w:eastAsia="en-US"/>
        </w:rPr>
        <w:t>представителей) об</w:t>
      </w:r>
      <w:r w:rsidRPr="00873230">
        <w:rPr>
          <w:rFonts w:eastAsiaTheme="minorHAnsi"/>
          <w:sz w:val="23"/>
          <w:szCs w:val="23"/>
          <w:lang w:eastAsia="en-US"/>
        </w:rPr>
        <w:t>уча</w:t>
      </w:r>
      <w:r>
        <w:rPr>
          <w:rFonts w:eastAsiaTheme="minorHAnsi"/>
          <w:sz w:val="23"/>
          <w:szCs w:val="23"/>
          <w:lang w:eastAsia="en-US"/>
        </w:rPr>
        <w:t>ю</w:t>
      </w:r>
      <w:r w:rsidRPr="00873230">
        <w:rPr>
          <w:rFonts w:eastAsiaTheme="minorHAnsi"/>
          <w:sz w:val="23"/>
          <w:szCs w:val="23"/>
          <w:lang w:eastAsia="en-US"/>
        </w:rPr>
        <w:t>щихся 1-4</w:t>
      </w:r>
      <w:r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>
        <w:rPr>
          <w:rFonts w:eastAsiaTheme="minorHAnsi"/>
          <w:sz w:val="23"/>
          <w:szCs w:val="23"/>
          <w:lang w:eastAsia="en-US"/>
        </w:rPr>
        <w:t>классов  в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</w:t>
      </w:r>
      <w:r w:rsidRPr="00873230">
        <w:rPr>
          <w:rFonts w:eastAsiaTheme="minorHAnsi"/>
          <w:sz w:val="23"/>
          <w:szCs w:val="23"/>
          <w:lang w:eastAsia="en-US"/>
        </w:rPr>
        <w:t xml:space="preserve"> качестве родного</w:t>
      </w:r>
      <w:r>
        <w:rPr>
          <w:rFonts w:eastAsiaTheme="minorHAnsi"/>
          <w:sz w:val="23"/>
          <w:szCs w:val="23"/>
          <w:lang w:eastAsia="en-US"/>
        </w:rPr>
        <w:t xml:space="preserve"> языка (учебный предмет) изучался </w:t>
      </w:r>
      <w:r w:rsidRPr="00873230">
        <w:rPr>
          <w:rFonts w:eastAsiaTheme="minorHAnsi"/>
          <w:sz w:val="23"/>
          <w:szCs w:val="23"/>
          <w:lang w:eastAsia="en-US"/>
        </w:rPr>
        <w:t xml:space="preserve"> русский язык и литературное чтение на русском языке. С целью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 в учебном плане выделено на изучение родного языка (русского), литературного чтения на родном языке (русском) по 0,5 часа в 1-4 классах. </w:t>
      </w:r>
    </w:p>
    <w:p w:rsidR="00F90C89" w:rsidRPr="00873230" w:rsidRDefault="00F90C89" w:rsidP="00F90C8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С 1 сентября 2023 </w:t>
      </w:r>
      <w:proofErr w:type="gramStart"/>
      <w:r>
        <w:rPr>
          <w:rFonts w:eastAsiaTheme="minorHAnsi"/>
          <w:sz w:val="23"/>
          <w:szCs w:val="23"/>
          <w:lang w:eastAsia="en-US"/>
        </w:rPr>
        <w:t>года  учебные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предметы «родной язык (русский)» и «родная литература (русская)» на ступени начального общего образования не изучаются. 1 час учебного времени отводится на изучение предмета «русский язык».</w:t>
      </w:r>
    </w:p>
    <w:p w:rsidR="00F90C89" w:rsidRPr="00873230" w:rsidRDefault="00F90C89" w:rsidP="00F90C8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73230">
        <w:rPr>
          <w:rFonts w:eastAsiaTheme="minorHAnsi"/>
          <w:sz w:val="23"/>
          <w:szCs w:val="23"/>
          <w:lang w:eastAsia="en-US"/>
        </w:rPr>
        <w:t>Выбор модуля, изучаемого в рамках обязательного учебного предмета «Основы религиозных культур и свет</w:t>
      </w:r>
      <w:r>
        <w:rPr>
          <w:rFonts w:eastAsiaTheme="minorHAnsi"/>
          <w:sz w:val="23"/>
          <w:szCs w:val="23"/>
          <w:lang w:eastAsia="en-US"/>
        </w:rPr>
        <w:t>ской этики» (ОРКСЭ), осуществлял</w:t>
      </w:r>
      <w:r w:rsidRPr="00873230">
        <w:rPr>
          <w:rFonts w:eastAsiaTheme="minorHAnsi"/>
          <w:sz w:val="23"/>
          <w:szCs w:val="23"/>
          <w:lang w:eastAsia="en-US"/>
        </w:rPr>
        <w:t>ся родителями (законными представителями) обучающихся.</w:t>
      </w:r>
      <w:r>
        <w:rPr>
          <w:rFonts w:eastAsiaTheme="minorHAnsi"/>
          <w:sz w:val="23"/>
          <w:szCs w:val="23"/>
          <w:lang w:eastAsia="en-US"/>
        </w:rPr>
        <w:t xml:space="preserve"> В 2022 – 2023 учебном </w:t>
      </w:r>
      <w:proofErr w:type="gramStart"/>
      <w:r>
        <w:rPr>
          <w:rFonts w:eastAsiaTheme="minorHAnsi"/>
          <w:sz w:val="23"/>
          <w:szCs w:val="23"/>
          <w:lang w:eastAsia="en-US"/>
        </w:rPr>
        <w:t xml:space="preserve">году </w:t>
      </w:r>
      <w:r w:rsidRPr="00873230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родители</w:t>
      </w:r>
      <w:proofErr w:type="gramEnd"/>
      <w:r>
        <w:rPr>
          <w:rFonts w:eastAsiaTheme="minorHAnsi"/>
          <w:sz w:val="23"/>
          <w:szCs w:val="23"/>
          <w:lang w:eastAsia="en-US"/>
        </w:rPr>
        <w:t xml:space="preserve"> (законные представители) </w:t>
      </w:r>
      <w:r w:rsidRPr="00873230">
        <w:rPr>
          <w:rFonts w:eastAsiaTheme="minorHAnsi"/>
          <w:sz w:val="23"/>
          <w:szCs w:val="23"/>
          <w:lang w:eastAsia="en-US"/>
        </w:rPr>
        <w:t xml:space="preserve"> выбрали модуль «Основы православной культуры», изучаемый в рамках курса ОРКСЭ. </w:t>
      </w:r>
    </w:p>
    <w:p w:rsidR="007F575B" w:rsidRPr="007F575B" w:rsidRDefault="00F90C89" w:rsidP="007F575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   В части, формируемой участниками образовательных отношений, </w:t>
      </w:r>
      <w:proofErr w:type="gramStart"/>
      <w:r>
        <w:rPr>
          <w:rFonts w:eastAsiaTheme="minorHAnsi"/>
          <w:sz w:val="23"/>
          <w:szCs w:val="23"/>
          <w:lang w:eastAsia="en-US"/>
        </w:rPr>
        <w:t xml:space="preserve">с </w:t>
      </w:r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целью</w:t>
      </w:r>
      <w:proofErr w:type="gramEnd"/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выполнения  программы по физическому воспитанию обучающихся, формирования здорового образа жизни и реализации технологий </w:t>
      </w:r>
      <w:proofErr w:type="spellStart"/>
      <w:r w:rsidR="007F575B">
        <w:rPr>
          <w:rFonts w:eastAsiaTheme="minorHAnsi"/>
          <w:color w:val="000000"/>
          <w:sz w:val="23"/>
          <w:szCs w:val="23"/>
          <w:lang w:eastAsia="en-US"/>
        </w:rPr>
        <w:t>здоровьесбережения</w:t>
      </w:r>
      <w:proofErr w:type="spellEnd"/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с  1 сентября 2023 года  введены следующие учебные курсы (по 1 часу в неделю):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- «Подвижные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игры»   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>(1 класс);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«Азбука здоровья» (2 класс);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«Юный спортсмен» (3 класс)</w:t>
      </w:r>
    </w:p>
    <w:p w:rsidR="00F90C89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    </w:t>
      </w:r>
      <w:r>
        <w:rPr>
          <w:rFonts w:eastAsiaTheme="minorHAnsi"/>
          <w:color w:val="000000"/>
          <w:sz w:val="23"/>
          <w:szCs w:val="23"/>
          <w:lang w:eastAsia="en-US"/>
        </w:rPr>
        <w:t>Содержание образования в 5-8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классах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в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1 полугодии 2023 года соответствовало ФГОС ООО.</w:t>
      </w:r>
    </w:p>
    <w:p w:rsidR="00F90C89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 1 сентября 2023 года в 5-8 классах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реализуется 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ФОП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>ФГОС ООО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которая 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уровня основного общего образования. </w:t>
      </w:r>
    </w:p>
    <w:p w:rsidR="00F90C89" w:rsidRPr="002505F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9 классе продолжает реализовываться рабочая программа ООП ООО в соответствии с ФГОС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ООО  второго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поколения.</w:t>
      </w:r>
    </w:p>
    <w:p w:rsidR="00F90C89" w:rsidRPr="002505F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В  5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классе  в соответствии с ФГОС ООО изучал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>ся учебн</w:t>
      </w:r>
      <w:r>
        <w:rPr>
          <w:rFonts w:eastAsiaTheme="minorHAnsi"/>
          <w:color w:val="000000"/>
          <w:sz w:val="23"/>
          <w:szCs w:val="23"/>
          <w:lang w:eastAsia="en-US"/>
        </w:rPr>
        <w:t>ый предмет «Всеобщая история» (История Древнего мира как часть В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>сеобщей ист</w:t>
      </w:r>
      <w:r>
        <w:rPr>
          <w:rFonts w:eastAsiaTheme="minorHAnsi"/>
          <w:color w:val="000000"/>
          <w:sz w:val="23"/>
          <w:szCs w:val="23"/>
          <w:lang w:eastAsia="en-US"/>
        </w:rPr>
        <w:t>ории). История России изучается параллельно / последовательно с курсом В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сеобщей истории. </w:t>
      </w:r>
    </w:p>
    <w:p w:rsidR="00F90C89" w:rsidRPr="002505FA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505FA">
        <w:rPr>
          <w:rFonts w:eastAsiaTheme="minorHAnsi"/>
          <w:color w:val="000000"/>
          <w:sz w:val="23"/>
          <w:szCs w:val="23"/>
          <w:lang w:eastAsia="en-US"/>
        </w:rPr>
        <w:t>На основании заявлений родителей (законных представителей) учащихся 5-9 классов выявлено, что все родители (100%) считают необходимым в качестве родного языка (учебный предмет) изучать русский язык и родную литерату</w:t>
      </w:r>
      <w:r>
        <w:rPr>
          <w:rFonts w:eastAsiaTheme="minorHAnsi"/>
          <w:color w:val="000000"/>
          <w:sz w:val="23"/>
          <w:szCs w:val="23"/>
          <w:lang w:eastAsia="en-US"/>
        </w:rPr>
        <w:t>ру на русском языке. В связи с этим, в учебных планах 5-8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классов выделено на изучение родного языка (русского), и родной литературы на родном языке (русском) по 0,5 часа.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В 9 классе на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изучение  родного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(русского) языка и родной (русской) литературы было выделено 0,5 часа в 1  полугодии 2023 года, с 1 сентября 2023  года на изучение этих предметов отводится 0,25 ч</w:t>
      </w:r>
    </w:p>
    <w:p w:rsidR="00F90C89" w:rsidRPr="002505FA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В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1  полугодии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2023 года на изучение второго иностранного языка (немецкого)  в 8-9  классах  отводился 1 час учебного времени. С 1 сентября 2023 года второй иностранный язык (немецкий) изучался только в 9 классе, на его изучение отводится 0,5 часа.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F90C89" w:rsidRPr="002505FA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34FAC">
        <w:rPr>
          <w:rFonts w:eastAsiaTheme="minorHAnsi"/>
          <w:color w:val="000000"/>
          <w:sz w:val="23"/>
          <w:szCs w:val="23"/>
          <w:lang w:eastAsia="en-US"/>
        </w:rPr>
        <w:t>Часть учебного плана, формируемая участниками образовательных отношений,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 обеспечивает реализацию индивидуальных интересов и потребностей учащихся и их родителей (законных представителей), педагогического коллек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тива школы. 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С 1 сентября 2023 года в</w:t>
      </w:r>
      <w:r w:rsidRPr="002505FA">
        <w:rPr>
          <w:rFonts w:eastAsiaTheme="minorHAnsi"/>
          <w:color w:val="000000"/>
          <w:sz w:val="23"/>
          <w:szCs w:val="23"/>
          <w:lang w:eastAsia="en-US"/>
        </w:rPr>
        <w:t xml:space="preserve">ремя, отводимое на данную часть учебного плана, использовано на: 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учебный курс «Веселая грамматика» - 5 класс;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учебный курс «Краеведение» - 5 класс;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учебный курс «Юный информатик» - 6 класс;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учебный курс «Юный биолог» - 7 класс;</w:t>
      </w:r>
    </w:p>
    <w:p w:rsidR="007F575B" w:rsidRDefault="00F90C89" w:rsidP="007F57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учебный курс «От слова к тексту» - 8 класс;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С целью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выполнения  программы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по физическому воспитанию обучающихся, формирования здорового образа жизни и реализации технологий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здоровьесбережения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с  1 сентября  введены следующие учебные курсы: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«Ритмика» (7 класс);</w:t>
      </w:r>
    </w:p>
    <w:p w:rsidR="007F575B" w:rsidRDefault="007F575B" w:rsidP="007F575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«Спортивные игры» (8 класс).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В рамках реализации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концепции  математического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образования, в федеральном учебном плане отводится по 1 часу на изучение предмета «вероятность и статистика» в 7-8 классах.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В 9 классе в части учебного плана, формируемой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участниками  образовательных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отношений, часы распределены следующим образом: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русский язык – 1 час;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биология – 1 час;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география – 1 час;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физика – 1 час;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химия – 1 час;</w:t>
      </w:r>
    </w:p>
    <w:p w:rsidR="00F90C89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 иностранный язык (английский) – 1 час.</w:t>
      </w:r>
    </w:p>
    <w:p w:rsidR="00FC7D46" w:rsidRPr="00FC7D46" w:rsidRDefault="00F90C89" w:rsidP="00FC7D4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FC7D46">
        <w:rPr>
          <w:rFonts w:eastAsiaTheme="minorHAnsi"/>
          <w:color w:val="000000" w:themeColor="text1"/>
          <w:lang w:eastAsia="en-US"/>
        </w:rPr>
        <w:t xml:space="preserve">В </w:t>
      </w:r>
      <w:r w:rsidR="00FC7D46" w:rsidRPr="00FC7D46">
        <w:rPr>
          <w:rFonts w:eastAsiaTheme="minorHAnsi"/>
          <w:color w:val="000000" w:themeColor="text1"/>
          <w:lang w:eastAsia="en-US"/>
        </w:rPr>
        <w:t xml:space="preserve">5 – 6 </w:t>
      </w:r>
      <w:proofErr w:type="gramStart"/>
      <w:r w:rsidR="00FC7D46" w:rsidRPr="00FC7D46">
        <w:rPr>
          <w:rFonts w:eastAsiaTheme="minorHAnsi"/>
          <w:color w:val="000000" w:themeColor="text1"/>
          <w:lang w:eastAsia="en-US"/>
        </w:rPr>
        <w:t xml:space="preserve">классах </w:t>
      </w:r>
      <w:r w:rsidRPr="00FC7D46">
        <w:rPr>
          <w:rFonts w:eastAsiaTheme="minorHAnsi"/>
          <w:color w:val="000000" w:themeColor="text1"/>
          <w:lang w:eastAsia="en-US"/>
        </w:rPr>
        <w:t xml:space="preserve"> </w:t>
      </w:r>
      <w:r w:rsidR="00FC7D46" w:rsidRPr="00FC7D46">
        <w:rPr>
          <w:rFonts w:eastAsiaTheme="minorHAnsi"/>
          <w:color w:val="000000" w:themeColor="text1"/>
          <w:lang w:eastAsia="en-US"/>
        </w:rPr>
        <w:t>с</w:t>
      </w:r>
      <w:proofErr w:type="gramEnd"/>
      <w:r w:rsidR="00FC7D46" w:rsidRPr="00FC7D46">
        <w:rPr>
          <w:rFonts w:eastAsiaTheme="minorHAnsi"/>
          <w:color w:val="000000" w:themeColor="text1"/>
          <w:lang w:eastAsia="en-US"/>
        </w:rPr>
        <w:t xml:space="preserve"> 1 сентября  2023 года изучается учебный предмет </w:t>
      </w:r>
      <w:r w:rsidR="00FC7D46" w:rsidRPr="00FC7D46">
        <w:rPr>
          <w:color w:val="000000" w:themeColor="text1"/>
          <w:shd w:val="clear" w:color="auto" w:fill="FFFFFF"/>
        </w:rPr>
        <w:t xml:space="preserve">ОДНКНР, или «Основы духовно-нравственной культуры народов России» — учебная дисциплина, которая была введена Министерством образования в школьную программу с 2015 года. Согласно письму Минобрнауки России № 08-761 «Об изучении предметных областей ОРКСЭ и ОДНКНР», предмет ОДНКНР является логическим продолжением области изучения ОРКСЭ, однако с учетом этнокультурных, национальных и региональных </w:t>
      </w:r>
      <w:r w:rsidR="00FC7D46" w:rsidRPr="00FC7D46">
        <w:rPr>
          <w:color w:val="000000" w:themeColor="text1"/>
          <w:shd w:val="clear" w:color="auto" w:fill="FFFFFF"/>
        </w:rPr>
        <w:lastRenderedPageBreak/>
        <w:t>особенностей.</w:t>
      </w:r>
      <w:r w:rsidR="00FC7D46">
        <w:rPr>
          <w:color w:val="000000" w:themeColor="text1"/>
          <w:shd w:val="clear" w:color="auto" w:fill="FFFFFF"/>
        </w:rPr>
        <w:t xml:space="preserve"> В нашем случае, для изучения выбран модуль «Основы православной культуры». </w:t>
      </w:r>
      <w:r w:rsidR="00FC7D46" w:rsidRPr="00FC7D46">
        <w:rPr>
          <w:color w:val="000000" w:themeColor="text1"/>
          <w:shd w:val="clear" w:color="auto" w:fill="FFFFFF"/>
        </w:rPr>
        <w:t xml:space="preserve"> Преемственность достигается за счет изучения в четвертом классе предметной области ОРКСЭ с переходом на изучение ОДНКНР в основной школе.</w:t>
      </w:r>
      <w:r w:rsidR="00FC7D46">
        <w:rPr>
          <w:rFonts w:eastAsiaTheme="minorHAnsi"/>
          <w:color w:val="000000" w:themeColor="text1"/>
          <w:lang w:eastAsia="en-US"/>
        </w:rPr>
        <w:t xml:space="preserve">   </w:t>
      </w:r>
    </w:p>
    <w:p w:rsidR="00F90C89" w:rsidRDefault="00FC7D46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="00F90C89">
        <w:rPr>
          <w:rFonts w:eastAsiaTheme="minorHAnsi"/>
          <w:color w:val="000000"/>
          <w:sz w:val="23"/>
          <w:szCs w:val="23"/>
          <w:lang w:eastAsia="en-US"/>
        </w:rPr>
        <w:t xml:space="preserve">В рамках реализации </w:t>
      </w:r>
      <w:proofErr w:type="gramStart"/>
      <w:r w:rsidR="00F90C89">
        <w:rPr>
          <w:rFonts w:eastAsiaTheme="minorHAnsi"/>
          <w:color w:val="000000"/>
          <w:sz w:val="23"/>
          <w:szCs w:val="23"/>
          <w:lang w:eastAsia="en-US"/>
        </w:rPr>
        <w:t>концепции  математического</w:t>
      </w:r>
      <w:proofErr w:type="gramEnd"/>
      <w:r w:rsidR="00F90C89">
        <w:rPr>
          <w:rFonts w:eastAsiaTheme="minorHAnsi"/>
          <w:color w:val="000000"/>
          <w:sz w:val="23"/>
          <w:szCs w:val="23"/>
          <w:lang w:eastAsia="en-US"/>
        </w:rPr>
        <w:t xml:space="preserve"> образования, в    9 классе отводится  3  часа на изучение предмета «вероятность и статистика»: 1 час реализуется в обязательной части, 2 часа изучаются в рамках внеурочной деятельности.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Учебный план на уровне среднего общего образования направлен на реализацию следующих целей: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>- создание условий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для дифференциации содержания обучения старшеклассников с широкими и гибкими возможностями построения индивидуальных образовательных программ;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обеспечение базового и углубленного изучения учебных предметов программы среднего общего образования;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установление равного доступа к полноценному образованию разным категориям учащихся в соответствии с их способностями, индивидуальными образовательными потребностями;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расширение возможностей социализации учащихся; </w:t>
      </w:r>
    </w:p>
    <w:p w:rsidR="00F90C89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>- обеспечение преемственности между общим и профессиональным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образованием, </w:t>
      </w:r>
    </w:p>
    <w:p w:rsidR="00F90C89" w:rsidRPr="002B177A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более эффективной подготовки </w:t>
      </w:r>
      <w:proofErr w:type="gramStart"/>
      <w:r w:rsidRPr="002B177A">
        <w:rPr>
          <w:rFonts w:eastAsiaTheme="minorHAnsi"/>
          <w:color w:val="000000"/>
          <w:sz w:val="23"/>
          <w:szCs w:val="23"/>
          <w:lang w:eastAsia="en-US"/>
        </w:rPr>
        <w:t>выпускников  к</w:t>
      </w:r>
      <w:proofErr w:type="gramEnd"/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 освоению программ профессионального высшего образования; </w:t>
      </w:r>
    </w:p>
    <w:p w:rsidR="00F90C89" w:rsidRPr="002B177A" w:rsidRDefault="00F90C89" w:rsidP="00F90C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- удовлетворения социального заказа учащихся и их родителей (законных представителей).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Федеральный учебный план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СОО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предоставляет возможность формирования индивидуальных учебных планов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(далее - 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ИУП), включающих обязательные учебные предметы, учебные предметы по выбору из обязательных предметных </w:t>
      </w:r>
      <w:proofErr w:type="gramStart"/>
      <w:r w:rsidRPr="002B177A">
        <w:rPr>
          <w:rFonts w:eastAsiaTheme="minorHAnsi"/>
          <w:color w:val="000000"/>
          <w:sz w:val="23"/>
          <w:szCs w:val="23"/>
          <w:lang w:eastAsia="en-US"/>
        </w:rPr>
        <w:t>областей(</w:t>
      </w:r>
      <w:proofErr w:type="gramEnd"/>
      <w:r w:rsidRPr="002B177A">
        <w:rPr>
          <w:rFonts w:eastAsiaTheme="minorHAnsi"/>
          <w:color w:val="000000"/>
          <w:sz w:val="23"/>
          <w:szCs w:val="23"/>
          <w:lang w:eastAsia="en-US"/>
        </w:rPr>
        <w:t>на базовом или угл</w:t>
      </w:r>
      <w:r>
        <w:rPr>
          <w:rFonts w:eastAsiaTheme="minorHAnsi"/>
          <w:color w:val="000000"/>
          <w:sz w:val="23"/>
          <w:szCs w:val="23"/>
          <w:lang w:eastAsia="en-US"/>
        </w:rPr>
        <w:t>убленном уровне). В ИУП включаются</w:t>
      </w: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 дополнительные учебные предметы, курсы по выбору учащихся в соответствии с возможностями учреждения. </w:t>
      </w:r>
    </w:p>
    <w:p w:rsidR="00F90C89" w:rsidRPr="002B177A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ИУП содержит 11 (12) учебных предметов и предусматривает изучение не менее одного учебного предметного из каждой предметной области, определенной ФГОС СОО. При этом профильные индивидуальные учебные планы содержат не менее 3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F90C89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B177A">
        <w:rPr>
          <w:rFonts w:eastAsiaTheme="minorHAnsi"/>
          <w:color w:val="000000"/>
          <w:sz w:val="23"/>
          <w:szCs w:val="23"/>
          <w:lang w:eastAsia="en-US"/>
        </w:rPr>
        <w:t xml:space="preserve">Образовательная деятельность на уровне среднего общего образования в рамках ФГОС СОО организуется на основе профильной модели. 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</w:t>
      </w:r>
      <w:r w:rsidRPr="00D71ABF">
        <w:rPr>
          <w:rFonts w:eastAsiaTheme="minorHAnsi"/>
          <w:color w:val="000000"/>
          <w:lang w:eastAsia="en-US"/>
        </w:rPr>
        <w:t xml:space="preserve">На основании </w:t>
      </w:r>
      <w:proofErr w:type="gramStart"/>
      <w:r w:rsidRPr="00D71ABF">
        <w:rPr>
          <w:rFonts w:eastAsiaTheme="minorHAnsi"/>
          <w:color w:val="000000"/>
          <w:lang w:eastAsia="en-US"/>
        </w:rPr>
        <w:t>заявлений  обучающихся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10-11 классов</w:t>
      </w:r>
      <w:r>
        <w:rPr>
          <w:rFonts w:eastAsiaTheme="minorHAnsi"/>
          <w:color w:val="000000"/>
          <w:lang w:eastAsia="en-US"/>
        </w:rPr>
        <w:t xml:space="preserve"> </w:t>
      </w:r>
      <w:r w:rsidRPr="00D71ABF">
        <w:rPr>
          <w:rFonts w:eastAsiaTheme="minorHAnsi"/>
          <w:color w:val="000000"/>
          <w:lang w:eastAsia="en-US"/>
        </w:rPr>
        <w:t xml:space="preserve">  в МБОУ СШ ст. Хворостянка выбран универсальный профиль. </w:t>
      </w:r>
      <w:r>
        <w:rPr>
          <w:rFonts w:eastAsiaTheme="minorHAnsi"/>
          <w:color w:val="000000"/>
          <w:lang w:eastAsia="en-US"/>
        </w:rPr>
        <w:t>Предметами для углубленного изучения являются: математика (7 часов + 1час «вероятность и статистика») и история (4 часа).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D71ABF">
        <w:rPr>
          <w:rFonts w:eastAsiaTheme="minorHAnsi"/>
          <w:color w:val="000000"/>
          <w:lang w:eastAsia="en-US"/>
        </w:rPr>
        <w:t xml:space="preserve">В учебном плане предусмотрено выполнение учащимися индивидуального </w:t>
      </w:r>
      <w:proofErr w:type="gramStart"/>
      <w:r w:rsidRPr="00D71ABF">
        <w:rPr>
          <w:rFonts w:eastAsiaTheme="minorHAnsi"/>
          <w:color w:val="000000"/>
          <w:lang w:eastAsia="en-US"/>
        </w:rPr>
        <w:t>проекта</w:t>
      </w:r>
      <w:r>
        <w:rPr>
          <w:rFonts w:eastAsiaTheme="minorHAnsi"/>
          <w:color w:val="000000"/>
          <w:lang w:eastAsia="en-US"/>
        </w:rPr>
        <w:t xml:space="preserve">, </w:t>
      </w:r>
      <w:r w:rsidRPr="00D71ABF">
        <w:rPr>
          <w:rFonts w:eastAsiaTheme="minorHAnsi"/>
          <w:color w:val="000000"/>
          <w:lang w:eastAsia="en-US"/>
        </w:rPr>
        <w:t xml:space="preserve"> в</w:t>
      </w:r>
      <w:proofErr w:type="gramEnd"/>
      <w:r w:rsidRPr="00D71ABF">
        <w:rPr>
          <w:rFonts w:eastAsiaTheme="minorHAnsi"/>
          <w:color w:val="000000"/>
          <w:lang w:eastAsia="en-US"/>
        </w:rPr>
        <w:t xml:space="preserve"> соответствии с предметами учебного плана. Индивидуальный проект выполняется в течение одного года в рамках учебного времени, специальн</w:t>
      </w:r>
      <w:r>
        <w:rPr>
          <w:rFonts w:eastAsiaTheme="minorHAnsi"/>
          <w:color w:val="000000"/>
          <w:lang w:eastAsia="en-US"/>
        </w:rPr>
        <w:t>о отведенного учебным планом (1 час</w:t>
      </w:r>
      <w:r w:rsidRPr="00D71ABF">
        <w:rPr>
          <w:rFonts w:eastAsiaTheme="minorHAnsi"/>
          <w:color w:val="000000"/>
          <w:lang w:eastAsia="en-US"/>
        </w:rPr>
        <w:t xml:space="preserve"> в неделю) в 10 классе. </w:t>
      </w:r>
      <w:r>
        <w:rPr>
          <w:rFonts w:eastAsiaTheme="minorHAnsi"/>
          <w:color w:val="000000"/>
          <w:lang w:eastAsia="en-US"/>
        </w:rPr>
        <w:t xml:space="preserve"> Изучение предмета «р</w:t>
      </w:r>
      <w:r w:rsidRPr="00D71ABF">
        <w:rPr>
          <w:rFonts w:eastAsiaTheme="minorHAnsi"/>
          <w:color w:val="000000"/>
          <w:lang w:eastAsia="en-US"/>
        </w:rPr>
        <w:t>одной язык (русский)» на</w:t>
      </w:r>
      <w:r>
        <w:rPr>
          <w:rFonts w:eastAsiaTheme="minorHAnsi"/>
          <w:color w:val="000000"/>
          <w:lang w:eastAsia="en-US"/>
        </w:rPr>
        <w:t xml:space="preserve"> базовом уровне </w:t>
      </w:r>
      <w:proofErr w:type="gramStart"/>
      <w:r>
        <w:rPr>
          <w:rFonts w:eastAsiaTheme="minorHAnsi"/>
          <w:color w:val="000000"/>
          <w:lang w:eastAsia="en-US"/>
        </w:rPr>
        <w:t>изучался  в</w:t>
      </w:r>
      <w:proofErr w:type="gramEnd"/>
      <w:r>
        <w:rPr>
          <w:rFonts w:eastAsiaTheme="minorHAnsi"/>
          <w:color w:val="000000"/>
          <w:lang w:eastAsia="en-US"/>
        </w:rPr>
        <w:t xml:space="preserve"> 10 и 11 классах в 1  полугодии 2023 года. С 1 сентября 2023 года данный учебный предмет в учебном плане СОО отсутствует.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>Предмет «Астрономия» как обяз</w:t>
      </w:r>
      <w:r>
        <w:rPr>
          <w:rFonts w:eastAsiaTheme="minorHAnsi"/>
          <w:color w:val="000000"/>
          <w:lang w:eastAsia="en-US"/>
        </w:rPr>
        <w:t>ательный учебный предмет изучал</w:t>
      </w:r>
      <w:r w:rsidRPr="00D71ABF">
        <w:rPr>
          <w:rFonts w:eastAsiaTheme="minorHAnsi"/>
          <w:color w:val="000000"/>
          <w:lang w:eastAsia="en-US"/>
        </w:rPr>
        <w:t xml:space="preserve">ся в 11 классе на базовом уровне </w:t>
      </w:r>
      <w:r>
        <w:rPr>
          <w:rFonts w:eastAsiaTheme="minorHAnsi"/>
          <w:color w:val="000000"/>
          <w:lang w:eastAsia="en-US"/>
        </w:rPr>
        <w:t>в объеме 1 часа в неделю в 1 полугодии 2023 года.</w:t>
      </w:r>
      <w:r w:rsidRPr="00D71ABF">
        <w:rPr>
          <w:rFonts w:eastAsiaTheme="minorHAnsi"/>
          <w:color w:val="000000"/>
          <w:lang w:eastAsia="en-US"/>
        </w:rPr>
        <w:t xml:space="preserve"> </w:t>
      </w:r>
    </w:p>
    <w:p w:rsidR="007F575B" w:rsidRPr="00814828" w:rsidRDefault="00F90C89" w:rsidP="007F57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части, формируемой участниками образовательного </w:t>
      </w:r>
      <w:proofErr w:type="gramStart"/>
      <w:r>
        <w:rPr>
          <w:rFonts w:eastAsiaTheme="minorHAnsi"/>
          <w:color w:val="000000"/>
          <w:lang w:eastAsia="en-US"/>
        </w:rPr>
        <w:t>процесса  в</w:t>
      </w:r>
      <w:proofErr w:type="gramEnd"/>
      <w:r>
        <w:rPr>
          <w:rFonts w:eastAsiaTheme="minorHAnsi"/>
          <w:color w:val="000000"/>
          <w:lang w:eastAsia="en-US"/>
        </w:rPr>
        <w:t xml:space="preserve"> 10 и 11 классах в 1 полугодии </w:t>
      </w:r>
      <w:r w:rsidR="007F575B">
        <w:rPr>
          <w:rFonts w:eastAsiaTheme="minorHAnsi"/>
          <w:color w:val="000000"/>
          <w:lang w:eastAsia="en-US"/>
        </w:rPr>
        <w:t xml:space="preserve">2023 года  1 час </w:t>
      </w:r>
      <w:r>
        <w:rPr>
          <w:rFonts w:eastAsiaTheme="minorHAnsi"/>
          <w:color w:val="000000"/>
          <w:lang w:eastAsia="en-US"/>
        </w:rPr>
        <w:t>отводи</w:t>
      </w:r>
      <w:r w:rsidR="007F575B">
        <w:rPr>
          <w:rFonts w:eastAsiaTheme="minorHAnsi"/>
          <w:color w:val="000000"/>
          <w:lang w:eastAsia="en-US"/>
        </w:rPr>
        <w:t>лся на элективный курс «обществознание</w:t>
      </w:r>
      <w:r>
        <w:rPr>
          <w:rFonts w:eastAsiaTheme="minorHAnsi"/>
          <w:color w:val="000000"/>
          <w:lang w:eastAsia="en-US"/>
        </w:rPr>
        <w:t xml:space="preserve">». С 1 сентября 2023 года в 10 </w:t>
      </w:r>
      <w:proofErr w:type="gramStart"/>
      <w:r>
        <w:rPr>
          <w:rFonts w:eastAsiaTheme="minorHAnsi"/>
          <w:color w:val="000000"/>
          <w:lang w:eastAsia="en-US"/>
        </w:rPr>
        <w:t>классе</w:t>
      </w:r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 с</w:t>
      </w:r>
      <w:proofErr w:type="gramEnd"/>
      <w:r w:rsidR="007F575B">
        <w:rPr>
          <w:rFonts w:eastAsiaTheme="minorHAnsi"/>
          <w:color w:val="000000"/>
          <w:sz w:val="23"/>
          <w:szCs w:val="23"/>
          <w:lang w:eastAsia="en-US"/>
        </w:rPr>
        <w:t xml:space="preserve"> целью общекультурного развития обучающихся введен 1 час учебного курса «Искусство». </w:t>
      </w:r>
      <w:r w:rsidR="003120B5">
        <w:rPr>
          <w:rFonts w:eastAsiaTheme="minorHAnsi"/>
          <w:color w:val="000000"/>
          <w:sz w:val="23"/>
          <w:szCs w:val="23"/>
          <w:lang w:eastAsia="en-US"/>
        </w:rPr>
        <w:t xml:space="preserve">С </w:t>
      </w:r>
      <w:proofErr w:type="gramStart"/>
      <w:r w:rsidR="003120B5">
        <w:rPr>
          <w:rFonts w:eastAsiaTheme="minorHAnsi"/>
          <w:color w:val="000000"/>
          <w:sz w:val="23"/>
          <w:szCs w:val="23"/>
          <w:lang w:eastAsia="en-US"/>
        </w:rPr>
        <w:t>целью  формирования</w:t>
      </w:r>
      <w:proofErr w:type="gramEnd"/>
      <w:r w:rsidR="003120B5">
        <w:rPr>
          <w:rFonts w:eastAsiaTheme="minorHAnsi"/>
          <w:color w:val="000000"/>
          <w:sz w:val="23"/>
          <w:szCs w:val="23"/>
          <w:lang w:eastAsia="en-US"/>
        </w:rPr>
        <w:t xml:space="preserve"> навыков грамотной устной и письменной речи – введен 1 час учебного курса «Русская словесность».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       УМК предметов, включенных в учебные планы на уровнях начального общего образования, основного общего образования и среднего общего образования соответствуют Федеральному перечню учебников, рекомендованных к использованию</w:t>
      </w:r>
      <w:r>
        <w:rPr>
          <w:rFonts w:eastAsiaTheme="minorHAnsi"/>
          <w:color w:val="000000"/>
          <w:lang w:eastAsia="en-US"/>
        </w:rPr>
        <w:t xml:space="preserve">, </w:t>
      </w:r>
      <w:r w:rsidRPr="00D71ABF">
        <w:rPr>
          <w:rFonts w:eastAsiaTheme="minorHAnsi"/>
          <w:color w:val="000000"/>
          <w:lang w:eastAsia="en-US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 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     </w:t>
      </w:r>
      <w:r w:rsidRPr="00D71ABF">
        <w:rPr>
          <w:rFonts w:eastAsiaTheme="minorHAnsi"/>
          <w:color w:val="000000"/>
          <w:lang w:eastAsia="en-US"/>
        </w:rPr>
        <w:t xml:space="preserve">Учебные планы для учащихся 1-11 классов полностью обеспечены необходимым количеством кадров соответствующей квалификации согласно штатному расписанию. </w:t>
      </w:r>
    </w:p>
    <w:p w:rsidR="00F90C89" w:rsidRPr="00D71ABF" w:rsidRDefault="00F90C89" w:rsidP="00F90C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1AB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     В МБОУ СШ ст. Хворостянка имеются необходимые условия и нормативно – правовая база для осуществления дистанционного (электронного) обучения.</w:t>
      </w:r>
      <w:r w:rsidRPr="00D71ABF">
        <w:rPr>
          <w:rFonts w:eastAsiaTheme="minorHAnsi"/>
          <w:color w:val="000000"/>
          <w:lang w:eastAsia="en-US"/>
        </w:rPr>
        <w:t xml:space="preserve">        </w:t>
      </w:r>
    </w:p>
    <w:p w:rsidR="00F90C89" w:rsidRPr="00D71ABF" w:rsidRDefault="00F90C89" w:rsidP="00F90C89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D71ABF">
        <w:rPr>
          <w:color w:val="000000" w:themeColor="text1"/>
        </w:rPr>
        <w:t xml:space="preserve">В процессе дистанционного обучения (электронного </w:t>
      </w:r>
      <w:proofErr w:type="gramStart"/>
      <w:r w:rsidRPr="00D71ABF">
        <w:rPr>
          <w:color w:val="000000" w:themeColor="text1"/>
        </w:rPr>
        <w:t>обу</w:t>
      </w:r>
      <w:r>
        <w:rPr>
          <w:color w:val="000000" w:themeColor="text1"/>
        </w:rPr>
        <w:t>чения)  педагоги</w:t>
      </w:r>
      <w:proofErr w:type="gramEnd"/>
      <w:r>
        <w:rPr>
          <w:color w:val="000000" w:themeColor="text1"/>
        </w:rPr>
        <w:t xml:space="preserve"> и дети имеют возможность заниматься </w:t>
      </w:r>
      <w:r w:rsidRPr="00D71ABF">
        <w:rPr>
          <w:color w:val="000000" w:themeColor="text1"/>
        </w:rPr>
        <w:t xml:space="preserve"> на различных образовательных онлайн-платформах: «Российская электронная школа», «Яндекс Учебник», «</w:t>
      </w:r>
      <w:proofErr w:type="spellStart"/>
      <w:r w:rsidRPr="00D71ABF">
        <w:rPr>
          <w:color w:val="000000" w:themeColor="text1"/>
        </w:rPr>
        <w:t>ЯКласс</w:t>
      </w:r>
      <w:proofErr w:type="spellEnd"/>
      <w:r w:rsidRPr="00D71ABF">
        <w:rPr>
          <w:color w:val="000000" w:themeColor="text1"/>
        </w:rPr>
        <w:t>», «Решу ВПР», «Решу ОГЭ», «Решу ЕГЭ», «</w:t>
      </w:r>
      <w:proofErr w:type="spellStart"/>
      <w:r w:rsidRPr="00D71ABF">
        <w:rPr>
          <w:color w:val="000000" w:themeColor="text1"/>
        </w:rPr>
        <w:t>Учи.ру</w:t>
      </w:r>
      <w:proofErr w:type="spellEnd"/>
      <w:r w:rsidRPr="00D71ABF">
        <w:rPr>
          <w:color w:val="000000" w:themeColor="text1"/>
        </w:rPr>
        <w:t>» и т.д.</w:t>
      </w:r>
    </w:p>
    <w:p w:rsidR="00F90C89" w:rsidRPr="00F90C89" w:rsidRDefault="00F90C89" w:rsidP="00F90C89">
      <w:pPr>
        <w:pStyle w:val="12"/>
        <w:rPr>
          <w:rFonts w:ascii="Times New Roman" w:hAnsi="Times New Roman"/>
          <w:sz w:val="24"/>
          <w:szCs w:val="24"/>
        </w:rPr>
      </w:pPr>
      <w:r w:rsidRPr="00F90C89">
        <w:rPr>
          <w:rFonts w:ascii="Times New Roman" w:hAnsi="Times New Roman"/>
          <w:sz w:val="24"/>
          <w:szCs w:val="24"/>
        </w:rPr>
        <w:t xml:space="preserve">      С января 2023 года МБОУ СШ ст. Хворостянка применяет государственную информационную систему «Моя школа» при организации учебного процесса при реализации ООП НОО, ООО, СОО.  В рамках работы в ФГИС «Моя школа» педагоги школы: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F90C89">
        <w:rPr>
          <w:rFonts w:ascii="Times New Roman" w:eastAsiaTheme="minorHAnsi" w:hAnsi="Times New Roman"/>
          <w:sz w:val="24"/>
          <w:szCs w:val="24"/>
        </w:rPr>
        <w:t>- используют сервисы электронных журналов и дневников – с доступом для учителей, родителей и обучающихся;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F90C89">
        <w:rPr>
          <w:rFonts w:ascii="Times New Roman" w:eastAsiaTheme="minorHAnsi" w:hAnsi="Times New Roman"/>
          <w:sz w:val="24"/>
          <w:szCs w:val="24"/>
        </w:rPr>
        <w:t>- пользуются библиотекой цифрового образовательного контента;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F90C89">
        <w:rPr>
          <w:rFonts w:ascii="Times New Roman" w:eastAsiaTheme="minorHAnsi" w:hAnsi="Times New Roman"/>
          <w:sz w:val="24"/>
          <w:szCs w:val="24"/>
        </w:rPr>
        <w:t>- проводят диагностические работы с экспертным оцениванием;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F90C89">
        <w:rPr>
          <w:rFonts w:ascii="Times New Roman" w:eastAsiaTheme="minorHAnsi" w:hAnsi="Times New Roman"/>
          <w:sz w:val="24"/>
          <w:szCs w:val="24"/>
        </w:rPr>
        <w:t>Благодаря сервисам ФГИС «Моя школа» стало проще планировать уроки и контролировать усвоение учебного материала;</w:t>
      </w:r>
    </w:p>
    <w:p w:rsidR="00F90C89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Со всеми участниками образовательного </w:t>
      </w:r>
      <w:proofErr w:type="gramStart"/>
      <w:r>
        <w:rPr>
          <w:color w:val="000000" w:themeColor="text1"/>
        </w:rPr>
        <w:t xml:space="preserve">процесса </w:t>
      </w:r>
      <w:r w:rsidRPr="003C17C4">
        <w:rPr>
          <w:color w:val="000000" w:themeColor="text1"/>
        </w:rPr>
        <w:t xml:space="preserve"> налажена</w:t>
      </w:r>
      <w:proofErr w:type="gramEnd"/>
      <w:r w:rsidRPr="003C17C4">
        <w:rPr>
          <w:color w:val="000000" w:themeColor="text1"/>
        </w:rPr>
        <w:t xml:space="preserve"> обратная связь по вопросам обучения и воспитания на общедоступных информационных ресурсах, а также посредством электронного дневника в системе «Барс. Электронная школа». Ведется работа по переходу в </w:t>
      </w:r>
      <w:r w:rsidRPr="003C17C4">
        <w:rPr>
          <w:color w:val="000000" w:themeColor="text1"/>
          <w:lang w:val="en-US"/>
        </w:rPr>
        <w:t>VK</w:t>
      </w:r>
      <w:r w:rsidRPr="003C17C4">
        <w:rPr>
          <w:color w:val="000000" w:themeColor="text1"/>
        </w:rPr>
        <w:t xml:space="preserve"> мессенджер, с целью создания учебных профилей и чатов на платформе «</w:t>
      </w:r>
      <w:proofErr w:type="spellStart"/>
      <w:r w:rsidRPr="003C17C4">
        <w:rPr>
          <w:color w:val="000000" w:themeColor="text1"/>
        </w:rPr>
        <w:t>Сферум</w:t>
      </w:r>
      <w:proofErr w:type="spellEnd"/>
      <w:r w:rsidRPr="003C17C4">
        <w:rPr>
          <w:color w:val="000000" w:themeColor="text1"/>
        </w:rPr>
        <w:t>».</w:t>
      </w:r>
      <w:r>
        <w:rPr>
          <w:color w:val="000000" w:themeColor="text1"/>
        </w:rPr>
        <w:t xml:space="preserve"> Большинство обучающихся зарегистрированы в «</w:t>
      </w:r>
      <w:proofErr w:type="spellStart"/>
      <w:r>
        <w:rPr>
          <w:color w:val="000000" w:themeColor="text1"/>
        </w:rPr>
        <w:t>Сферум</w:t>
      </w:r>
      <w:proofErr w:type="spellEnd"/>
      <w:r>
        <w:rPr>
          <w:color w:val="000000" w:themeColor="text1"/>
        </w:rPr>
        <w:t xml:space="preserve">» и привязаны к учреждению. </w:t>
      </w:r>
    </w:p>
    <w:p w:rsidR="00F90C89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Однако,  в</w:t>
      </w:r>
      <w:proofErr w:type="gramEnd"/>
      <w:r>
        <w:rPr>
          <w:color w:val="000000" w:themeColor="text1"/>
        </w:rPr>
        <w:t xml:space="preserve"> этом вопросе существуют определенные проблемы:</w:t>
      </w:r>
    </w:p>
    <w:p w:rsidR="00F90C89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не все родители имеют платформу «Госуслуги»;</w:t>
      </w:r>
    </w:p>
    <w:p w:rsidR="00F90C89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многие родители отказываются использовать данную платформу в целях информационной безопасности;</w:t>
      </w:r>
    </w:p>
    <w:p w:rsidR="00F90C89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не всегда скорость интернета позволяет вовремя реагировать на информационное поле.</w:t>
      </w:r>
    </w:p>
    <w:p w:rsidR="00F90C89" w:rsidRPr="003C17C4" w:rsidRDefault="00F90C89" w:rsidP="00F90C89">
      <w:pPr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В этом направлении администрация школы, классные руководители проводят активную работу с обучающимися и их родителями (законными представителями).  </w:t>
      </w:r>
    </w:p>
    <w:p w:rsidR="00F90C89" w:rsidRPr="00F90C89" w:rsidRDefault="00F90C89" w:rsidP="00F90C89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</w:t>
      </w:r>
      <w:r w:rsidR="00FC7D4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 1 сентября 2023 года МБОУ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СШ  ст.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Хворостянка усилила контроль за назначением и выполнением домашней работы учениками с целью профилактики их повышенной утомляемости. Для работы в этом направлении школа использует Методические </w:t>
      </w:r>
      <w:r w:rsidRPr="00F90C8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рекомендации по организации учебной работы обучающихся общеобразовательных организаций, разработанные ИСРО по поручению </w:t>
      </w:r>
      <w:proofErr w:type="spellStart"/>
      <w:r w:rsidRPr="00F90C8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F90C8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России.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F90C89">
        <w:rPr>
          <w:rFonts w:ascii="Times New Roman" w:eastAsiaTheme="minorHAnsi" w:hAnsi="Times New Roman"/>
          <w:sz w:val="24"/>
          <w:szCs w:val="24"/>
          <w:lang w:eastAsia="en-US"/>
        </w:rPr>
        <w:t xml:space="preserve">   Домашние задания направлены на всестороннее развитие учащихся,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F90C89">
        <w:rPr>
          <w:rFonts w:ascii="Times New Roman" w:eastAsiaTheme="minorHAnsi" w:hAnsi="Times New Roman"/>
          <w:sz w:val="24"/>
          <w:szCs w:val="24"/>
          <w:lang w:eastAsia="en-US"/>
        </w:rPr>
        <w:t>В 1 – ом классе домашние задания выдаются в объеме затрат на их выполнение не более одного часа. Домашние задания вводятся постепенно с подробным объяснением ученикам хода их выполнения и организации процесса.</w:t>
      </w:r>
    </w:p>
    <w:p w:rsidR="00F90C89" w:rsidRPr="00F90C89" w:rsidRDefault="00F90C89" w:rsidP="00F90C8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F90C89">
        <w:rPr>
          <w:rFonts w:ascii="Times New Roman" w:eastAsiaTheme="minorHAnsi" w:hAnsi="Times New Roman"/>
          <w:sz w:val="24"/>
          <w:szCs w:val="24"/>
          <w:lang w:eastAsia="en-US"/>
        </w:rPr>
        <w:t xml:space="preserve">   В начальной школе и в 5-6 –х классах основной школы домашние задания на выходные не задаются. В 7-10 –х классах иногда домашние задания выдаются на выходные дни. Он направлены на повторение и систематизацию полученных знаний, в объеме, не превышающем половину норм СанПин 1.2.3685-21. На праздничные дни домашние задания не задаются.</w:t>
      </w:r>
    </w:p>
    <w:p w:rsidR="003B099F" w:rsidRDefault="00F90C89" w:rsidP="007F575B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Образовательная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деятельность  МБОУ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СШ ст. Хворостянка  осуществляется в соответствии с требованиями СП 2.4.3648-20 «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Санитарно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– эпидемиологические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требования к организации воспитания и обучения, отдыха и оздоровления детей и молодежи», а также в соответствии с «Гигиеническими нормативами и требованиями к обеспечению безопасности и (или) безвредности для человека факторов среды обитания».  В связи с новыми санитарными требованиями в школе усилен контроль за уроками физической культуры. Процесс физического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воспитания  и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мероприятия по физической культуре  организуются в зависимости от пола, возраста и состояния здоровья. Усилен контроль со стороны администрации за состоянием оборудования и санитарного состояния спортивных снарядов и спортивного зала.</w:t>
      </w:r>
    </w:p>
    <w:p w:rsidR="001C467A" w:rsidRPr="00D374A4" w:rsidRDefault="00634D47" w:rsidP="00D374A4">
      <w:pPr>
        <w:pStyle w:val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1C467A"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хр</w:t>
      </w:r>
      <w:r w:rsidR="001C467A" w:rsidRPr="00D374A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н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 xml:space="preserve">а, </w:t>
      </w:r>
      <w:proofErr w:type="gramStart"/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 xml:space="preserve">сохранение </w:t>
      </w:r>
      <w:r w:rsidR="001C467A"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gramEnd"/>
      <w:r w:rsidR="001C467A" w:rsidRPr="00D374A4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к</w:t>
      </w:r>
      <w:r w:rsidR="001C467A" w:rsidRPr="00D374A4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пл</w:t>
      </w:r>
      <w:r w:rsidR="001C467A" w:rsidRPr="00D374A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и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здо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вь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1C467A"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т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й</w:t>
      </w:r>
      <w:r w:rsidR="001C467A" w:rsidRPr="00D374A4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1C467A"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подро</w:t>
      </w:r>
      <w:r w:rsidR="001C467A" w:rsidRPr="00D374A4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с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тков</w:t>
      </w:r>
      <w:r w:rsidR="001C467A" w:rsidRPr="00D374A4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="001C467A"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дно</w:t>
      </w:r>
      <w:r w:rsidR="001C467A" w:rsidRPr="00D374A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из</w:t>
      </w:r>
      <w:r w:rsidR="001C467A" w:rsidRPr="00D374A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риорит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т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х н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р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вл</w:t>
      </w:r>
      <w:r w:rsidR="001C467A" w:rsidRPr="00D374A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ний д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т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но</w:t>
      </w:r>
      <w:r w:rsidR="001C467A" w:rsidRPr="00D374A4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1C467A" w:rsidRPr="00D374A4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>и    МБОУ</w:t>
      </w:r>
      <w:r w:rsidR="001C467A" w:rsidRPr="00D374A4">
        <w:rPr>
          <w:rFonts w:ascii="Times New Roman" w:hAnsi="Times New Roman"/>
          <w:color w:val="000000"/>
          <w:spacing w:val="1"/>
          <w:sz w:val="24"/>
          <w:szCs w:val="24"/>
        </w:rPr>
        <w:t xml:space="preserve"> СШ</w:t>
      </w:r>
      <w:r w:rsidR="001C467A" w:rsidRPr="00D374A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C467A" w:rsidRPr="00D374A4">
        <w:rPr>
          <w:rFonts w:ascii="Times New Roman" w:hAnsi="Times New Roman"/>
          <w:color w:val="000000"/>
          <w:sz w:val="24"/>
          <w:szCs w:val="24"/>
        </w:rPr>
        <w:t xml:space="preserve"> ст. Хворостянка.</w:t>
      </w:r>
    </w:p>
    <w:p w:rsidR="00D374A4" w:rsidRDefault="001C467A" w:rsidP="00D374A4">
      <w:pPr>
        <w:pStyle w:val="1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реализацию данного направления деятельности школы </w:t>
      </w:r>
      <w:r w:rsidR="00CA0481"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напра</w:t>
      </w:r>
      <w:r w:rsidR="00814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влен календарный учебный график, который составлен с учетом требований законодательства и СанПин.</w:t>
      </w:r>
      <w:r w:rsidRPr="00D374A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:rsidR="0081429F" w:rsidRDefault="00EC1D2E" w:rsidP="00EC1D2E">
      <w:pPr>
        <w:spacing w:line="276" w:lineRule="auto"/>
        <w:jc w:val="both"/>
        <w:rPr>
          <w:color w:val="000000"/>
        </w:rPr>
      </w:pPr>
      <w:r w:rsidRPr="00D71ABF">
        <w:rPr>
          <w:b/>
          <w:color w:val="000000" w:themeColor="text1"/>
        </w:rPr>
        <w:t xml:space="preserve">      </w:t>
      </w:r>
      <w:r w:rsidR="00E16F5F" w:rsidRPr="00D71ABF">
        <w:rPr>
          <w:color w:val="000000"/>
        </w:rPr>
        <w:t xml:space="preserve">На начало отчетного периода </w:t>
      </w:r>
      <w:r w:rsidR="006B188F" w:rsidRPr="00D71ABF">
        <w:rPr>
          <w:color w:val="000000"/>
        </w:rPr>
        <w:t xml:space="preserve">  в МБОУ</w:t>
      </w:r>
      <w:r w:rsidR="0081429F">
        <w:rPr>
          <w:color w:val="000000"/>
        </w:rPr>
        <w:t xml:space="preserve"> СШ ст. Хворостянка </w:t>
      </w:r>
      <w:proofErr w:type="gramStart"/>
      <w:r w:rsidR="0081429F">
        <w:rPr>
          <w:color w:val="000000"/>
        </w:rPr>
        <w:t>обучалось  5</w:t>
      </w:r>
      <w:proofErr w:type="gramEnd"/>
      <w:r w:rsidR="0081429F">
        <w:rPr>
          <w:color w:val="000000"/>
        </w:rPr>
        <w:t xml:space="preserve"> детей</w:t>
      </w:r>
      <w:r w:rsidR="006B188F" w:rsidRPr="00D71ABF">
        <w:rPr>
          <w:color w:val="000000"/>
        </w:rPr>
        <w:t xml:space="preserve"> с ОВЗ:</w:t>
      </w:r>
      <w:r w:rsidRPr="00D71ABF">
        <w:rPr>
          <w:b/>
          <w:color w:val="000000" w:themeColor="text1"/>
        </w:rPr>
        <w:t xml:space="preserve">  </w:t>
      </w:r>
      <w:r w:rsidR="0081429F">
        <w:rPr>
          <w:color w:val="000000"/>
        </w:rPr>
        <w:t>3</w:t>
      </w:r>
      <w:r w:rsidR="00E16F5F" w:rsidRPr="00D71ABF">
        <w:rPr>
          <w:color w:val="000000"/>
        </w:rPr>
        <w:t xml:space="preserve"> ребен</w:t>
      </w:r>
      <w:r w:rsidR="006B188F" w:rsidRPr="00D71ABF">
        <w:rPr>
          <w:color w:val="000000"/>
        </w:rPr>
        <w:t>к</w:t>
      </w:r>
      <w:r w:rsidR="00E16F5F" w:rsidRPr="00D71ABF">
        <w:rPr>
          <w:color w:val="000000"/>
        </w:rPr>
        <w:t>а</w:t>
      </w:r>
      <w:r w:rsidR="006B188F" w:rsidRPr="00D71ABF">
        <w:rPr>
          <w:color w:val="000000"/>
        </w:rPr>
        <w:t xml:space="preserve"> обучал</w:t>
      </w:r>
      <w:r w:rsidR="00E16F5F" w:rsidRPr="00D71ABF">
        <w:rPr>
          <w:color w:val="000000"/>
        </w:rPr>
        <w:t xml:space="preserve">ись </w:t>
      </w:r>
      <w:r w:rsidR="006B188F" w:rsidRPr="00D71ABF">
        <w:rPr>
          <w:color w:val="000000"/>
        </w:rPr>
        <w:t xml:space="preserve"> по АООП Вариант 1,  для обучающихся с  легкой умственной отсталостью </w:t>
      </w:r>
      <w:r w:rsidR="00E16F5F" w:rsidRPr="00D71ABF">
        <w:rPr>
          <w:color w:val="000000"/>
        </w:rPr>
        <w:t xml:space="preserve">(интеллектуальными нарушениями); </w:t>
      </w:r>
      <w:r w:rsidR="006B188F" w:rsidRPr="00D71ABF">
        <w:rPr>
          <w:color w:val="000000"/>
        </w:rPr>
        <w:t xml:space="preserve"> </w:t>
      </w:r>
      <w:r w:rsidR="00E16F5F" w:rsidRPr="00D71ABF">
        <w:rPr>
          <w:color w:val="000000"/>
        </w:rPr>
        <w:t>2 ребенка  обучались  по АООП Вариант 2 – СИПР: один из обучающихся – инвалид.</w:t>
      </w:r>
      <w:r w:rsidRPr="00D71ABF">
        <w:rPr>
          <w:color w:val="000000"/>
        </w:rPr>
        <w:t xml:space="preserve"> </w:t>
      </w:r>
    </w:p>
    <w:p w:rsidR="006B188F" w:rsidRPr="00D71ABF" w:rsidRDefault="0081429F" w:rsidP="00EC1D2E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/>
        </w:rPr>
        <w:t xml:space="preserve"> С 1 сентября 2023</w:t>
      </w:r>
      <w:r w:rsidR="00E16F5F" w:rsidRPr="00D71ABF">
        <w:rPr>
          <w:color w:val="000000"/>
        </w:rPr>
        <w:t xml:space="preserve"> года в </w:t>
      </w:r>
      <w:r>
        <w:rPr>
          <w:color w:val="000000"/>
        </w:rPr>
        <w:t xml:space="preserve">школе обучается 6 обучающихся с особыми образовательными потребностями. 3 обучающихся занимаются по программе ФАООП для обучающихся с легкой умственной отсталостью (ин); 3 обучающихся по программе ФАООП Вариант 2 – </w:t>
      </w:r>
      <w:proofErr w:type="gramStart"/>
      <w:r>
        <w:rPr>
          <w:color w:val="000000"/>
        </w:rPr>
        <w:t>СИПР,  для</w:t>
      </w:r>
      <w:proofErr w:type="gramEnd"/>
      <w:r>
        <w:rPr>
          <w:color w:val="000000"/>
        </w:rPr>
        <w:t xml:space="preserve"> обучающихся с умственной отсталостью и множественными нарушениями</w:t>
      </w:r>
      <w:r w:rsidR="0009614B">
        <w:rPr>
          <w:color w:val="000000"/>
        </w:rPr>
        <w:t xml:space="preserve"> развития;  один из них ребенок – инвалид.</w:t>
      </w:r>
      <w:r>
        <w:rPr>
          <w:color w:val="000000"/>
        </w:rPr>
        <w:t xml:space="preserve"> </w:t>
      </w:r>
    </w:p>
    <w:p w:rsidR="0081429F" w:rsidRDefault="00FF0C05" w:rsidP="00EC1D2E">
      <w:pPr>
        <w:shd w:val="clear" w:color="auto" w:fill="FFFFFF"/>
        <w:jc w:val="both"/>
        <w:rPr>
          <w:color w:val="000000"/>
        </w:rPr>
      </w:pPr>
      <w:r w:rsidRPr="00D71ABF">
        <w:rPr>
          <w:color w:val="000000"/>
        </w:rPr>
        <w:t>Обучающие</w:t>
      </w:r>
      <w:r w:rsidR="006B188F" w:rsidRPr="00D71ABF">
        <w:rPr>
          <w:color w:val="000000"/>
        </w:rPr>
        <w:t>ся</w:t>
      </w:r>
      <w:r w:rsidR="0081429F">
        <w:rPr>
          <w:color w:val="000000"/>
        </w:rPr>
        <w:t xml:space="preserve"> (3</w:t>
      </w:r>
      <w:r w:rsidR="00EC1D2E" w:rsidRPr="00D71ABF">
        <w:rPr>
          <w:color w:val="000000"/>
        </w:rPr>
        <w:t xml:space="preserve"> </w:t>
      </w:r>
      <w:proofErr w:type="gramStart"/>
      <w:r w:rsidR="00EC1D2E" w:rsidRPr="00D71ABF">
        <w:rPr>
          <w:color w:val="000000"/>
        </w:rPr>
        <w:t xml:space="preserve">человека) </w:t>
      </w:r>
      <w:r w:rsidR="006B188F" w:rsidRPr="00D71ABF">
        <w:rPr>
          <w:color w:val="000000"/>
        </w:rPr>
        <w:t xml:space="preserve"> по</w:t>
      </w:r>
      <w:proofErr w:type="gramEnd"/>
      <w:r w:rsidR="006B188F" w:rsidRPr="00D71ABF">
        <w:rPr>
          <w:color w:val="000000"/>
        </w:rPr>
        <w:t xml:space="preserve"> </w:t>
      </w:r>
      <w:r w:rsidR="0081429F">
        <w:rPr>
          <w:color w:val="000000"/>
        </w:rPr>
        <w:t>Ф</w:t>
      </w:r>
      <w:r w:rsidR="006B188F" w:rsidRPr="00D71ABF">
        <w:rPr>
          <w:color w:val="000000"/>
        </w:rPr>
        <w:t>АООП Вариант 1 для обучающихся с легкой умственной отсталостью обучал</w:t>
      </w:r>
      <w:r w:rsidR="0081429F">
        <w:rPr>
          <w:color w:val="000000"/>
        </w:rPr>
        <w:t>ись инклюзивно. 3</w:t>
      </w:r>
      <w:r w:rsidRPr="00D71ABF">
        <w:rPr>
          <w:color w:val="000000"/>
        </w:rPr>
        <w:t xml:space="preserve">–е </w:t>
      </w:r>
      <w:proofErr w:type="gramStart"/>
      <w:r w:rsidRPr="00D71ABF">
        <w:rPr>
          <w:color w:val="000000"/>
        </w:rPr>
        <w:t xml:space="preserve">обучающихся </w:t>
      </w:r>
      <w:r w:rsidR="00EC1D2E" w:rsidRPr="00D71ABF">
        <w:rPr>
          <w:color w:val="000000"/>
        </w:rPr>
        <w:t xml:space="preserve"> (</w:t>
      </w:r>
      <w:proofErr w:type="gramEnd"/>
      <w:r w:rsidR="0081429F">
        <w:rPr>
          <w:color w:val="000000"/>
        </w:rPr>
        <w:t>Ф</w:t>
      </w:r>
      <w:r w:rsidR="00EC1D2E" w:rsidRPr="00D71ABF">
        <w:rPr>
          <w:color w:val="000000"/>
        </w:rPr>
        <w:t xml:space="preserve">АООП </w:t>
      </w:r>
      <w:r w:rsidR="0081429F">
        <w:rPr>
          <w:color w:val="000000"/>
        </w:rPr>
        <w:t xml:space="preserve">Вариант 2 - </w:t>
      </w:r>
      <w:r w:rsidR="00EC1D2E" w:rsidRPr="00D71ABF">
        <w:rPr>
          <w:color w:val="000000"/>
        </w:rPr>
        <w:t>СИПР)</w:t>
      </w:r>
      <w:r w:rsidRPr="00D71ABF">
        <w:rPr>
          <w:color w:val="000000"/>
        </w:rPr>
        <w:t xml:space="preserve">  занимают</w:t>
      </w:r>
      <w:r w:rsidR="006B188F" w:rsidRPr="00D71ABF">
        <w:rPr>
          <w:color w:val="000000"/>
        </w:rPr>
        <w:t>ся с педагогами индивидуально.</w:t>
      </w:r>
    </w:p>
    <w:p w:rsidR="006B188F" w:rsidRPr="00D71ABF" w:rsidRDefault="0081429F" w:rsidP="00EC1D2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09614B">
        <w:rPr>
          <w:color w:val="000000"/>
        </w:rPr>
        <w:t xml:space="preserve">   В анализируемый период в школе обучается 1 ребенок – инвалид (сахарный диабет).</w:t>
      </w:r>
      <w:r>
        <w:rPr>
          <w:color w:val="000000"/>
        </w:rPr>
        <w:t xml:space="preserve"> </w:t>
      </w:r>
      <w:r w:rsidR="0009614B">
        <w:rPr>
          <w:color w:val="000000"/>
        </w:rPr>
        <w:t>По ФОП НОО в общеобразовательном классе.</w:t>
      </w:r>
      <w:r>
        <w:rPr>
          <w:color w:val="000000"/>
        </w:rPr>
        <w:t xml:space="preserve">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Организация обучения детей с ОВЗ в МБОУ </w:t>
      </w:r>
      <w:proofErr w:type="gramStart"/>
      <w:r w:rsidRPr="0044226C">
        <w:rPr>
          <w:color w:val="000000"/>
        </w:rPr>
        <w:t>СШ  ст.</w:t>
      </w:r>
      <w:proofErr w:type="gramEnd"/>
      <w:r w:rsidRPr="0044226C">
        <w:rPr>
          <w:color w:val="000000"/>
        </w:rPr>
        <w:t xml:space="preserve"> Хворостянка осуществляется в полном соответствии с нормативно – правовой базой РФ,  Липецкой  области и положений, разработанных в МБОУ СШ ст. Хворостянка: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Положение об организации обучения по адаптированным основным образовательным программам;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Положение</w:t>
      </w:r>
      <w:r>
        <w:rPr>
          <w:color w:val="000000"/>
        </w:rPr>
        <w:t xml:space="preserve"> о разработке </w:t>
      </w:r>
      <w:proofErr w:type="gramStart"/>
      <w:r>
        <w:rPr>
          <w:color w:val="000000"/>
        </w:rPr>
        <w:t>СИПР  (</w:t>
      </w:r>
      <w:proofErr w:type="gramEnd"/>
      <w:r>
        <w:rPr>
          <w:color w:val="000000"/>
        </w:rPr>
        <w:t>специальная индивидуальная программа</w:t>
      </w:r>
      <w:r w:rsidRPr="0044226C">
        <w:rPr>
          <w:color w:val="000000"/>
        </w:rPr>
        <w:t xml:space="preserve"> развития);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Для всех обучающихся </w:t>
      </w:r>
      <w:r>
        <w:rPr>
          <w:color w:val="000000"/>
        </w:rPr>
        <w:t xml:space="preserve">с ОВЗ в </w:t>
      </w:r>
      <w:proofErr w:type="gramStart"/>
      <w:r>
        <w:rPr>
          <w:color w:val="000000"/>
        </w:rPr>
        <w:t xml:space="preserve">школе </w:t>
      </w:r>
      <w:r w:rsidRPr="0044226C">
        <w:rPr>
          <w:color w:val="000000"/>
        </w:rPr>
        <w:t xml:space="preserve"> созданы</w:t>
      </w:r>
      <w:proofErr w:type="gramEnd"/>
      <w:r w:rsidRPr="0044226C">
        <w:rPr>
          <w:color w:val="000000"/>
        </w:rPr>
        <w:t xml:space="preserve"> необходимые условия в соответствии рекомендациями ЦПМПК:  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>- разработаны АООП Вариант 1 и АООП Вариант 2 – СИПР;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- учебный план составлен с учетом рекомендаций ЦПМПК </w:t>
      </w:r>
      <w:proofErr w:type="gramStart"/>
      <w:r w:rsidRPr="0044226C">
        <w:rPr>
          <w:color w:val="000000"/>
        </w:rPr>
        <w:t>и  требованиями</w:t>
      </w:r>
      <w:proofErr w:type="gramEnd"/>
      <w:r w:rsidRPr="0044226C">
        <w:rPr>
          <w:color w:val="000000"/>
        </w:rPr>
        <w:t xml:space="preserve"> ФГОС ОВЗ;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- </w:t>
      </w:r>
      <w:proofErr w:type="gramStart"/>
      <w:r w:rsidRPr="0044226C">
        <w:rPr>
          <w:color w:val="000000"/>
        </w:rPr>
        <w:t>расписание  для</w:t>
      </w:r>
      <w:proofErr w:type="gramEnd"/>
      <w:r w:rsidRPr="0044226C">
        <w:rPr>
          <w:color w:val="000000"/>
        </w:rPr>
        <w:t xml:space="preserve"> обучающихся  составлено в соответствии с  требованиями </w:t>
      </w:r>
      <w:proofErr w:type="spellStart"/>
      <w:r w:rsidRPr="0044226C">
        <w:rPr>
          <w:color w:val="000000"/>
        </w:rPr>
        <w:t>СанПинов</w:t>
      </w:r>
      <w:proofErr w:type="spellEnd"/>
      <w:r w:rsidRPr="0044226C">
        <w:rPr>
          <w:color w:val="000000"/>
        </w:rPr>
        <w:t xml:space="preserve"> для обучающихся с ОВЗ</w:t>
      </w:r>
      <w:r>
        <w:rPr>
          <w:color w:val="000000"/>
        </w:rPr>
        <w:t xml:space="preserve"> и инвалидов</w:t>
      </w:r>
      <w:r w:rsidRPr="0044226C">
        <w:rPr>
          <w:color w:val="000000"/>
        </w:rPr>
        <w:t>;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-  </w:t>
      </w:r>
      <w:proofErr w:type="gramStart"/>
      <w:r w:rsidRPr="0044226C">
        <w:rPr>
          <w:color w:val="000000"/>
        </w:rPr>
        <w:t>расписание  внеурочной</w:t>
      </w:r>
      <w:proofErr w:type="gramEnd"/>
      <w:r w:rsidRPr="0044226C">
        <w:rPr>
          <w:color w:val="000000"/>
        </w:rPr>
        <w:t xml:space="preserve"> деятельности и организация воспитательной работы  с обучающимися с ОВЗ</w:t>
      </w:r>
      <w:r>
        <w:rPr>
          <w:color w:val="000000"/>
        </w:rPr>
        <w:t xml:space="preserve"> </w:t>
      </w:r>
      <w:r w:rsidRPr="0044226C">
        <w:rPr>
          <w:color w:val="000000"/>
        </w:rPr>
        <w:t>составлено в соответствии с пожеланиями  родителей и  особенностями развития детей.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 xml:space="preserve">Психолого- педагогическое сопровождение детей с </w:t>
      </w:r>
      <w:proofErr w:type="gramStart"/>
      <w:r w:rsidRPr="0044226C">
        <w:rPr>
          <w:color w:val="000000"/>
        </w:rPr>
        <w:t>ОВЗ  осуществляется</w:t>
      </w:r>
      <w:proofErr w:type="gramEnd"/>
      <w:r w:rsidRPr="0044226C">
        <w:rPr>
          <w:color w:val="000000"/>
        </w:rPr>
        <w:t xml:space="preserve"> в соответствии с требованиями ФГОС ОВЗ и рекомендациями ЦПМПК: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педагог- психолог – 0,5 ставки;</w:t>
      </w:r>
    </w:p>
    <w:p w:rsidR="006B188F" w:rsidRPr="0044226C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логопед – 0,2</w:t>
      </w:r>
      <w:r w:rsidR="00EC1D2E">
        <w:rPr>
          <w:color w:val="000000"/>
        </w:rPr>
        <w:t>5</w:t>
      </w:r>
      <w:r w:rsidRPr="0044226C">
        <w:rPr>
          <w:color w:val="000000"/>
        </w:rPr>
        <w:t xml:space="preserve"> ставки;</w:t>
      </w:r>
    </w:p>
    <w:p w:rsidR="006B188F" w:rsidRDefault="006B188F" w:rsidP="006B188F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социальный педагог – 0,1 ставки.</w:t>
      </w:r>
    </w:p>
    <w:p w:rsidR="00B47A96" w:rsidRPr="0044226C" w:rsidRDefault="00B47A96" w:rsidP="00B47A96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дефектолог (</w:t>
      </w:r>
      <w:proofErr w:type="spellStart"/>
      <w:r w:rsidRPr="0044226C">
        <w:rPr>
          <w:color w:val="000000"/>
        </w:rPr>
        <w:t>олигофренопедагог</w:t>
      </w:r>
      <w:proofErr w:type="spellEnd"/>
      <w:r w:rsidRPr="0044226C">
        <w:rPr>
          <w:color w:val="000000"/>
        </w:rPr>
        <w:t>) – 0,2</w:t>
      </w:r>
      <w:r>
        <w:rPr>
          <w:color w:val="000000"/>
        </w:rPr>
        <w:t>5</w:t>
      </w:r>
      <w:r w:rsidRPr="0044226C">
        <w:rPr>
          <w:color w:val="000000"/>
        </w:rPr>
        <w:t xml:space="preserve"> ставки;</w:t>
      </w:r>
    </w:p>
    <w:p w:rsidR="006B188F" w:rsidRPr="00E0477F" w:rsidRDefault="0009614B" w:rsidP="00E0477F">
      <w:pPr>
        <w:pStyle w:val="ae"/>
        <w:shd w:val="clear" w:color="auto" w:fill="FFFFFF"/>
        <w:spacing w:before="0" w:after="219"/>
        <w:ind w:left="0"/>
        <w:jc w:val="both"/>
        <w:rPr>
          <w:color w:val="000000" w:themeColor="text1"/>
        </w:rPr>
      </w:pPr>
      <w:r>
        <w:rPr>
          <w:color w:val="000000"/>
        </w:rPr>
        <w:t>Все п</w:t>
      </w:r>
      <w:r w:rsidR="006B188F" w:rsidRPr="0044226C">
        <w:rPr>
          <w:color w:val="000000"/>
        </w:rPr>
        <w:t xml:space="preserve">едагоги, работающие с </w:t>
      </w:r>
      <w:proofErr w:type="gramStart"/>
      <w:r w:rsidR="006B188F" w:rsidRPr="0044226C">
        <w:rPr>
          <w:color w:val="000000"/>
        </w:rPr>
        <w:t>обучающимися,  прошли</w:t>
      </w:r>
      <w:proofErr w:type="gramEnd"/>
      <w:r w:rsidR="006B188F" w:rsidRPr="0044226C">
        <w:rPr>
          <w:color w:val="000000"/>
        </w:rPr>
        <w:t xml:space="preserve"> курсы повышения квалификации «Орга</w:t>
      </w:r>
      <w:r w:rsidR="003C335A">
        <w:rPr>
          <w:color w:val="000000"/>
        </w:rPr>
        <w:t>низация образовательной деятельности для обучающихся  с ОВЗ (умственная отсталость)</w:t>
      </w:r>
      <w:r w:rsidR="006B188F" w:rsidRPr="0044226C">
        <w:rPr>
          <w:color w:val="000000"/>
        </w:rPr>
        <w:t>».</w:t>
      </w:r>
      <w:r w:rsidR="00B47A96">
        <w:rPr>
          <w:color w:val="000000"/>
        </w:rPr>
        <w:t xml:space="preserve"> </w:t>
      </w:r>
      <w:r w:rsidR="006B188F" w:rsidRPr="0044226C">
        <w:rPr>
          <w:color w:val="000000" w:themeColor="text1"/>
        </w:rPr>
        <w:t>В МБОУ СШ ст. Хворостянка имеется у</w:t>
      </w:r>
      <w:r w:rsidR="00B47A96">
        <w:rPr>
          <w:color w:val="000000" w:themeColor="text1"/>
        </w:rPr>
        <w:t>твержденный паспорт доступности, в котором заложены основные пункты проекта «Доступная среда»</w:t>
      </w:r>
      <w:r w:rsidR="00E0477F">
        <w:rPr>
          <w:color w:val="000000" w:themeColor="text1"/>
        </w:rPr>
        <w:t xml:space="preserve">. </w:t>
      </w:r>
      <w:r w:rsidR="006B188F" w:rsidRPr="0044226C">
        <w:rPr>
          <w:color w:val="000000"/>
        </w:rPr>
        <w:t xml:space="preserve">100% </w:t>
      </w:r>
      <w:r w:rsidR="006B188F" w:rsidRPr="0044226C">
        <w:rPr>
          <w:color w:val="000000"/>
        </w:rPr>
        <w:lastRenderedPageBreak/>
        <w:t xml:space="preserve">обучающихся с </w:t>
      </w:r>
      <w:proofErr w:type="gramStart"/>
      <w:r w:rsidR="006B188F" w:rsidRPr="0044226C">
        <w:rPr>
          <w:color w:val="000000"/>
        </w:rPr>
        <w:t>ОВЗ  обеспечены</w:t>
      </w:r>
      <w:proofErr w:type="gramEnd"/>
      <w:r w:rsidR="006B188F" w:rsidRPr="0044226C">
        <w:rPr>
          <w:color w:val="000000"/>
        </w:rPr>
        <w:t xml:space="preserve"> учебниками, необходимыми пособиями в печатном и электронном виде; имеют доступ  к компьютерному классу, библиотеке.</w:t>
      </w:r>
      <w:r w:rsidR="00E0477F">
        <w:rPr>
          <w:color w:val="000000"/>
        </w:rPr>
        <w:t xml:space="preserve"> </w:t>
      </w:r>
      <w:r w:rsidR="00EC1D2E">
        <w:rPr>
          <w:color w:val="000000"/>
        </w:rPr>
        <w:t xml:space="preserve">100% </w:t>
      </w:r>
      <w:proofErr w:type="gramStart"/>
      <w:r w:rsidR="00EC1D2E">
        <w:rPr>
          <w:color w:val="000000"/>
        </w:rPr>
        <w:t xml:space="preserve">обучающихся </w:t>
      </w:r>
      <w:r w:rsidR="006B188F" w:rsidRPr="0044226C">
        <w:rPr>
          <w:color w:val="000000"/>
        </w:rPr>
        <w:t xml:space="preserve"> с</w:t>
      </w:r>
      <w:proofErr w:type="gramEnd"/>
      <w:r w:rsidR="006B188F" w:rsidRPr="0044226C">
        <w:rPr>
          <w:color w:val="000000"/>
        </w:rPr>
        <w:t xml:space="preserve"> ОВЗ охвачен</w:t>
      </w:r>
      <w:r w:rsidR="006B188F">
        <w:rPr>
          <w:color w:val="000000"/>
        </w:rPr>
        <w:t>ы</w:t>
      </w:r>
      <w:r w:rsidR="006B188F" w:rsidRPr="0044226C">
        <w:rPr>
          <w:color w:val="000000"/>
        </w:rPr>
        <w:t xml:space="preserve"> </w:t>
      </w:r>
      <w:proofErr w:type="spellStart"/>
      <w:r w:rsidR="006B188F" w:rsidRPr="0044226C">
        <w:rPr>
          <w:color w:val="000000"/>
        </w:rPr>
        <w:t>допобразованием</w:t>
      </w:r>
      <w:proofErr w:type="spellEnd"/>
      <w:r w:rsidR="006B188F" w:rsidRPr="0044226C">
        <w:rPr>
          <w:color w:val="000000"/>
        </w:rPr>
        <w:t>. Это дополнител</w:t>
      </w:r>
      <w:r w:rsidR="00EC1D2E">
        <w:rPr>
          <w:color w:val="000000"/>
        </w:rPr>
        <w:t>ьные программы</w:t>
      </w:r>
      <w:r>
        <w:rPr>
          <w:color w:val="000000"/>
        </w:rPr>
        <w:t xml:space="preserve"> «Волейбол</w:t>
      </w:r>
      <w:r w:rsidR="006B188F">
        <w:rPr>
          <w:color w:val="000000"/>
        </w:rPr>
        <w:t>» и «Мини- футбол»</w:t>
      </w:r>
      <w:r w:rsidR="006B188F" w:rsidRPr="0044226C">
        <w:rPr>
          <w:color w:val="000000"/>
        </w:rPr>
        <w:t xml:space="preserve">. </w:t>
      </w:r>
    </w:p>
    <w:p w:rsidR="006B188F" w:rsidRPr="0044226C" w:rsidRDefault="00E0477F" w:rsidP="00EC1D2E">
      <w:pPr>
        <w:shd w:val="clear" w:color="auto" w:fill="FFFFFF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 xml:space="preserve">      </w:t>
      </w:r>
      <w:r w:rsidR="006B188F" w:rsidRPr="0044226C">
        <w:rPr>
          <w:bCs/>
          <w:color w:val="000000" w:themeColor="text1"/>
          <w:shd w:val="clear" w:color="auto" w:fill="FFFFFF"/>
        </w:rPr>
        <w:t>Социальный</w:t>
      </w:r>
      <w:r w:rsidR="006B188F" w:rsidRPr="0044226C">
        <w:rPr>
          <w:color w:val="000000" w:themeColor="text1"/>
          <w:shd w:val="clear" w:color="auto" w:fill="FFFFFF"/>
        </w:rPr>
        <w:t> </w:t>
      </w:r>
      <w:r w:rsidR="006B188F" w:rsidRPr="0044226C">
        <w:rPr>
          <w:bCs/>
          <w:color w:val="000000" w:themeColor="text1"/>
          <w:shd w:val="clear" w:color="auto" w:fill="FFFFFF"/>
        </w:rPr>
        <w:t>педагог</w:t>
      </w:r>
      <w:r w:rsidR="006B188F" w:rsidRPr="0044226C">
        <w:rPr>
          <w:color w:val="000000" w:themeColor="text1"/>
          <w:shd w:val="clear" w:color="auto" w:fill="FFFFFF"/>
        </w:rPr>
        <w:t> организует взаимодействие и объединяет усилия </w:t>
      </w:r>
      <w:r w:rsidR="006B188F" w:rsidRPr="0044226C">
        <w:rPr>
          <w:bCs/>
          <w:color w:val="000000" w:themeColor="text1"/>
          <w:shd w:val="clear" w:color="auto" w:fill="FFFFFF"/>
        </w:rPr>
        <w:t>школы</w:t>
      </w:r>
      <w:r w:rsidR="006B188F" w:rsidRPr="0044226C">
        <w:rPr>
          <w:color w:val="000000" w:themeColor="text1"/>
          <w:shd w:val="clear" w:color="auto" w:fill="FFFFFF"/>
        </w:rPr>
        <w:t>, семьи, общественности, для поддержки и всесторонней помощи в развитии и воспитании детей.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Для </w:t>
      </w:r>
      <w:proofErr w:type="gramStart"/>
      <w:r w:rsidRPr="0044226C">
        <w:rPr>
          <w:color w:val="000000"/>
        </w:rPr>
        <w:t xml:space="preserve">реализации  </w:t>
      </w:r>
      <w:proofErr w:type="spellStart"/>
      <w:r w:rsidRPr="0044226C">
        <w:rPr>
          <w:color w:val="000000"/>
        </w:rPr>
        <w:t>коррекционно</w:t>
      </w:r>
      <w:proofErr w:type="spellEnd"/>
      <w:proofErr w:type="gramEnd"/>
      <w:r w:rsidRPr="0044226C">
        <w:rPr>
          <w:color w:val="000000"/>
        </w:rPr>
        <w:t xml:space="preserve"> – развивающей работы для обучающихся созданы и реализуются коррекционные программы в соответствии с требованиями учебного плана и ФГОС ОВЗ:</w:t>
      </w:r>
    </w:p>
    <w:p w:rsidR="006B188F" w:rsidRPr="0044226C" w:rsidRDefault="006B188F" w:rsidP="00EC1D2E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-  коррекционные </w:t>
      </w:r>
      <w:proofErr w:type="gramStart"/>
      <w:r w:rsidRPr="0044226C">
        <w:rPr>
          <w:color w:val="000000"/>
        </w:rPr>
        <w:t>курсы  «</w:t>
      </w:r>
      <w:proofErr w:type="gramEnd"/>
      <w:r w:rsidRPr="0044226C">
        <w:rPr>
          <w:color w:val="000000"/>
        </w:rPr>
        <w:t>Двигательное развитие»,  «Сенсорное развитие», «Предметно – практические действия», «Альтернативная и дополнительная коммуникация»;</w:t>
      </w:r>
    </w:p>
    <w:p w:rsidR="0009614B" w:rsidRPr="00B47A96" w:rsidRDefault="006B188F" w:rsidP="00B47A96">
      <w:pPr>
        <w:shd w:val="clear" w:color="auto" w:fill="FFFFFF"/>
        <w:jc w:val="both"/>
        <w:rPr>
          <w:color w:val="000000"/>
        </w:rPr>
      </w:pPr>
      <w:r w:rsidRPr="0044226C">
        <w:rPr>
          <w:color w:val="000000"/>
        </w:rPr>
        <w:t xml:space="preserve">- </w:t>
      </w:r>
      <w:proofErr w:type="spellStart"/>
      <w:r w:rsidRPr="0044226C">
        <w:rPr>
          <w:color w:val="000000"/>
        </w:rPr>
        <w:t>коррекционно</w:t>
      </w:r>
      <w:proofErr w:type="spellEnd"/>
      <w:r w:rsidRPr="0044226C">
        <w:rPr>
          <w:color w:val="000000"/>
        </w:rPr>
        <w:t xml:space="preserve"> – развивающие занятия: «Логопедические занятия</w:t>
      </w:r>
      <w:r w:rsidR="003C335A">
        <w:rPr>
          <w:color w:val="000000"/>
        </w:rPr>
        <w:t>», «</w:t>
      </w:r>
      <w:proofErr w:type="spellStart"/>
      <w:r w:rsidR="003C335A">
        <w:rPr>
          <w:color w:val="000000"/>
        </w:rPr>
        <w:t>Психокоррекционные</w:t>
      </w:r>
      <w:proofErr w:type="spellEnd"/>
      <w:r w:rsidR="003C335A">
        <w:rPr>
          <w:color w:val="000000"/>
        </w:rPr>
        <w:t xml:space="preserve"> занятия».</w:t>
      </w:r>
    </w:p>
    <w:p w:rsidR="00491B8F" w:rsidRPr="00EC1D2E" w:rsidRDefault="00B47A96" w:rsidP="00491B8F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  <w:shd w:val="clear" w:color="auto" w:fill="FFFFFF"/>
        </w:rPr>
        <w:t xml:space="preserve">      </w:t>
      </w:r>
      <w:r w:rsidR="00491B8F" w:rsidRPr="00EC1D2E">
        <w:rPr>
          <w:color w:val="000000"/>
          <w:shd w:val="clear" w:color="auto" w:fill="FFFFFF"/>
        </w:rPr>
        <w:t>О</w:t>
      </w:r>
      <w:r w:rsidR="00491B8F" w:rsidRPr="00EC1D2E">
        <w:rPr>
          <w:color w:val="000000"/>
        </w:rPr>
        <w:t>дно из условий непрерывного образования ребенка</w:t>
      </w:r>
      <w:r w:rsidR="00491B8F">
        <w:rPr>
          <w:color w:val="000000"/>
        </w:rPr>
        <w:t xml:space="preserve"> - </w:t>
      </w:r>
      <w:r w:rsidR="00491B8F" w:rsidRPr="00EC1D2E">
        <w:rPr>
          <w:color w:val="000000"/>
          <w:shd w:val="clear" w:color="auto" w:fill="FFFFFF"/>
        </w:rPr>
        <w:t>преемственность между начальным и основным общим образованием</w:t>
      </w:r>
      <w:r w:rsidR="00491B8F">
        <w:rPr>
          <w:color w:val="000000"/>
        </w:rPr>
        <w:t xml:space="preserve">. </w:t>
      </w:r>
      <w:proofErr w:type="gramStart"/>
      <w:r w:rsidR="00491B8F">
        <w:rPr>
          <w:color w:val="000000"/>
        </w:rPr>
        <w:t>Она</w:t>
      </w:r>
      <w:r w:rsidR="00491B8F" w:rsidRPr="00EC1D2E">
        <w:rPr>
          <w:color w:val="000000"/>
        </w:rPr>
        <w:t xml:space="preserve">  предполагает</w:t>
      </w:r>
      <w:proofErr w:type="gramEnd"/>
      <w:r w:rsidR="00491B8F" w:rsidRPr="00EC1D2E">
        <w:rPr>
          <w:color w:val="000000"/>
        </w:rPr>
        <w:t xml:space="preserve"> принятие общих для всех ступеней основной идеи, содержания образования, методов, организационных форм обучения и воспитания, методики определения результативности.</w:t>
      </w:r>
      <w:r w:rsidR="00491B8F">
        <w:rPr>
          <w:color w:val="000000"/>
        </w:rPr>
        <w:t xml:space="preserve"> В МБОУ СШ ст. Хворостянка </w:t>
      </w:r>
      <w:r w:rsidR="00491B8F">
        <w:rPr>
          <w:bCs/>
          <w:color w:val="000000"/>
        </w:rPr>
        <w:t>работа</w:t>
      </w:r>
      <w:r w:rsidR="00491B8F" w:rsidRPr="00EC1D2E">
        <w:rPr>
          <w:bCs/>
          <w:color w:val="000000"/>
        </w:rPr>
        <w:t xml:space="preserve"> по </w:t>
      </w:r>
      <w:r w:rsidR="00491B8F">
        <w:rPr>
          <w:bCs/>
          <w:color w:val="000000"/>
        </w:rPr>
        <w:t xml:space="preserve">взаимосвязи и </w:t>
      </w:r>
      <w:r w:rsidR="00491B8F" w:rsidRPr="00EC1D2E">
        <w:rPr>
          <w:bCs/>
          <w:color w:val="000000"/>
        </w:rPr>
        <w:t xml:space="preserve">преемственности между начальным и основным общим </w:t>
      </w:r>
      <w:proofErr w:type="gramStart"/>
      <w:r w:rsidR="00491B8F" w:rsidRPr="00EC1D2E">
        <w:rPr>
          <w:bCs/>
          <w:color w:val="000000"/>
        </w:rPr>
        <w:t xml:space="preserve">образованием </w:t>
      </w:r>
      <w:r w:rsidR="00491B8F" w:rsidRPr="00EC1D2E">
        <w:rPr>
          <w:color w:val="000000"/>
          <w:sz w:val="32"/>
        </w:rPr>
        <w:t xml:space="preserve"> </w:t>
      </w:r>
      <w:r w:rsidR="00491B8F" w:rsidRPr="00EC1D2E">
        <w:rPr>
          <w:color w:val="000000"/>
        </w:rPr>
        <w:t>осуществляется</w:t>
      </w:r>
      <w:proofErr w:type="gramEnd"/>
      <w:r w:rsidR="00491B8F" w:rsidRPr="00EC1D2E">
        <w:rPr>
          <w:color w:val="000000"/>
        </w:rPr>
        <w:t xml:space="preserve"> посредством создания единой</w:t>
      </w:r>
      <w:r w:rsidR="00491B8F">
        <w:rPr>
          <w:rFonts w:ascii="Calibri" w:hAnsi="Calibri"/>
          <w:color w:val="000000"/>
        </w:rPr>
        <w:t xml:space="preserve"> </w:t>
      </w:r>
      <w:r w:rsidR="00491B8F">
        <w:rPr>
          <w:color w:val="000000"/>
        </w:rPr>
        <w:t xml:space="preserve">системы </w:t>
      </w:r>
      <w:r w:rsidR="00491B8F" w:rsidRPr="00EC1D2E">
        <w:rPr>
          <w:color w:val="000000"/>
        </w:rPr>
        <w:t xml:space="preserve"> мониторинга развития УУД обучающихся на каждом</w:t>
      </w:r>
      <w:r w:rsidR="00491B8F">
        <w:rPr>
          <w:rFonts w:ascii="Calibri" w:hAnsi="Calibri"/>
          <w:color w:val="000000"/>
        </w:rPr>
        <w:t xml:space="preserve"> </w:t>
      </w:r>
      <w:r w:rsidR="00491B8F" w:rsidRPr="00EC1D2E">
        <w:rPr>
          <w:color w:val="000000"/>
        </w:rPr>
        <w:t xml:space="preserve">образовательном этапе. </w:t>
      </w:r>
    </w:p>
    <w:p w:rsidR="00491B8F" w:rsidRPr="00EC1D2E" w:rsidRDefault="00491B8F" w:rsidP="00491B8F">
      <w:pPr>
        <w:shd w:val="clear" w:color="auto" w:fill="FFFFFF"/>
        <w:jc w:val="both"/>
        <w:rPr>
          <w:rFonts w:ascii="Calibri" w:hAnsi="Calibri"/>
          <w:color w:val="000000"/>
        </w:rPr>
      </w:pPr>
      <w:r w:rsidRPr="00EC1D2E">
        <w:rPr>
          <w:color w:val="000000"/>
        </w:rPr>
        <w:t>Для определения уровня сформированности универсальных учебных</w:t>
      </w:r>
      <w:r>
        <w:rPr>
          <w:rFonts w:ascii="Calibri" w:hAnsi="Calibri"/>
          <w:color w:val="000000"/>
        </w:rPr>
        <w:t xml:space="preserve"> </w:t>
      </w:r>
      <w:r w:rsidRPr="00EC1D2E">
        <w:rPr>
          <w:color w:val="000000"/>
        </w:rPr>
        <w:t xml:space="preserve">действий у обучающихся на ступени начального общего </w:t>
      </w:r>
      <w:r>
        <w:rPr>
          <w:color w:val="000000"/>
        </w:rPr>
        <w:t>и основного общего образования, используются:</w:t>
      </w:r>
    </w:p>
    <w:p w:rsidR="00491B8F" w:rsidRDefault="00491B8F" w:rsidP="00491B8F">
      <w:pPr>
        <w:numPr>
          <w:ilvl w:val="0"/>
          <w:numId w:val="18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EC1D2E">
        <w:rPr>
          <w:color w:val="000000"/>
        </w:rPr>
        <w:t>диагностические работы по формированию метапредметных умений;</w:t>
      </w:r>
    </w:p>
    <w:p w:rsidR="00491B8F" w:rsidRPr="00414A72" w:rsidRDefault="00491B8F" w:rsidP="00491B8F">
      <w:pPr>
        <w:numPr>
          <w:ilvl w:val="0"/>
          <w:numId w:val="18"/>
        </w:numPr>
        <w:shd w:val="clear" w:color="auto" w:fill="FFFFFF"/>
        <w:spacing w:before="27" w:after="27"/>
        <w:jc w:val="both"/>
        <w:rPr>
          <w:color w:val="000000"/>
        </w:rPr>
      </w:pPr>
      <w:r w:rsidRPr="00414A72">
        <w:rPr>
          <w:color w:val="000000"/>
        </w:rPr>
        <w:t xml:space="preserve">диагностические работы </w:t>
      </w:r>
      <w:proofErr w:type="gramStart"/>
      <w:r w:rsidRPr="00414A72">
        <w:rPr>
          <w:color w:val="000000"/>
        </w:rPr>
        <w:t xml:space="preserve">по </w:t>
      </w:r>
      <w:r w:rsidR="00414A72">
        <w:rPr>
          <w:color w:val="000000"/>
        </w:rPr>
        <w:t xml:space="preserve"> определению</w:t>
      </w:r>
      <w:proofErr w:type="gramEnd"/>
      <w:r w:rsidR="00414A72">
        <w:rPr>
          <w:color w:val="000000"/>
        </w:rPr>
        <w:t xml:space="preserve"> уровня функциональной грамотности.</w:t>
      </w:r>
    </w:p>
    <w:p w:rsidR="00491B8F" w:rsidRPr="00EC1D2E" w:rsidRDefault="00491B8F" w:rsidP="00491B8F">
      <w:pPr>
        <w:shd w:val="clear" w:color="auto" w:fill="FFFFFF"/>
        <w:jc w:val="both"/>
        <w:rPr>
          <w:color w:val="000000"/>
        </w:rPr>
      </w:pPr>
      <w:r w:rsidRPr="00EC1D2E">
        <w:rPr>
          <w:color w:val="000000"/>
        </w:rPr>
        <w:t xml:space="preserve">Одно из </w:t>
      </w:r>
      <w:proofErr w:type="gramStart"/>
      <w:r w:rsidRPr="00EC1D2E">
        <w:rPr>
          <w:color w:val="000000"/>
        </w:rPr>
        <w:t xml:space="preserve">направлений </w:t>
      </w:r>
      <w:r w:rsidRPr="00EC1D2E">
        <w:rPr>
          <w:bCs/>
          <w:color w:val="000000"/>
        </w:rPr>
        <w:t xml:space="preserve"> работы</w:t>
      </w:r>
      <w:proofErr w:type="gramEnd"/>
      <w:r w:rsidRPr="00EC1D2E">
        <w:rPr>
          <w:bCs/>
          <w:color w:val="000000"/>
        </w:rPr>
        <w:t xml:space="preserve"> по преемственности между начальным и основным общим образованием ФГОС НОО – ФГОС ОО</w:t>
      </w:r>
      <w:r>
        <w:rPr>
          <w:bCs/>
          <w:color w:val="000000"/>
        </w:rPr>
        <w:t xml:space="preserve">О - </w:t>
      </w:r>
      <w:r w:rsidRPr="00EC1D2E">
        <w:rPr>
          <w:bCs/>
          <w:color w:val="000000"/>
        </w:rPr>
        <w:t> </w:t>
      </w:r>
      <w:r w:rsidRPr="00EC1D2E">
        <w:rPr>
          <w:color w:val="000000"/>
        </w:rPr>
        <w:t>создание условий для успешной адаптации пятиклассников, обеспечение постепенного и успешного перехода учащихся  из</w:t>
      </w:r>
    </w:p>
    <w:p w:rsidR="00491B8F" w:rsidRPr="00EC1D2E" w:rsidRDefault="00491B8F" w:rsidP="00491B8F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C1D2E">
        <w:rPr>
          <w:color w:val="000000"/>
        </w:rPr>
        <w:t>начальной в основную шк</w:t>
      </w:r>
      <w:r>
        <w:rPr>
          <w:color w:val="000000"/>
        </w:rPr>
        <w:t>олу</w:t>
      </w:r>
      <w:r w:rsidRPr="00EC1D2E">
        <w:rPr>
          <w:color w:val="000000"/>
        </w:rPr>
        <w:t>.</w:t>
      </w:r>
      <w:r>
        <w:rPr>
          <w:color w:val="000000"/>
        </w:rPr>
        <w:t xml:space="preserve"> Мониторинговые исследования проводятся по окончании 1 четверти. Целью такого мониторинга является </w:t>
      </w:r>
      <w:r>
        <w:rPr>
          <w:color w:val="000000"/>
          <w:shd w:val="clear" w:color="auto" w:fill="FFFFFF"/>
        </w:rPr>
        <w:t>в</w:t>
      </w:r>
      <w:r w:rsidRPr="00EC1D2E">
        <w:rPr>
          <w:color w:val="000000"/>
          <w:shd w:val="clear" w:color="auto" w:fill="FFFFFF"/>
        </w:rPr>
        <w:t xml:space="preserve">ыявление организационно – психологических проблем     классного коллектива, изучение индивидуальных особенностей учащихся, коррекция деятельности педагогов среднего звена с целью создания </w:t>
      </w:r>
      <w:proofErr w:type="gramStart"/>
      <w:r w:rsidRPr="00EC1D2E">
        <w:rPr>
          <w:color w:val="000000"/>
          <w:shd w:val="clear" w:color="auto" w:fill="FFFFFF"/>
        </w:rPr>
        <w:t>комфортных  условий</w:t>
      </w:r>
      <w:proofErr w:type="gramEnd"/>
      <w:r w:rsidRPr="00EC1D2E">
        <w:rPr>
          <w:color w:val="000000"/>
          <w:shd w:val="clear" w:color="auto" w:fill="FFFFFF"/>
        </w:rPr>
        <w:t xml:space="preserve"> для адаптации учащихся  5 классов в среднем зве</w:t>
      </w:r>
      <w:r>
        <w:rPr>
          <w:color w:val="000000"/>
          <w:shd w:val="clear" w:color="auto" w:fill="FFFFFF"/>
        </w:rPr>
        <w:t>не обучения.</w:t>
      </w:r>
    </w:p>
    <w:p w:rsidR="00491B8F" w:rsidRDefault="00491B8F" w:rsidP="00491B8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491B8F" w:rsidRDefault="00491B8F" w:rsidP="00491B8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</w:t>
      </w:r>
      <w:r w:rsidR="000F24BA">
        <w:rPr>
          <w:rFonts w:ascii="Times New Roman" w:hAnsi="Times New Roman"/>
          <w:b/>
          <w:sz w:val="24"/>
          <w:szCs w:val="24"/>
        </w:rPr>
        <w:t>лица 17</w:t>
      </w:r>
      <w:r>
        <w:rPr>
          <w:rFonts w:ascii="Times New Roman" w:hAnsi="Times New Roman"/>
          <w:b/>
          <w:sz w:val="24"/>
          <w:szCs w:val="24"/>
        </w:rPr>
        <w:t>. Результаты диагностики мотивации обучения обучающихся 5 класса при переходе из начальных классов в средние.</w:t>
      </w:r>
    </w:p>
    <w:p w:rsidR="00491B8F" w:rsidRDefault="00491B8F" w:rsidP="00491B8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7"/>
        <w:gridCol w:w="3402"/>
        <w:gridCol w:w="1985"/>
        <w:gridCol w:w="1740"/>
      </w:tblGrid>
      <w:tr w:rsidR="00491B8F" w:rsidTr="00F93B33">
        <w:trPr>
          <w:trHeight w:hRule="exact" w:val="618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Уровни мотивации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Сумма баллов итогового уровня мотивации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Кол-во учащихся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%</w:t>
            </w:r>
          </w:p>
        </w:tc>
      </w:tr>
      <w:tr w:rsidR="00491B8F" w:rsidTr="00F93B33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41 - 48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4,3%</w:t>
            </w:r>
          </w:p>
        </w:tc>
      </w:tr>
      <w:tr w:rsidR="00491B8F" w:rsidTr="00F93B33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33 - 40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17,3%</w:t>
            </w:r>
          </w:p>
        </w:tc>
      </w:tr>
      <w:tr w:rsidR="00491B8F" w:rsidTr="00F93B33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25 - 32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43,4%</w:t>
            </w:r>
          </w:p>
        </w:tc>
      </w:tr>
      <w:tr w:rsidR="00491B8F" w:rsidTr="00F93B33">
        <w:trPr>
          <w:trHeight w:hRule="exact" w:val="337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15 - 24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21,7%</w:t>
            </w:r>
          </w:p>
        </w:tc>
      </w:tr>
      <w:tr w:rsidR="00491B8F" w:rsidTr="00F93B33">
        <w:trPr>
          <w:trHeight w:hRule="exact" w:val="374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5 - 14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1B8F" w:rsidRDefault="00491B8F" w:rsidP="00F93B33">
            <w:pPr>
              <w:jc w:val="center"/>
              <w:rPr>
                <w:lang w:eastAsia="en-US"/>
              </w:rPr>
            </w:pPr>
            <w:r>
              <w:t>13,04%</w:t>
            </w:r>
          </w:p>
        </w:tc>
      </w:tr>
    </w:tbl>
    <w:p w:rsidR="00491B8F" w:rsidRDefault="00491B8F" w:rsidP="00491B8F">
      <w:pPr>
        <w:ind w:firstLine="709"/>
        <w:jc w:val="both"/>
      </w:pPr>
    </w:p>
    <w:p w:rsidR="00491B8F" w:rsidRDefault="00491B8F" w:rsidP="00491B8F">
      <w:pPr>
        <w:ind w:firstLine="709"/>
        <w:jc w:val="both"/>
      </w:pPr>
      <w:r>
        <w:t>Результаты диагностики показали различные уровни мотивации:</w:t>
      </w:r>
    </w:p>
    <w:p w:rsidR="00491B8F" w:rsidRDefault="00491B8F" w:rsidP="00491B8F">
      <w:pPr>
        <w:ind w:firstLine="709"/>
        <w:jc w:val="both"/>
        <w:rPr>
          <w:lang w:eastAsia="en-US"/>
        </w:rPr>
      </w:pPr>
      <w:r>
        <w:t>I – очень высокий уровень мотивации учения;</w:t>
      </w:r>
    </w:p>
    <w:p w:rsidR="00491B8F" w:rsidRDefault="00491B8F" w:rsidP="00491B8F">
      <w:pPr>
        <w:ind w:firstLine="709"/>
        <w:jc w:val="both"/>
      </w:pPr>
      <w:r>
        <w:t>II – высокий уровень мотивации учения;</w:t>
      </w:r>
    </w:p>
    <w:p w:rsidR="00491B8F" w:rsidRDefault="00491B8F" w:rsidP="00491B8F">
      <w:pPr>
        <w:ind w:firstLine="709"/>
        <w:jc w:val="both"/>
      </w:pPr>
      <w:r>
        <w:rPr>
          <w:lang w:val="en-US"/>
        </w:rPr>
        <w:t>III</w:t>
      </w:r>
      <w:r>
        <w:t xml:space="preserve"> – нормальный (средний) уровень мотивации учения;</w:t>
      </w:r>
    </w:p>
    <w:p w:rsidR="00491B8F" w:rsidRDefault="00491B8F" w:rsidP="00491B8F">
      <w:pPr>
        <w:ind w:firstLine="709"/>
        <w:jc w:val="both"/>
      </w:pPr>
      <w:r>
        <w:rPr>
          <w:lang w:val="en-US"/>
        </w:rPr>
        <w:lastRenderedPageBreak/>
        <w:t>IV</w:t>
      </w:r>
      <w:r>
        <w:t xml:space="preserve"> – сниженный уровень мотивации учения;</w:t>
      </w:r>
    </w:p>
    <w:p w:rsidR="00491B8F" w:rsidRDefault="00491B8F" w:rsidP="00491B8F">
      <w:pPr>
        <w:ind w:firstLine="709"/>
        <w:jc w:val="both"/>
      </w:pPr>
      <w:r>
        <w:t>V – низкий уровень мотивации учения.</w:t>
      </w:r>
    </w:p>
    <w:p w:rsidR="00491B8F" w:rsidRDefault="00491B8F" w:rsidP="00491B8F">
      <w:pPr>
        <w:jc w:val="both"/>
      </w:pPr>
      <w:r>
        <w:t xml:space="preserve">Обучающиеся с высоким и нормальным уровнем мотивации составили больше половины от общего количества – 65%. В то же время отмечаются дети с низким уровнем мотивации – 13,04%. </w:t>
      </w:r>
    </w:p>
    <w:p w:rsidR="00491B8F" w:rsidRPr="00EC1D2E" w:rsidRDefault="00491B8F" w:rsidP="00491B8F">
      <w:pPr>
        <w:jc w:val="both"/>
        <w:rPr>
          <w:b/>
        </w:rPr>
      </w:pPr>
      <w:r w:rsidRPr="00EC1D2E">
        <w:rPr>
          <w:b/>
        </w:rPr>
        <w:t xml:space="preserve">                         </w:t>
      </w:r>
      <w:r w:rsidR="000F24BA">
        <w:rPr>
          <w:b/>
        </w:rPr>
        <w:t xml:space="preserve">          Диаграмма 9</w:t>
      </w:r>
      <w:r w:rsidRPr="00EC1D2E">
        <w:rPr>
          <w:b/>
        </w:rPr>
        <w:t>.</w:t>
      </w:r>
      <w:r>
        <w:rPr>
          <w:b/>
        </w:rPr>
        <w:t xml:space="preserve"> Мотивация обучения.</w:t>
      </w:r>
    </w:p>
    <w:p w:rsidR="00491B8F" w:rsidRDefault="00491B8F" w:rsidP="00491B8F">
      <w:pPr>
        <w:ind w:firstLine="709"/>
        <w:jc w:val="both"/>
      </w:pPr>
    </w:p>
    <w:p w:rsidR="00491B8F" w:rsidRDefault="00491B8F" w:rsidP="00491B8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inline distT="0" distB="0" distL="0" distR="0">
            <wp:extent cx="4797030" cy="2501660"/>
            <wp:effectExtent l="19050" t="0" r="2262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491B8F" w:rsidRPr="00D374A4" w:rsidRDefault="00491B8F" w:rsidP="00491B8F">
      <w:pPr>
        <w:pStyle w:val="a4"/>
        <w:rPr>
          <w:rFonts w:ascii="Times New Roman" w:hAnsi="Times New Roman"/>
          <w:b/>
          <w:sz w:val="24"/>
          <w:szCs w:val="24"/>
          <w:lang w:eastAsia="en-US"/>
        </w:rPr>
      </w:pPr>
      <w:r w:rsidRPr="00D374A4">
        <w:rPr>
          <w:rFonts w:ascii="Times New Roman" w:hAnsi="Times New Roman"/>
          <w:b/>
          <w:sz w:val="24"/>
          <w:szCs w:val="24"/>
          <w:lang w:eastAsia="en-US"/>
        </w:rPr>
        <w:t>Таблица</w:t>
      </w:r>
      <w:r w:rsidR="000F24BA">
        <w:rPr>
          <w:rFonts w:ascii="Times New Roman" w:hAnsi="Times New Roman"/>
          <w:b/>
          <w:sz w:val="24"/>
          <w:szCs w:val="24"/>
          <w:lang w:eastAsia="en-US"/>
        </w:rPr>
        <w:t xml:space="preserve"> 18</w:t>
      </w:r>
      <w:r>
        <w:rPr>
          <w:rFonts w:ascii="Times New Roman" w:hAnsi="Times New Roman"/>
          <w:b/>
          <w:sz w:val="24"/>
          <w:szCs w:val="24"/>
          <w:lang w:eastAsia="en-US"/>
        </w:rPr>
        <w:t>. Результаты диагностики мотивации учения и эмоционального отношения к учению обучающихся 5 класса.</w:t>
      </w:r>
    </w:p>
    <w:p w:rsidR="00491B8F" w:rsidRDefault="00491B8F" w:rsidP="00491B8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9470" w:type="dxa"/>
        <w:tblInd w:w="-50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6"/>
        <w:gridCol w:w="3665"/>
        <w:gridCol w:w="1985"/>
        <w:gridCol w:w="1984"/>
      </w:tblGrid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Уровень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Суммарный балл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Кол-во учащихся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</w:tr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45 — 60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8,6%</w:t>
            </w:r>
          </w:p>
        </w:tc>
      </w:tr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 — 44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34,7%</w:t>
            </w:r>
          </w:p>
        </w:tc>
      </w:tr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III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— 28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34,7%</w:t>
            </w:r>
          </w:p>
        </w:tc>
      </w:tr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IV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(–2) — (+12)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13,04%</w:t>
            </w:r>
          </w:p>
        </w:tc>
      </w:tr>
      <w:tr w:rsidR="00491B8F" w:rsidTr="00F93B33"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V</w:t>
            </w:r>
          </w:p>
        </w:tc>
        <w:tc>
          <w:tcPr>
            <w:tcW w:w="36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(–3) — (–60)</w:t>
            </w:r>
          </w:p>
        </w:tc>
        <w:tc>
          <w:tcPr>
            <w:tcW w:w="1985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  <w:vAlign w:val="center"/>
            <w:hideMark/>
          </w:tcPr>
          <w:p w:rsidR="00491B8F" w:rsidRDefault="00491B8F" w:rsidP="00F93B3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91B8F" w:rsidRDefault="00491B8F" w:rsidP="00F93B3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8,6%</w:t>
            </w:r>
          </w:p>
        </w:tc>
      </w:tr>
    </w:tbl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/>
          <w:sz w:val="24"/>
          <w:szCs w:val="24"/>
        </w:rPr>
        <w:t xml:space="preserve">диагностики  </w:t>
      </w:r>
      <w:r>
        <w:rPr>
          <w:rFonts w:ascii="Times New Roman" w:hAnsi="Times New Roman"/>
          <w:b/>
          <w:sz w:val="24"/>
          <w:szCs w:val="24"/>
        </w:rPr>
        <w:t>мотивации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учения и эмоционального отношения к учению</w:t>
      </w:r>
      <w:r>
        <w:rPr>
          <w:rFonts w:ascii="Times New Roman" w:hAnsi="Times New Roman"/>
          <w:sz w:val="24"/>
          <w:szCs w:val="24"/>
        </w:rPr>
        <w:t xml:space="preserve"> были получены следующие результаты: 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Продуктивная мотивация</w:t>
      </w:r>
      <w:r>
        <w:rPr>
          <w:rFonts w:ascii="Times New Roman" w:hAnsi="Times New Roman"/>
          <w:sz w:val="24"/>
          <w:szCs w:val="24"/>
        </w:rPr>
        <w:t xml:space="preserve"> с выраженным преобладанием познавательной мотивации учения и положительным эмоциональным отношением к нему выявлена у 2 </w:t>
      </w:r>
      <w:proofErr w:type="gramStart"/>
      <w:r>
        <w:rPr>
          <w:rFonts w:ascii="Times New Roman" w:hAnsi="Times New Roman"/>
          <w:sz w:val="24"/>
          <w:szCs w:val="24"/>
        </w:rPr>
        <w:t>учащегося  (</w:t>
      </w:r>
      <w:proofErr w:type="gramEnd"/>
      <w:r>
        <w:rPr>
          <w:rFonts w:ascii="Times New Roman" w:hAnsi="Times New Roman"/>
          <w:sz w:val="24"/>
          <w:szCs w:val="24"/>
        </w:rPr>
        <w:t xml:space="preserve">8,6%).  У 8 учащихся </w:t>
      </w:r>
      <w:proofErr w:type="gramStart"/>
      <w:r>
        <w:rPr>
          <w:rFonts w:ascii="Times New Roman" w:hAnsi="Times New Roman"/>
          <w:sz w:val="24"/>
          <w:szCs w:val="24"/>
        </w:rPr>
        <w:t>( 34</w:t>
      </w:r>
      <w:proofErr w:type="gramEnd"/>
      <w:r>
        <w:rPr>
          <w:rFonts w:ascii="Times New Roman" w:hAnsi="Times New Roman"/>
          <w:sz w:val="24"/>
          <w:szCs w:val="24"/>
        </w:rPr>
        <w:t xml:space="preserve">,7%) </w:t>
      </w:r>
      <w:r>
        <w:rPr>
          <w:rFonts w:ascii="Times New Roman" w:hAnsi="Times New Roman"/>
          <w:b/>
          <w:sz w:val="24"/>
          <w:szCs w:val="24"/>
        </w:rPr>
        <w:t>продуктивная мотивация</w:t>
      </w:r>
      <w:r>
        <w:rPr>
          <w:rFonts w:ascii="Times New Roman" w:hAnsi="Times New Roman"/>
          <w:sz w:val="24"/>
          <w:szCs w:val="24"/>
        </w:rPr>
        <w:t xml:space="preserve">, позитивное отношение к учению, соответствие социальному нормативу.  </w:t>
      </w:r>
      <w:r>
        <w:rPr>
          <w:rFonts w:ascii="Times New Roman" w:hAnsi="Times New Roman"/>
          <w:b/>
          <w:sz w:val="24"/>
          <w:szCs w:val="24"/>
        </w:rPr>
        <w:t>Средний уровень</w:t>
      </w:r>
      <w:r>
        <w:rPr>
          <w:rFonts w:ascii="Times New Roman" w:hAnsi="Times New Roman"/>
          <w:sz w:val="24"/>
          <w:szCs w:val="24"/>
        </w:rPr>
        <w:t xml:space="preserve"> с несколько сниженной познавательной мотивацией у </w:t>
      </w:r>
      <w:proofErr w:type="gramStart"/>
      <w:r>
        <w:rPr>
          <w:rFonts w:ascii="Times New Roman" w:hAnsi="Times New Roman"/>
          <w:sz w:val="24"/>
          <w:szCs w:val="24"/>
        </w:rPr>
        <w:t>8  учащихся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(34,7%). 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Сниженная мотивация</w:t>
      </w:r>
      <w:r>
        <w:rPr>
          <w:rFonts w:ascii="Times New Roman" w:hAnsi="Times New Roman"/>
          <w:sz w:val="24"/>
          <w:szCs w:val="24"/>
        </w:rPr>
        <w:t xml:space="preserve">, переживание «школьной скуки», отрицательное эмоциональное отношение к учению наблюдается </w:t>
      </w:r>
      <w:proofErr w:type="gramStart"/>
      <w:r>
        <w:rPr>
          <w:rFonts w:ascii="Times New Roman" w:hAnsi="Times New Roman"/>
          <w:sz w:val="24"/>
          <w:szCs w:val="24"/>
        </w:rPr>
        <w:t>у  3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(13, 04%).  У 2 обучающихся (8,6%) по результатам </w:t>
      </w:r>
      <w:r>
        <w:rPr>
          <w:rFonts w:ascii="Times New Roman" w:hAnsi="Times New Roman"/>
          <w:b/>
          <w:sz w:val="24"/>
          <w:szCs w:val="24"/>
        </w:rPr>
        <w:t>тестирования резко отрицательное отношение к учению.</w:t>
      </w:r>
      <w:r>
        <w:rPr>
          <w:rFonts w:ascii="Times New Roman" w:hAnsi="Times New Roman"/>
          <w:sz w:val="24"/>
          <w:szCs w:val="24"/>
        </w:rPr>
        <w:t xml:space="preserve"> Диагностические мероприятия предполагали определение уровня тревожности у 5 – </w:t>
      </w:r>
      <w:proofErr w:type="spellStart"/>
      <w:r>
        <w:rPr>
          <w:rFonts w:ascii="Times New Roman" w:hAnsi="Times New Roman"/>
          <w:sz w:val="24"/>
          <w:szCs w:val="24"/>
        </w:rPr>
        <w:t>классников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высокий уровень</w:t>
      </w:r>
      <w:r>
        <w:rPr>
          <w:rFonts w:ascii="Times New Roman" w:hAnsi="Times New Roman"/>
          <w:sz w:val="24"/>
          <w:szCs w:val="24"/>
        </w:rPr>
        <w:t xml:space="preserve"> тревожности у 0 обучающихся; 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 средний уровень</w:t>
      </w:r>
      <w:r>
        <w:rPr>
          <w:rFonts w:ascii="Times New Roman" w:hAnsi="Times New Roman"/>
          <w:sz w:val="24"/>
          <w:szCs w:val="24"/>
        </w:rPr>
        <w:t xml:space="preserve"> тревожности у 10 обучающихся;</w:t>
      </w:r>
    </w:p>
    <w:p w:rsidR="00491B8F" w:rsidRDefault="00491B8F" w:rsidP="00491B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>
        <w:rPr>
          <w:rFonts w:ascii="Times New Roman" w:hAnsi="Times New Roman"/>
          <w:b/>
          <w:sz w:val="24"/>
          <w:szCs w:val="24"/>
        </w:rPr>
        <w:t xml:space="preserve">изкий </w:t>
      </w:r>
      <w:proofErr w:type="gramStart"/>
      <w:r>
        <w:rPr>
          <w:rFonts w:ascii="Times New Roman" w:hAnsi="Times New Roman"/>
          <w:b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 тревожности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у 13 обучающихся.</w:t>
      </w:r>
    </w:p>
    <w:p w:rsidR="00491B8F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1D2E">
        <w:rPr>
          <w:rFonts w:ascii="Times New Roman" w:hAnsi="Times New Roman"/>
          <w:sz w:val="24"/>
          <w:szCs w:val="24"/>
        </w:rPr>
        <w:t>П</w:t>
      </w:r>
      <w:r w:rsidRPr="00EC1D2E">
        <w:rPr>
          <w:rFonts w:ascii="Times New Roman" w:hAnsi="Times New Roman"/>
          <w:sz w:val="24"/>
          <w:szCs w:val="24"/>
          <w:shd w:val="clear" w:color="auto" w:fill="FFFFFF"/>
        </w:rPr>
        <w:t xml:space="preserve">реемственность между уровнями начального общего и основного общего образования – это двухсторонний процесс. С одной стороны −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не игнорирует накопленный в начальной школе потенциал, а его развивает. Этот вопрос постоянно находится на контроле администрации и является одной из важнейших задач организации </w:t>
      </w:r>
      <w:proofErr w:type="spellStart"/>
      <w:r w:rsidRPr="00EC1D2E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EC1D2E">
        <w:rPr>
          <w:rFonts w:ascii="Times New Roman" w:hAnsi="Times New Roman"/>
          <w:sz w:val="24"/>
          <w:szCs w:val="24"/>
          <w:shd w:val="clear" w:color="auto" w:fill="FFFFFF"/>
        </w:rPr>
        <w:t xml:space="preserve"> – воспитательного процесса.</w:t>
      </w:r>
    </w:p>
    <w:p w:rsidR="00491B8F" w:rsidRPr="00003D0C" w:rsidRDefault="00491B8F" w:rsidP="00491B8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3D0C">
        <w:rPr>
          <w:rFonts w:ascii="Times New Roman" w:hAnsi="Times New Roman"/>
          <w:sz w:val="24"/>
          <w:szCs w:val="24"/>
        </w:rPr>
        <w:t xml:space="preserve">В течение всего учебного года </w:t>
      </w:r>
      <w:proofErr w:type="spellStart"/>
      <w:r w:rsidRPr="00003D0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03D0C">
        <w:rPr>
          <w:rFonts w:ascii="Times New Roman" w:hAnsi="Times New Roman"/>
          <w:sz w:val="24"/>
          <w:szCs w:val="24"/>
        </w:rPr>
        <w:t xml:space="preserve"> – педагогическую поддержку и сопровождение образовательного процесса осуществляла </w:t>
      </w:r>
      <w:proofErr w:type="spellStart"/>
      <w:r w:rsidRPr="00003D0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03D0C">
        <w:rPr>
          <w:rFonts w:ascii="Times New Roman" w:hAnsi="Times New Roman"/>
          <w:sz w:val="24"/>
          <w:szCs w:val="24"/>
        </w:rPr>
        <w:t xml:space="preserve"> – педагогическая служба, куратором которой являлся заместит</w:t>
      </w:r>
      <w:r>
        <w:rPr>
          <w:rFonts w:ascii="Times New Roman" w:hAnsi="Times New Roman"/>
          <w:sz w:val="24"/>
          <w:szCs w:val="24"/>
        </w:rPr>
        <w:t>ель директора по воспитательной работе</w:t>
      </w:r>
      <w:r w:rsidRPr="00003D0C">
        <w:rPr>
          <w:rFonts w:ascii="Times New Roman" w:hAnsi="Times New Roman"/>
          <w:sz w:val="24"/>
          <w:szCs w:val="24"/>
        </w:rPr>
        <w:t>.</w:t>
      </w:r>
    </w:p>
    <w:p w:rsidR="00491B8F" w:rsidRPr="00003D0C" w:rsidRDefault="00491B8F" w:rsidP="00491B8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 w:rsidRPr="00003D0C">
        <w:rPr>
          <w:rFonts w:ascii="Times New Roman" w:hAnsi="Times New Roman"/>
          <w:sz w:val="24"/>
          <w:szCs w:val="24"/>
        </w:rPr>
        <w:t xml:space="preserve"> работы психолого-педагогической служб</w:t>
      </w:r>
      <w:r w:rsidR="00414A72">
        <w:rPr>
          <w:rFonts w:ascii="Times New Roman" w:hAnsi="Times New Roman"/>
          <w:sz w:val="24"/>
          <w:szCs w:val="24"/>
        </w:rPr>
        <w:t>ы в 2022-2023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Pr="00003D0C">
        <w:rPr>
          <w:rFonts w:ascii="Times New Roman" w:hAnsi="Times New Roman"/>
          <w:sz w:val="24"/>
          <w:szCs w:val="24"/>
        </w:rPr>
        <w:t>:</w:t>
      </w:r>
    </w:p>
    <w:p w:rsidR="00491B8F" w:rsidRPr="00003D0C" w:rsidRDefault="00491B8F" w:rsidP="00491B8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003D0C">
        <w:rPr>
          <w:rFonts w:ascii="Times New Roman" w:hAnsi="Times New Roman"/>
          <w:sz w:val="24"/>
          <w:szCs w:val="24"/>
        </w:rPr>
        <w:t xml:space="preserve">оздание и обеспечение необходимых условий для личностного развития, укрепления здоровья, профессионального самоопределения </w:t>
      </w:r>
      <w:r>
        <w:rPr>
          <w:rFonts w:ascii="Times New Roman" w:hAnsi="Times New Roman"/>
          <w:sz w:val="24"/>
          <w:szCs w:val="24"/>
        </w:rPr>
        <w:t>и творческого труда обучающихся;</w:t>
      </w:r>
    </w:p>
    <w:p w:rsidR="00491B8F" w:rsidRPr="00003D0C" w:rsidRDefault="00491B8F" w:rsidP="00491B8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03D0C">
        <w:rPr>
          <w:rFonts w:ascii="Times New Roman" w:hAnsi="Times New Roman"/>
          <w:sz w:val="24"/>
          <w:szCs w:val="24"/>
        </w:rPr>
        <w:t xml:space="preserve">казание </w:t>
      </w:r>
      <w:proofErr w:type="spellStart"/>
      <w:r w:rsidRPr="00003D0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03D0C">
        <w:rPr>
          <w:rFonts w:ascii="Times New Roman" w:hAnsi="Times New Roman"/>
          <w:sz w:val="24"/>
          <w:szCs w:val="24"/>
        </w:rPr>
        <w:t xml:space="preserve"> - педагогической помощи всем участникам образовательного процесса через разнообразные формы </w:t>
      </w:r>
      <w:proofErr w:type="spellStart"/>
      <w:r w:rsidRPr="00003D0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03D0C">
        <w:rPr>
          <w:rFonts w:ascii="Times New Roman" w:hAnsi="Times New Roman"/>
          <w:sz w:val="24"/>
          <w:szCs w:val="24"/>
        </w:rPr>
        <w:t xml:space="preserve"> - развивающей работы.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026C7">
        <w:rPr>
          <w:rFonts w:ascii="Times New Roman" w:hAnsi="Times New Roman"/>
          <w:sz w:val="24"/>
          <w:szCs w:val="24"/>
        </w:rPr>
        <w:t>Классными руководителями был</w:t>
      </w:r>
      <w:r>
        <w:rPr>
          <w:rFonts w:ascii="Times New Roman" w:hAnsi="Times New Roman"/>
          <w:sz w:val="24"/>
          <w:szCs w:val="24"/>
        </w:rPr>
        <w:t>и</w:t>
      </w:r>
      <w:r w:rsidRPr="00C026C7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C026C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Pr="00C026C7">
        <w:rPr>
          <w:rFonts w:ascii="Times New Roman" w:hAnsi="Times New Roman"/>
          <w:sz w:val="24"/>
          <w:szCs w:val="24"/>
        </w:rPr>
        <w:t xml:space="preserve"> индивидуальной работы с обучающимися, состоящими на различных видах учёта. Основными задачами данной работы являются: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 xml:space="preserve">предупреждение правонарушений среди несовершеннолетних; 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профилактика безнадзорности подростков.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профилактика асоциального поведения и пропаганда ЗОЖ среди несовершеннолетних обучающихся;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 xml:space="preserve">поддержка и развитие духовно-нравственного воспитания в семье; 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социальная поддержка детей и семей, требующих особой защиты государства.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C026C7">
        <w:rPr>
          <w:rFonts w:ascii="Times New Roman" w:hAnsi="Times New Roman"/>
          <w:sz w:val="24"/>
          <w:szCs w:val="24"/>
        </w:rPr>
        <w:t>Так же в рамках работы по профилактике асоциального поведения и пропаганде здорового образа жизни обучающиеся участвуют в районных и школьных мероприятиях: нед</w:t>
      </w:r>
      <w:r>
        <w:rPr>
          <w:rFonts w:ascii="Times New Roman" w:hAnsi="Times New Roman"/>
          <w:sz w:val="24"/>
          <w:szCs w:val="24"/>
        </w:rPr>
        <w:t xml:space="preserve">еля правовых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знаний; </w:t>
      </w:r>
      <w:r w:rsidRPr="00C026C7">
        <w:rPr>
          <w:rFonts w:ascii="Times New Roman" w:hAnsi="Times New Roman"/>
          <w:sz w:val="24"/>
          <w:szCs w:val="24"/>
        </w:rPr>
        <w:t xml:space="preserve"> Всемирный</w:t>
      </w:r>
      <w:proofErr w:type="gramEnd"/>
      <w:r w:rsidRPr="00C026C7">
        <w:rPr>
          <w:rFonts w:ascii="Times New Roman" w:hAnsi="Times New Roman"/>
          <w:sz w:val="24"/>
          <w:szCs w:val="24"/>
        </w:rPr>
        <w:t xml:space="preserve"> день борьбы со СПИДом; дека</w:t>
      </w:r>
      <w:r>
        <w:rPr>
          <w:rFonts w:ascii="Times New Roman" w:hAnsi="Times New Roman"/>
          <w:sz w:val="24"/>
          <w:szCs w:val="24"/>
        </w:rPr>
        <w:t xml:space="preserve">да «Нет наркотикам!»; </w:t>
      </w:r>
      <w:r w:rsidRPr="00C026C7">
        <w:rPr>
          <w:rFonts w:ascii="Times New Roman" w:hAnsi="Times New Roman"/>
          <w:sz w:val="24"/>
          <w:szCs w:val="24"/>
        </w:rPr>
        <w:t xml:space="preserve"> Всемирный день здоровья; 1 июня – День за</w:t>
      </w:r>
      <w:r>
        <w:rPr>
          <w:rFonts w:ascii="Times New Roman" w:hAnsi="Times New Roman"/>
          <w:sz w:val="24"/>
          <w:szCs w:val="24"/>
        </w:rPr>
        <w:t>щиты детей и др.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026C7">
        <w:rPr>
          <w:rFonts w:ascii="Times New Roman" w:hAnsi="Times New Roman"/>
          <w:color w:val="000000"/>
          <w:sz w:val="24"/>
          <w:szCs w:val="24"/>
        </w:rPr>
        <w:t>В течение учебного года были организованы и проведены тематические беседы и профилактические мероприятия в школе: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026C7">
        <w:rPr>
          <w:rFonts w:ascii="Times New Roman" w:hAnsi="Times New Roman"/>
          <w:color w:val="000000"/>
          <w:sz w:val="24"/>
          <w:szCs w:val="24"/>
        </w:rPr>
        <w:t>о правилах безопасного поведения на дорогах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026C7">
        <w:rPr>
          <w:rFonts w:ascii="Times New Roman" w:hAnsi="Times New Roman"/>
          <w:color w:val="000000"/>
          <w:sz w:val="24"/>
          <w:szCs w:val="24"/>
        </w:rPr>
        <w:t>по предупреждению детского травматизма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C026C7">
        <w:rPr>
          <w:rFonts w:ascii="Times New Roman" w:hAnsi="Times New Roman"/>
          <w:sz w:val="24"/>
          <w:szCs w:val="24"/>
        </w:rPr>
        <w:t xml:space="preserve"> 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познавательная игра «Маршрут безопасности» по профилактике ПДДТП;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тематический час «Интернет – мой друг или враг?» в рамках Всероссийского урока безопасности школьников в сети интернет;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91B8F" w:rsidRPr="00C026C7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6C7">
        <w:rPr>
          <w:rFonts w:ascii="Times New Roman" w:hAnsi="Times New Roman"/>
          <w:sz w:val="24"/>
          <w:szCs w:val="24"/>
        </w:rPr>
        <w:t>мастерская ценностных ориентаций «Ключи от здоровья» (по пропаганде здорового образа жизни);</w:t>
      </w:r>
    </w:p>
    <w:p w:rsidR="00491B8F" w:rsidRDefault="00491B8F" w:rsidP="00491B8F">
      <w:pPr>
        <w:tabs>
          <w:tab w:val="left" w:pos="0"/>
          <w:tab w:val="left" w:pos="426"/>
        </w:tabs>
        <w:spacing w:line="276" w:lineRule="auto"/>
        <w:jc w:val="both"/>
      </w:pPr>
      <w:r>
        <w:t>- занятие с элементами тренинга «Живи разумом, так и лекаря не надо» (профилактика вредных привычек);</w:t>
      </w:r>
    </w:p>
    <w:p w:rsidR="00491B8F" w:rsidRPr="00885790" w:rsidRDefault="00491B8F" w:rsidP="00491B8F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 w:rsidRPr="00885790">
        <w:t xml:space="preserve">            </w:t>
      </w:r>
      <w:r w:rsidRPr="00885790">
        <w:rPr>
          <w:color w:val="000000"/>
        </w:rPr>
        <w:t xml:space="preserve">Большое внимание психолого-педагогическая служба уделяет работе с родителями. </w:t>
      </w:r>
    </w:p>
    <w:p w:rsidR="00491B8F" w:rsidRPr="00885790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 xml:space="preserve">Изучение удовлетворённости родителей жизнедеятельностью образовательной организации показало, что родители дают высокую оценку помощи школы в воспитании </w:t>
      </w:r>
      <w:proofErr w:type="gramStart"/>
      <w:r w:rsidRPr="00885790">
        <w:rPr>
          <w:rFonts w:ascii="Times New Roman" w:hAnsi="Times New Roman"/>
          <w:sz w:val="24"/>
          <w:szCs w:val="24"/>
        </w:rPr>
        <w:t>у  детей</w:t>
      </w:r>
      <w:proofErr w:type="gramEnd"/>
      <w:r w:rsidRPr="00885790">
        <w:rPr>
          <w:rFonts w:ascii="Times New Roman" w:hAnsi="Times New Roman"/>
          <w:sz w:val="24"/>
          <w:szCs w:val="24"/>
        </w:rPr>
        <w:t xml:space="preserve"> способности к решению основных жизненных проблем (средний показатель 3,8</w:t>
      </w:r>
      <w:r w:rsidRPr="00885790">
        <w:rPr>
          <w:sz w:val="24"/>
          <w:szCs w:val="24"/>
        </w:rPr>
        <w:t xml:space="preserve"> </w:t>
      </w:r>
      <w:r w:rsidR="00414A72">
        <w:rPr>
          <w:rFonts w:ascii="Times New Roman" w:hAnsi="Times New Roman"/>
          <w:sz w:val="24"/>
          <w:szCs w:val="24"/>
        </w:rPr>
        <w:t>балла). Также 88</w:t>
      </w:r>
      <w:r w:rsidRPr="00885790">
        <w:rPr>
          <w:rFonts w:ascii="Times New Roman" w:hAnsi="Times New Roman"/>
          <w:sz w:val="24"/>
          <w:szCs w:val="24"/>
        </w:rPr>
        <w:t>% родителей считают, что школа развивает и воспитывает у их детей качества жизненной компетентности, положительные поведенческие и морально-психологические качества личности на достаточном уровне. По сравнению с прошлым годом прослеживается положительная динамика.</w:t>
      </w:r>
    </w:p>
    <w:p w:rsidR="00491B8F" w:rsidRPr="00885790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 xml:space="preserve">     </w:t>
      </w:r>
      <w:r w:rsidR="00F150FA">
        <w:rPr>
          <w:rFonts w:ascii="Times New Roman" w:hAnsi="Times New Roman"/>
          <w:sz w:val="24"/>
          <w:szCs w:val="24"/>
        </w:rPr>
        <w:t>В рамках работы по формированию здорового образа жизни, о</w:t>
      </w:r>
      <w:r w:rsidRPr="00885790">
        <w:rPr>
          <w:rFonts w:ascii="Times New Roman" w:hAnsi="Times New Roman"/>
          <w:sz w:val="24"/>
          <w:szCs w:val="24"/>
        </w:rPr>
        <w:t>бучающиеся школы приняли участие в тематической акции по профилактике табакокурения</w:t>
      </w:r>
      <w:r w:rsidR="00F150FA">
        <w:rPr>
          <w:rFonts w:ascii="Times New Roman" w:hAnsi="Times New Roman"/>
          <w:sz w:val="24"/>
          <w:szCs w:val="24"/>
        </w:rPr>
        <w:t xml:space="preserve"> «Умей сказать –нет!»</w:t>
      </w:r>
      <w:r w:rsidRPr="00885790">
        <w:rPr>
          <w:rFonts w:ascii="Times New Roman" w:hAnsi="Times New Roman"/>
          <w:sz w:val="24"/>
          <w:szCs w:val="24"/>
        </w:rPr>
        <w:t xml:space="preserve">, употребления алкоголя и наркотиков «За здоровье и безопасность наших детей»; </w:t>
      </w:r>
      <w:r w:rsidRPr="00885790">
        <w:rPr>
          <w:rFonts w:ascii="Times New Roman" w:hAnsi="Times New Roman"/>
          <w:sz w:val="24"/>
          <w:szCs w:val="24"/>
        </w:rPr>
        <w:lastRenderedPageBreak/>
        <w:t>акции «Стоп, ВИЧ!», посвященной Всемирному дню памяти жертв СПИДа; акции «Мой телефон доверия». В данных акциях приняли участие 100% обучающихся.</w:t>
      </w:r>
    </w:p>
    <w:p w:rsidR="00491B8F" w:rsidRPr="00885790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5790">
        <w:rPr>
          <w:rFonts w:ascii="Times New Roman" w:hAnsi="Times New Roman"/>
          <w:sz w:val="24"/>
          <w:szCs w:val="24"/>
        </w:rPr>
        <w:t xml:space="preserve">   </w:t>
      </w:r>
      <w:r w:rsidR="00CB2C1D">
        <w:rPr>
          <w:rFonts w:ascii="Times New Roman" w:hAnsi="Times New Roman"/>
          <w:sz w:val="24"/>
          <w:szCs w:val="24"/>
        </w:rPr>
        <w:t xml:space="preserve"> </w:t>
      </w:r>
      <w:r w:rsidRPr="00885790">
        <w:rPr>
          <w:rFonts w:ascii="Times New Roman" w:hAnsi="Times New Roman"/>
          <w:sz w:val="24"/>
          <w:szCs w:val="24"/>
        </w:rPr>
        <w:t xml:space="preserve"> Для родителей </w:t>
      </w:r>
      <w:r w:rsidR="00F150FA">
        <w:rPr>
          <w:rFonts w:ascii="Times New Roman" w:hAnsi="Times New Roman"/>
          <w:sz w:val="24"/>
          <w:szCs w:val="24"/>
        </w:rPr>
        <w:t xml:space="preserve">были </w:t>
      </w:r>
      <w:r w:rsidRPr="00885790">
        <w:rPr>
          <w:rFonts w:ascii="Times New Roman" w:hAnsi="Times New Roman"/>
          <w:sz w:val="24"/>
          <w:szCs w:val="24"/>
        </w:rPr>
        <w:t>разработаны лекции-беседы  «Как предотвратить беду», «Что дела</w:t>
      </w:r>
      <w:r w:rsidR="00414A72">
        <w:rPr>
          <w:rFonts w:ascii="Times New Roman" w:hAnsi="Times New Roman"/>
          <w:sz w:val="24"/>
          <w:szCs w:val="24"/>
        </w:rPr>
        <w:t>ть, когда беда пришла в семью?», «</w:t>
      </w:r>
      <w:proofErr w:type="spellStart"/>
      <w:r w:rsidR="00414A72">
        <w:rPr>
          <w:rFonts w:ascii="Times New Roman" w:hAnsi="Times New Roman"/>
          <w:sz w:val="24"/>
          <w:szCs w:val="24"/>
        </w:rPr>
        <w:t>Буллинг</w:t>
      </w:r>
      <w:proofErr w:type="spellEnd"/>
      <w:r w:rsidR="00414A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14A72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="00414A72">
        <w:rPr>
          <w:rFonts w:ascii="Times New Roman" w:hAnsi="Times New Roman"/>
          <w:sz w:val="24"/>
          <w:szCs w:val="24"/>
        </w:rPr>
        <w:t>», «Безопасный интернет»</w:t>
      </w:r>
      <w:r w:rsidRPr="00885790">
        <w:rPr>
          <w:rFonts w:ascii="Times New Roman" w:hAnsi="Times New Roman"/>
          <w:sz w:val="24"/>
          <w:szCs w:val="24"/>
        </w:rPr>
        <w:t xml:space="preserve"> </w:t>
      </w:r>
      <w:r w:rsidR="00414A72">
        <w:rPr>
          <w:rFonts w:ascii="Times New Roman" w:hAnsi="Times New Roman"/>
          <w:sz w:val="24"/>
          <w:szCs w:val="24"/>
        </w:rPr>
        <w:t xml:space="preserve"> и др. </w:t>
      </w:r>
      <w:r w:rsidRPr="00885790">
        <w:rPr>
          <w:rFonts w:ascii="Times New Roman" w:hAnsi="Times New Roman"/>
          <w:sz w:val="24"/>
          <w:szCs w:val="24"/>
        </w:rPr>
        <w:t>Памятки для родит</w:t>
      </w:r>
      <w:r w:rsidR="00414A72">
        <w:rPr>
          <w:rFonts w:ascii="Times New Roman" w:hAnsi="Times New Roman"/>
          <w:sz w:val="24"/>
          <w:szCs w:val="24"/>
        </w:rPr>
        <w:t>елей: «Как стать другом для ребенка</w:t>
      </w:r>
      <w:r w:rsidR="00CB2C1D">
        <w:rPr>
          <w:rFonts w:ascii="Times New Roman" w:hAnsi="Times New Roman"/>
          <w:sz w:val="24"/>
          <w:szCs w:val="24"/>
        </w:rPr>
        <w:t>?</w:t>
      </w:r>
      <w:r w:rsidRPr="00885790">
        <w:rPr>
          <w:rFonts w:ascii="Times New Roman" w:hAnsi="Times New Roman"/>
          <w:sz w:val="24"/>
          <w:szCs w:val="24"/>
        </w:rPr>
        <w:t>»,</w:t>
      </w:r>
      <w:r w:rsidRPr="00885790">
        <w:rPr>
          <w:rFonts w:ascii="Times New Roman" w:hAnsi="Times New Roman"/>
          <w:b/>
          <w:sz w:val="24"/>
          <w:szCs w:val="24"/>
        </w:rPr>
        <w:t xml:space="preserve"> </w:t>
      </w:r>
      <w:r w:rsidR="00CB2C1D">
        <w:rPr>
          <w:rFonts w:ascii="Times New Roman" w:hAnsi="Times New Roman"/>
          <w:sz w:val="24"/>
          <w:szCs w:val="24"/>
        </w:rPr>
        <w:t>«Опасный возраст</w:t>
      </w:r>
      <w:r w:rsidRPr="00885790">
        <w:rPr>
          <w:rFonts w:ascii="Times New Roman" w:hAnsi="Times New Roman"/>
          <w:sz w:val="24"/>
          <w:szCs w:val="24"/>
        </w:rPr>
        <w:t>»</w:t>
      </w:r>
      <w:r w:rsidR="00CB2C1D">
        <w:rPr>
          <w:rFonts w:ascii="Times New Roman" w:hAnsi="Times New Roman"/>
          <w:sz w:val="24"/>
          <w:szCs w:val="24"/>
        </w:rPr>
        <w:t xml:space="preserve">, «Как помочь ребенку учиться» и др., </w:t>
      </w:r>
      <w:r w:rsidRPr="00885790">
        <w:rPr>
          <w:rFonts w:ascii="Times New Roman" w:hAnsi="Times New Roman"/>
          <w:sz w:val="24"/>
          <w:szCs w:val="24"/>
        </w:rPr>
        <w:t xml:space="preserve"> с целью повышения уровня психолого-педагогических</w:t>
      </w:r>
      <w:r w:rsidRPr="008857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5790">
        <w:rPr>
          <w:rFonts w:ascii="Times New Roman" w:hAnsi="Times New Roman"/>
          <w:sz w:val="24"/>
          <w:szCs w:val="24"/>
        </w:rPr>
        <w:t>знаний родителей для практического применения в воспитании детей</w:t>
      </w:r>
      <w:r w:rsidR="00BE4EB4">
        <w:rPr>
          <w:rFonts w:ascii="Times New Roman" w:hAnsi="Times New Roman"/>
          <w:sz w:val="24"/>
          <w:szCs w:val="24"/>
        </w:rPr>
        <w:t>.</w:t>
      </w:r>
    </w:p>
    <w:p w:rsidR="00491B8F" w:rsidRPr="00885790" w:rsidRDefault="00BE4EB4" w:rsidP="00491B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Вопросы  взаимодействия</w:t>
      </w:r>
      <w:proofErr w:type="gramEnd"/>
      <w:r w:rsidR="00491B8F" w:rsidRPr="00885790">
        <w:rPr>
          <w:rFonts w:ascii="Times New Roman" w:hAnsi="Times New Roman"/>
          <w:sz w:val="24"/>
          <w:szCs w:val="24"/>
        </w:rPr>
        <w:t xml:space="preserve"> семьи и школы в воп</w:t>
      </w:r>
      <w:r>
        <w:rPr>
          <w:rFonts w:ascii="Times New Roman" w:hAnsi="Times New Roman"/>
          <w:sz w:val="24"/>
          <w:szCs w:val="24"/>
        </w:rPr>
        <w:t>росах воспитания детей обсуждались на общешкольных и классных родительских собраниях</w:t>
      </w:r>
      <w:r w:rsidR="00491B8F">
        <w:rPr>
          <w:rFonts w:ascii="Times New Roman" w:hAnsi="Times New Roman"/>
          <w:sz w:val="24"/>
          <w:szCs w:val="24"/>
        </w:rPr>
        <w:t>.</w:t>
      </w:r>
    </w:p>
    <w:p w:rsidR="00491B8F" w:rsidRDefault="00491B8F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85790">
        <w:rPr>
          <w:rFonts w:ascii="Times New Roman" w:hAnsi="Times New Roman"/>
          <w:sz w:val="24"/>
          <w:szCs w:val="24"/>
        </w:rPr>
        <w:t>Психологическое просвещение продолжает быть наиболее значимым в работе психолого-педагогической службы МБОУ СШ ст. Хворостянка.</w:t>
      </w:r>
    </w:p>
    <w:p w:rsidR="00BE4EB4" w:rsidRDefault="00BE4EB4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Неразрывно связаны между собой такие понятия как «физическое» и «психическое» здоровье. </w:t>
      </w:r>
    </w:p>
    <w:p w:rsidR="00BE4EB4" w:rsidRDefault="00BE4EB4" w:rsidP="00491B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проводит огромную работу по формированию здорового образа жизни и реализации технологий сбережения здоровья. Все педагоги проводят физкультминутки, гимнастику для глаз, обеспечивают контроль за осанкой, в том ч</w:t>
      </w:r>
      <w:r w:rsidR="00F93B33">
        <w:rPr>
          <w:rFonts w:ascii="Times New Roman" w:hAnsi="Times New Roman"/>
          <w:sz w:val="24"/>
          <w:szCs w:val="24"/>
        </w:rPr>
        <w:t>исл</w:t>
      </w:r>
      <w:r>
        <w:rPr>
          <w:rFonts w:ascii="Times New Roman" w:hAnsi="Times New Roman"/>
          <w:sz w:val="24"/>
          <w:szCs w:val="24"/>
        </w:rPr>
        <w:t>е во время письма, рисования и использования электронных средств обучения.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 xml:space="preserve">   С целью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инфекции, простудных заболеваний и гриппа, допуск работников и учащихся школы в ОУ осуществляется только после утреннего фильтра, который включает измерение температуры и обработку рук.</w:t>
      </w:r>
    </w:p>
    <w:p w:rsidR="00F150FA" w:rsidRDefault="0017746A" w:rsidP="00F150FA">
      <w:pPr>
        <w:shd w:val="clear" w:color="auto" w:fill="FFFFFF" w:themeFill="background1"/>
        <w:spacing w:line="276" w:lineRule="auto"/>
        <w:jc w:val="both"/>
      </w:pPr>
      <w:r>
        <w:t xml:space="preserve">Медицинское обслуживание обучающихся и педагогов </w:t>
      </w:r>
      <w:proofErr w:type="gramStart"/>
      <w:r>
        <w:t>обеспечивает  ЦОВП</w:t>
      </w:r>
      <w:proofErr w:type="gramEnd"/>
      <w:r>
        <w:t xml:space="preserve"> ст. Хворостянка, который является структурным подразделением </w:t>
      </w:r>
      <w:r w:rsidR="00F150FA">
        <w:t xml:space="preserve"> ГУЗ «</w:t>
      </w:r>
      <w:proofErr w:type="spellStart"/>
      <w:r w:rsidR="00F150FA">
        <w:t>Доб</w:t>
      </w:r>
      <w:r>
        <w:t>ринская</w:t>
      </w:r>
      <w:proofErr w:type="spellEnd"/>
      <w:r>
        <w:t xml:space="preserve"> МРБ». В школе имеется медицинский кабинет. </w:t>
      </w:r>
      <w:r w:rsidR="00F150FA">
        <w:t>В меди</w:t>
      </w:r>
      <w:r>
        <w:t xml:space="preserve">цинском кабинете </w:t>
      </w:r>
      <w:proofErr w:type="gramStart"/>
      <w:r>
        <w:t>школы  проводит</w:t>
      </w:r>
      <w:r w:rsidR="00F150FA">
        <w:t>ся</w:t>
      </w:r>
      <w:proofErr w:type="gramEnd"/>
      <w:r w:rsidR="00F150FA">
        <w:t xml:space="preserve"> плановый комплекс мероприятий: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 xml:space="preserve">• профилактические прививки по плану </w:t>
      </w:r>
      <w:proofErr w:type="spellStart"/>
      <w:r>
        <w:t>Хворостянского</w:t>
      </w:r>
      <w:proofErr w:type="spellEnd"/>
      <w:r>
        <w:t xml:space="preserve"> ЦОВП;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>•</w:t>
      </w:r>
      <w:r w:rsidR="0017746A">
        <w:t xml:space="preserve"> </w:t>
      </w:r>
      <w:proofErr w:type="spellStart"/>
      <w:r>
        <w:t>туберкулино</w:t>
      </w:r>
      <w:proofErr w:type="spellEnd"/>
      <w:r>
        <w:t>-диагностика учащихся (реакция Манту</w:t>
      </w:r>
      <w:r w:rsidR="0017746A">
        <w:t xml:space="preserve">, </w:t>
      </w:r>
      <w:proofErr w:type="spellStart"/>
      <w:r w:rsidR="0017746A">
        <w:t>диаскин</w:t>
      </w:r>
      <w:proofErr w:type="spellEnd"/>
      <w:r w:rsidR="0017746A">
        <w:t>-тест</w:t>
      </w:r>
      <w:r>
        <w:t>);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>• осмотр учащихся начальной школы на энтеробиоз;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>• регулярный осмотр учащихся на педикулез;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>• углубленные медицинские обследования всех учащихся;</w:t>
      </w:r>
    </w:p>
    <w:p w:rsidR="00F150FA" w:rsidRDefault="00F150FA" w:rsidP="00F150FA">
      <w:pPr>
        <w:shd w:val="clear" w:color="auto" w:fill="FFFFFF" w:themeFill="background1"/>
        <w:spacing w:line="276" w:lineRule="auto"/>
        <w:jc w:val="both"/>
      </w:pPr>
      <w:r>
        <w:t>• осмотры всех учащихся с контролем артериального давления, роста, веса;</w:t>
      </w:r>
    </w:p>
    <w:p w:rsidR="0017746A" w:rsidRDefault="0017746A" w:rsidP="0017746A">
      <w:pPr>
        <w:shd w:val="clear" w:color="auto" w:fill="FFFFFF" w:themeFill="background1"/>
        <w:spacing w:line="276" w:lineRule="auto"/>
        <w:jc w:val="both"/>
      </w:pPr>
      <w:r>
        <w:t>• профилактика препаратом «</w:t>
      </w:r>
      <w:proofErr w:type="spellStart"/>
      <w:r>
        <w:t>Гриппол</w:t>
      </w:r>
      <w:proofErr w:type="spellEnd"/>
      <w:r>
        <w:t>» учителей и учащихся;</w:t>
      </w:r>
    </w:p>
    <w:p w:rsidR="0017746A" w:rsidRDefault="0017746A" w:rsidP="0017746A">
      <w:pPr>
        <w:shd w:val="clear" w:color="auto" w:fill="FFFFFF" w:themeFill="background1"/>
        <w:spacing w:line="276" w:lineRule="auto"/>
        <w:jc w:val="both"/>
      </w:pPr>
      <w:r>
        <w:t xml:space="preserve">• </w:t>
      </w:r>
      <w:proofErr w:type="spellStart"/>
      <w:r>
        <w:t>предэпидемиологические</w:t>
      </w:r>
      <w:proofErr w:type="spellEnd"/>
      <w:r>
        <w:t xml:space="preserve"> меры по ОРЗ и ОРВИ, гепатиту А для педагогов и учащихся;</w:t>
      </w:r>
    </w:p>
    <w:p w:rsidR="00F150FA" w:rsidRDefault="0017746A" w:rsidP="0017746A">
      <w:pPr>
        <w:shd w:val="clear" w:color="auto" w:fill="FFFFFF" w:themeFill="background1"/>
        <w:spacing w:line="276" w:lineRule="auto"/>
        <w:jc w:val="both"/>
      </w:pPr>
      <w:r>
        <w:t xml:space="preserve"> </w:t>
      </w:r>
      <w:r w:rsidR="00B47A96">
        <w:t xml:space="preserve">   </w:t>
      </w:r>
      <w:r>
        <w:t xml:space="preserve">Среди обучающихся и их родителей (законных представителей) проводится </w:t>
      </w:r>
      <w:r w:rsidR="00F150FA">
        <w:t>са</w:t>
      </w:r>
      <w:r>
        <w:t xml:space="preserve">нитарно-просветительская работа, которая включает в </w:t>
      </w:r>
      <w:proofErr w:type="gramStart"/>
      <w:r>
        <w:t>себя  лекции</w:t>
      </w:r>
      <w:proofErr w:type="gramEnd"/>
      <w:r>
        <w:t>, беседы, выпуск тематических бюллетеней.</w:t>
      </w:r>
      <w:r w:rsidR="00F150FA">
        <w:t xml:space="preserve"> </w:t>
      </w:r>
      <w:r>
        <w:t>Например, по профилактике сезонных заболеваний, профилактике заболеваний полости рта и ЖКТ, профилактике кожных заболеваний и заболеваний иммунной системы.</w:t>
      </w:r>
    </w:p>
    <w:p w:rsidR="00F150FA" w:rsidRDefault="0017746A" w:rsidP="00F150FA">
      <w:pPr>
        <w:shd w:val="clear" w:color="auto" w:fill="FFFFFF" w:themeFill="background1"/>
        <w:spacing w:line="276" w:lineRule="auto"/>
        <w:jc w:val="both"/>
      </w:pPr>
      <w:r>
        <w:t xml:space="preserve">Большое внимание </w:t>
      </w:r>
      <w:proofErr w:type="gramStart"/>
      <w:r>
        <w:t>уделяется  работе</w:t>
      </w:r>
      <w:proofErr w:type="gramEnd"/>
      <w:r w:rsidR="00F150FA">
        <w:t xml:space="preserve"> по профилактике и предупреждению травматизма среди учащихся в образовательном процессе.</w:t>
      </w:r>
      <w:r>
        <w:t xml:space="preserve"> За последние 3 года случаев травматизма среди обучающихся отмечено не было.</w:t>
      </w:r>
    </w:p>
    <w:p w:rsidR="00A61B3B" w:rsidRDefault="0017746A" w:rsidP="00420728">
      <w:pPr>
        <w:jc w:val="both"/>
      </w:pPr>
      <w:r>
        <w:rPr>
          <w:b/>
          <w:color w:val="000000" w:themeColor="text1"/>
        </w:rPr>
        <w:t xml:space="preserve">   </w:t>
      </w:r>
      <w:r w:rsidR="00420728">
        <w:rPr>
          <w:b/>
          <w:color w:val="000000" w:themeColor="text1"/>
        </w:rPr>
        <w:t xml:space="preserve">   </w:t>
      </w:r>
      <w:r w:rsidR="00A61B3B" w:rsidRPr="006B0EC9">
        <w:t>Питание</w:t>
      </w:r>
      <w:r w:rsidR="00A61B3B" w:rsidRPr="006B0EC9">
        <w:rPr>
          <w:spacing w:val="-6"/>
        </w:rPr>
        <w:t xml:space="preserve"> </w:t>
      </w:r>
      <w:r w:rsidR="00A61B3B" w:rsidRPr="006B0EC9">
        <w:t>является</w:t>
      </w:r>
      <w:r w:rsidR="00A61B3B" w:rsidRPr="006B0EC9">
        <w:rPr>
          <w:spacing w:val="-4"/>
        </w:rPr>
        <w:t xml:space="preserve"> </w:t>
      </w:r>
      <w:r w:rsidR="00A61B3B" w:rsidRPr="006B0EC9">
        <w:t>одним</w:t>
      </w:r>
      <w:r w:rsidR="00A61B3B" w:rsidRPr="006B0EC9">
        <w:rPr>
          <w:spacing w:val="-5"/>
        </w:rPr>
        <w:t xml:space="preserve"> </w:t>
      </w:r>
      <w:r w:rsidR="00A61B3B" w:rsidRPr="006B0EC9">
        <w:t>из</w:t>
      </w:r>
      <w:r w:rsidR="00A61B3B" w:rsidRPr="006B0EC9">
        <w:rPr>
          <w:spacing w:val="-4"/>
        </w:rPr>
        <w:t xml:space="preserve"> </w:t>
      </w:r>
      <w:r w:rsidR="00A61B3B" w:rsidRPr="006B0EC9">
        <w:t>важнейших</w:t>
      </w:r>
      <w:r w:rsidR="00A61B3B" w:rsidRPr="006B0EC9">
        <w:rPr>
          <w:spacing w:val="-1"/>
        </w:rPr>
        <w:t xml:space="preserve"> </w:t>
      </w:r>
      <w:r w:rsidR="00A61B3B" w:rsidRPr="006B0EC9">
        <w:t>факторов,</w:t>
      </w:r>
      <w:r w:rsidR="00A61B3B" w:rsidRPr="006B0EC9">
        <w:rPr>
          <w:spacing w:val="-3"/>
        </w:rPr>
        <w:t xml:space="preserve"> </w:t>
      </w:r>
      <w:r w:rsidR="00A61B3B" w:rsidRPr="006B0EC9">
        <w:t>определяющих</w:t>
      </w:r>
      <w:r w:rsidR="00A61B3B" w:rsidRPr="006B0EC9">
        <w:rPr>
          <w:spacing w:val="-4"/>
        </w:rPr>
        <w:t xml:space="preserve"> </w:t>
      </w:r>
      <w:r w:rsidR="00A61B3B" w:rsidRPr="006B0EC9">
        <w:t>здоровье</w:t>
      </w:r>
      <w:r w:rsidR="00A61B3B">
        <w:t xml:space="preserve"> </w:t>
      </w:r>
      <w:r w:rsidR="00A61B3B" w:rsidRPr="006B0EC9">
        <w:t>обучающихся.</w:t>
      </w:r>
      <w:r w:rsidR="00A61B3B">
        <w:t xml:space="preserve"> </w:t>
      </w:r>
      <w:r w:rsidR="00A61B3B" w:rsidRPr="006B0EC9">
        <w:t>Правильное</w:t>
      </w:r>
      <w:r w:rsidR="00A61B3B" w:rsidRPr="006B0EC9">
        <w:rPr>
          <w:spacing w:val="1"/>
        </w:rPr>
        <w:t xml:space="preserve"> </w:t>
      </w:r>
      <w:r w:rsidR="00A61B3B" w:rsidRPr="006B0EC9">
        <w:t>питание</w:t>
      </w:r>
      <w:r w:rsidR="00A61B3B" w:rsidRPr="006B0EC9">
        <w:rPr>
          <w:spacing w:val="1"/>
        </w:rPr>
        <w:t xml:space="preserve"> </w:t>
      </w:r>
      <w:r w:rsidR="00A61B3B" w:rsidRPr="006B0EC9">
        <w:t>обеспечивает</w:t>
      </w:r>
      <w:r w:rsidR="00A61B3B" w:rsidRPr="006B0EC9">
        <w:rPr>
          <w:spacing w:val="1"/>
        </w:rPr>
        <w:t xml:space="preserve"> </w:t>
      </w:r>
      <w:r w:rsidR="00A61B3B" w:rsidRPr="006B0EC9">
        <w:t>нормальный</w:t>
      </w:r>
      <w:r w:rsidR="00A61B3B" w:rsidRPr="006B0EC9">
        <w:rPr>
          <w:spacing w:val="1"/>
        </w:rPr>
        <w:t xml:space="preserve"> </w:t>
      </w:r>
      <w:r w:rsidR="00A61B3B" w:rsidRPr="006B0EC9">
        <w:t>рост</w:t>
      </w:r>
      <w:r w:rsidR="00A61B3B" w:rsidRPr="006B0EC9">
        <w:rPr>
          <w:spacing w:val="1"/>
        </w:rPr>
        <w:t xml:space="preserve"> </w:t>
      </w:r>
      <w:r w:rsidR="00A61B3B" w:rsidRPr="006B0EC9">
        <w:t>и</w:t>
      </w:r>
      <w:r w:rsidR="00A61B3B" w:rsidRPr="006B0EC9">
        <w:rPr>
          <w:spacing w:val="1"/>
        </w:rPr>
        <w:t xml:space="preserve"> </w:t>
      </w:r>
      <w:r w:rsidR="00A61B3B" w:rsidRPr="006B0EC9">
        <w:t>развитие</w:t>
      </w:r>
      <w:r w:rsidR="00A61B3B" w:rsidRPr="006B0EC9">
        <w:rPr>
          <w:spacing w:val="1"/>
        </w:rPr>
        <w:t xml:space="preserve"> </w:t>
      </w:r>
      <w:r w:rsidR="00A61B3B" w:rsidRPr="006B0EC9">
        <w:t>детей,</w:t>
      </w:r>
      <w:r w:rsidR="00A61B3B">
        <w:t xml:space="preserve"> </w:t>
      </w:r>
      <w:r w:rsidR="00A61B3B" w:rsidRPr="006B0EC9">
        <w:t>подростков,</w:t>
      </w:r>
      <w:r w:rsidR="00A61B3B" w:rsidRPr="006B0EC9">
        <w:rPr>
          <w:spacing w:val="1"/>
        </w:rPr>
        <w:t xml:space="preserve"> </w:t>
      </w:r>
      <w:r w:rsidR="00A61B3B" w:rsidRPr="006B0EC9">
        <w:t>способствует</w:t>
      </w:r>
      <w:r w:rsidR="00A61B3B" w:rsidRPr="006B0EC9">
        <w:rPr>
          <w:spacing w:val="1"/>
        </w:rPr>
        <w:t xml:space="preserve"> </w:t>
      </w:r>
      <w:r w:rsidR="00A61B3B" w:rsidRPr="006B0EC9">
        <w:t>профилактике</w:t>
      </w:r>
      <w:r w:rsidR="00A61B3B" w:rsidRPr="006B0EC9">
        <w:rPr>
          <w:spacing w:val="1"/>
        </w:rPr>
        <w:t xml:space="preserve"> </w:t>
      </w:r>
      <w:r w:rsidR="00A61B3B" w:rsidRPr="006B0EC9">
        <w:t>заболеваний,</w:t>
      </w:r>
      <w:r w:rsidR="00A61B3B" w:rsidRPr="006B0EC9">
        <w:rPr>
          <w:spacing w:val="1"/>
        </w:rPr>
        <w:t xml:space="preserve"> </w:t>
      </w:r>
      <w:r w:rsidR="00A61B3B" w:rsidRPr="006B0EC9">
        <w:t>продлению</w:t>
      </w:r>
      <w:r w:rsidR="00A61B3B" w:rsidRPr="006B0EC9">
        <w:rPr>
          <w:spacing w:val="1"/>
        </w:rPr>
        <w:t xml:space="preserve"> </w:t>
      </w:r>
      <w:proofErr w:type="gramStart"/>
      <w:r w:rsidR="00A61B3B" w:rsidRPr="006B0EC9">
        <w:t>жизни</w:t>
      </w:r>
      <w:r w:rsidR="00A61B3B">
        <w:t xml:space="preserve">  </w:t>
      </w:r>
      <w:r w:rsidR="00A61B3B" w:rsidRPr="006B0EC9">
        <w:t>людей</w:t>
      </w:r>
      <w:proofErr w:type="gramEnd"/>
      <w:r w:rsidR="00A61B3B" w:rsidRPr="006B0EC9">
        <w:t>,</w:t>
      </w:r>
      <w:r w:rsidR="00A61B3B" w:rsidRPr="006B0EC9">
        <w:rPr>
          <w:spacing w:val="1"/>
        </w:rPr>
        <w:t xml:space="preserve"> </w:t>
      </w:r>
      <w:r w:rsidR="00A61B3B" w:rsidRPr="006B0EC9">
        <w:t>повышению</w:t>
      </w:r>
      <w:r w:rsidR="00A61B3B" w:rsidRPr="006B0EC9">
        <w:rPr>
          <w:spacing w:val="1"/>
        </w:rPr>
        <w:t xml:space="preserve"> </w:t>
      </w:r>
      <w:r w:rsidR="00A61B3B" w:rsidRPr="006B0EC9">
        <w:t>работоспособности</w:t>
      </w:r>
      <w:r w:rsidR="00A61B3B" w:rsidRPr="006B0EC9">
        <w:rPr>
          <w:spacing w:val="1"/>
        </w:rPr>
        <w:t xml:space="preserve"> </w:t>
      </w:r>
      <w:r w:rsidR="00A61B3B" w:rsidRPr="006B0EC9">
        <w:t>и</w:t>
      </w:r>
      <w:r w:rsidR="00A61B3B" w:rsidRPr="006B0EC9">
        <w:rPr>
          <w:spacing w:val="1"/>
        </w:rPr>
        <w:t xml:space="preserve"> </w:t>
      </w:r>
      <w:r w:rsidR="00A61B3B" w:rsidRPr="006B0EC9">
        <w:t>создает</w:t>
      </w:r>
      <w:r w:rsidR="00A61B3B" w:rsidRPr="006B0EC9">
        <w:rPr>
          <w:spacing w:val="1"/>
        </w:rPr>
        <w:t xml:space="preserve"> </w:t>
      </w:r>
      <w:r w:rsidR="00A61B3B" w:rsidRPr="006B0EC9">
        <w:t>условия</w:t>
      </w:r>
      <w:r w:rsidR="00A61B3B" w:rsidRPr="006B0EC9">
        <w:rPr>
          <w:spacing w:val="1"/>
        </w:rPr>
        <w:t xml:space="preserve"> </w:t>
      </w:r>
      <w:r w:rsidR="00A61B3B" w:rsidRPr="006B0EC9">
        <w:t>для</w:t>
      </w:r>
      <w:r w:rsidR="00A61B3B">
        <w:rPr>
          <w:spacing w:val="1"/>
        </w:rPr>
        <w:t xml:space="preserve"> </w:t>
      </w:r>
      <w:r w:rsidR="00A61B3B" w:rsidRPr="006B0EC9">
        <w:t>адаптации</w:t>
      </w:r>
      <w:r w:rsidR="00A61B3B" w:rsidRPr="006B0EC9">
        <w:rPr>
          <w:spacing w:val="1"/>
        </w:rPr>
        <w:t xml:space="preserve"> </w:t>
      </w:r>
      <w:r w:rsidR="00A61B3B" w:rsidRPr="006B0EC9">
        <w:t>их</w:t>
      </w:r>
      <w:r w:rsidR="00A61B3B" w:rsidRPr="006B0EC9">
        <w:rPr>
          <w:spacing w:val="1"/>
        </w:rPr>
        <w:t xml:space="preserve"> </w:t>
      </w:r>
      <w:r w:rsidR="00A61B3B" w:rsidRPr="006B0EC9">
        <w:t>к</w:t>
      </w:r>
      <w:r w:rsidR="00A61B3B">
        <w:t xml:space="preserve"> </w:t>
      </w:r>
      <w:r w:rsidR="00A61B3B" w:rsidRPr="006B0EC9">
        <w:t>окружающей</w:t>
      </w:r>
      <w:r w:rsidR="00A61B3B" w:rsidRPr="006B0EC9">
        <w:rPr>
          <w:spacing w:val="1"/>
        </w:rPr>
        <w:t xml:space="preserve"> </w:t>
      </w:r>
      <w:r w:rsidR="00A61B3B" w:rsidRPr="006B0EC9">
        <w:t>среде.</w:t>
      </w:r>
      <w:r w:rsidR="00A61B3B">
        <w:t xml:space="preserve"> </w:t>
      </w:r>
      <w:r w:rsidR="00A61B3B" w:rsidRPr="006B0EC9">
        <w:t>В</w:t>
      </w:r>
      <w:r w:rsidR="00A61B3B" w:rsidRPr="006B0EC9">
        <w:rPr>
          <w:spacing w:val="36"/>
        </w:rPr>
        <w:t xml:space="preserve"> </w:t>
      </w:r>
      <w:r w:rsidR="00A61B3B" w:rsidRPr="006B0EC9">
        <w:t>школе</w:t>
      </w:r>
      <w:r w:rsidR="00A61B3B" w:rsidRPr="006839EF">
        <w:t xml:space="preserve"> </w:t>
      </w:r>
      <w:r w:rsidR="00A61B3B" w:rsidRPr="006B0EC9">
        <w:t>ведётся</w:t>
      </w:r>
      <w:r w:rsidR="00A61B3B" w:rsidRPr="006B0EC9">
        <w:rPr>
          <w:spacing w:val="44"/>
        </w:rPr>
        <w:t xml:space="preserve"> </w:t>
      </w:r>
      <w:r w:rsidR="00A61B3B" w:rsidRPr="006B0EC9">
        <w:t xml:space="preserve">систематический  </w:t>
      </w:r>
      <w:r w:rsidR="00A61B3B" w:rsidRPr="006B0EC9">
        <w:rPr>
          <w:spacing w:val="28"/>
        </w:rPr>
        <w:t xml:space="preserve"> </w:t>
      </w:r>
      <w:r w:rsidR="00A61B3B" w:rsidRPr="006B0EC9">
        <w:t xml:space="preserve">анализ  </w:t>
      </w:r>
      <w:r w:rsidR="00A61B3B" w:rsidRPr="006B0EC9">
        <w:rPr>
          <w:spacing w:val="28"/>
        </w:rPr>
        <w:t xml:space="preserve"> </w:t>
      </w:r>
      <w:r w:rsidR="00A61B3B" w:rsidRPr="006B0EC9">
        <w:t xml:space="preserve">состояния  </w:t>
      </w:r>
      <w:r w:rsidR="00A61B3B" w:rsidRPr="006B0EC9">
        <w:rPr>
          <w:spacing w:val="23"/>
        </w:rPr>
        <w:t xml:space="preserve"> </w:t>
      </w:r>
      <w:r w:rsidR="00A61B3B" w:rsidRPr="006B0EC9">
        <w:t xml:space="preserve">питания  </w:t>
      </w:r>
      <w:r w:rsidR="00A61B3B" w:rsidRPr="006B0EC9">
        <w:rPr>
          <w:spacing w:val="27"/>
        </w:rPr>
        <w:t xml:space="preserve"> </w:t>
      </w:r>
      <w:proofErr w:type="gramStart"/>
      <w:r w:rsidR="00A61B3B" w:rsidRPr="006B0EC9">
        <w:t xml:space="preserve">детей,  </w:t>
      </w:r>
      <w:r w:rsidR="00A61B3B" w:rsidRPr="006B0EC9">
        <w:rPr>
          <w:spacing w:val="30"/>
        </w:rPr>
        <w:t xml:space="preserve"> </w:t>
      </w:r>
      <w:proofErr w:type="gramEnd"/>
      <w:r w:rsidR="00A61B3B" w:rsidRPr="006B0EC9">
        <w:t>также</w:t>
      </w:r>
      <w:r w:rsidR="00A61B3B">
        <w:t xml:space="preserve"> строго</w:t>
      </w:r>
      <w:r w:rsidR="00A61B3B" w:rsidRPr="006839EF">
        <w:t xml:space="preserve"> </w:t>
      </w:r>
      <w:r w:rsidR="00A61B3B">
        <w:t xml:space="preserve">соблюдаются требования СанПиН в вопросах организации горячего питания. </w:t>
      </w:r>
    </w:p>
    <w:p w:rsidR="00A61B3B" w:rsidRPr="006839EF" w:rsidRDefault="00A61B3B" w:rsidP="00A61B3B">
      <w:pPr>
        <w:spacing w:line="261" w:lineRule="exact"/>
        <w:jc w:val="both"/>
        <w:rPr>
          <w:rStyle w:val="c1"/>
        </w:rPr>
      </w:pPr>
      <w:r>
        <w:t>В</w:t>
      </w:r>
      <w:r w:rsidR="00420728">
        <w:t xml:space="preserve"> 2023</w:t>
      </w:r>
      <w:r>
        <w:t xml:space="preserve"> году в школе было орга</w:t>
      </w:r>
      <w:r w:rsidR="00420728">
        <w:t>низовано горячее питание для 110 обучающихся в 1 полугодии и 105</w:t>
      </w:r>
      <w:r>
        <w:t xml:space="preserve"> обучающихся во 2 полугодии. Таким образом, охват горячим питанием </w:t>
      </w:r>
      <w:r>
        <w:lastRenderedPageBreak/>
        <w:t xml:space="preserve">составил 100%. Все дети получали двухразовое питание, которое состояло из завтрака и комплексного обеда. </w:t>
      </w:r>
    </w:p>
    <w:p w:rsidR="00A61B3B" w:rsidRDefault="00A61B3B" w:rsidP="00775FBB">
      <w:pPr>
        <w:ind w:right="564"/>
        <w:jc w:val="both"/>
      </w:pPr>
      <w:r>
        <w:t xml:space="preserve">       Питание детей </w:t>
      </w:r>
      <w:proofErr w:type="gramStart"/>
      <w:r>
        <w:t>осуществлялось  в</w:t>
      </w:r>
      <w:proofErr w:type="gramEnd"/>
      <w:r>
        <w:t xml:space="preserve"> столовом зале, оборудованном на 60 посадочных мест. Столовая укомплектована мебелью, посудой и техническим оборудованием. Санитарное состояние содержание производственных помещений</w:t>
      </w:r>
    </w:p>
    <w:p w:rsidR="00A61B3B" w:rsidRPr="00E42CB7" w:rsidRDefault="00A61B3B" w:rsidP="00775FBB">
      <w:pPr>
        <w:ind w:right="564"/>
        <w:jc w:val="both"/>
      </w:pPr>
      <w:r>
        <w:t xml:space="preserve">соответствует санитарно-эпидемиологическим требованиям, предъявляемым к организациям общественного питания. </w:t>
      </w:r>
    </w:p>
    <w:p w:rsidR="00A61B3B" w:rsidRPr="00E42CB7" w:rsidRDefault="00775FBB" w:rsidP="00A61B3B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61B3B" w:rsidRPr="00E42CB7">
        <w:rPr>
          <w:rFonts w:ascii="Times New Roman" w:hAnsi="Times New Roman"/>
          <w:sz w:val="24"/>
          <w:szCs w:val="24"/>
        </w:rPr>
        <w:t xml:space="preserve">Качество питания контролировалось </w:t>
      </w:r>
      <w:proofErr w:type="spellStart"/>
      <w:r w:rsidR="00A61B3B" w:rsidRPr="00E42CB7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A61B3B" w:rsidRPr="00E42CB7">
        <w:rPr>
          <w:rFonts w:ascii="Times New Roman" w:hAnsi="Times New Roman"/>
          <w:sz w:val="24"/>
          <w:szCs w:val="24"/>
        </w:rPr>
        <w:t xml:space="preserve"> комиссией. В течение года проводились рейды по проверке качества пищи родителями. Они присутствовали при закладке продуктов, накрывании столов, раздаче пищи, осмотрели все помещения столовой. Замечаний к качеству и приготовлению пищи у родителей не было. Меню содержало весь необходимый по калорийности и содержанию витаминов набор продуктов</w:t>
      </w:r>
      <w:r w:rsidR="00A61B3B"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для</w:t>
      </w:r>
      <w:r w:rsidR="00A61B3B" w:rsidRPr="00E42C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детского</w:t>
      </w:r>
      <w:r w:rsidR="00A61B3B" w:rsidRPr="00E42CB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питания.</w:t>
      </w:r>
      <w:r w:rsidR="00A61B3B"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Не</w:t>
      </w:r>
      <w:r w:rsidR="00A61B3B" w:rsidRPr="00E42CB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допускалось</w:t>
      </w:r>
      <w:r w:rsidR="00A61B3B" w:rsidRPr="00E42CB7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повторение одних</w:t>
      </w:r>
      <w:r w:rsidR="00A61B3B" w:rsidRPr="00E42CB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и тех</w:t>
      </w:r>
      <w:r w:rsidR="00A61B3B"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же</w:t>
      </w:r>
      <w:r w:rsidR="00A61B3B" w:rsidRPr="00E42CB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блюд</w:t>
      </w:r>
      <w:r w:rsidR="00A61B3B" w:rsidRPr="00E42CB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или</w:t>
      </w:r>
      <w:r w:rsidR="00A61B3B"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кулинарных</w:t>
      </w:r>
      <w:r w:rsidR="00A61B3B" w:rsidRPr="00E42CB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>изделий.</w:t>
      </w:r>
      <w:r w:rsidR="00A61B3B" w:rsidRPr="00E42CB7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A61B3B" w:rsidRPr="00E42CB7">
        <w:rPr>
          <w:rFonts w:ascii="Times New Roman" w:hAnsi="Times New Roman"/>
          <w:sz w:val="24"/>
          <w:szCs w:val="24"/>
        </w:rPr>
        <w:t xml:space="preserve">Технология приготовления блюд соответствовала требованиям щадящего питания. Исключались продукты с раздражающими свойствами. Для профилактики авитаминоза и ОРВИ у обучающихся </w:t>
      </w:r>
      <w:r w:rsidR="00A61B3B" w:rsidRPr="00E42CB7">
        <w:rPr>
          <w:rFonts w:ascii="Times New Roman" w:hAnsi="Times New Roman"/>
          <w:spacing w:val="-57"/>
          <w:sz w:val="24"/>
          <w:szCs w:val="24"/>
        </w:rPr>
        <w:t xml:space="preserve">   </w:t>
      </w:r>
      <w:r w:rsidR="00A61B3B" w:rsidRPr="00E42CB7">
        <w:rPr>
          <w:rFonts w:ascii="Times New Roman" w:hAnsi="Times New Roman"/>
          <w:sz w:val="24"/>
          <w:szCs w:val="24"/>
        </w:rPr>
        <w:t xml:space="preserve">использовалась С-витаминизация третьих блюд. </w:t>
      </w:r>
    </w:p>
    <w:p w:rsidR="00A61B3B" w:rsidRDefault="00A61B3B" w:rsidP="00A61B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2CB7">
        <w:rPr>
          <w:rFonts w:ascii="Times New Roman" w:hAnsi="Times New Roman"/>
          <w:sz w:val="24"/>
          <w:szCs w:val="24"/>
        </w:rPr>
        <w:t>Все</w:t>
      </w:r>
      <w:r w:rsidRPr="00E42CB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продукты</w:t>
      </w:r>
      <w:r w:rsidRPr="00E42CB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качественные</w:t>
      </w:r>
      <w:r w:rsidRPr="00E42C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и поставлялись в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срок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с сопроводительными документами. Проверки продуктов лабораторией г. Липецка нарушений не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выявили. Поставка и качество мясных, рыбных и молочных продуктов строго контролируется</w:t>
      </w:r>
      <w:r w:rsidRPr="00E42C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2CB7">
        <w:rPr>
          <w:rFonts w:ascii="Times New Roman" w:hAnsi="Times New Roman"/>
          <w:sz w:val="24"/>
          <w:szCs w:val="24"/>
        </w:rPr>
        <w:t>через систему</w:t>
      </w:r>
      <w:r w:rsidRPr="00E42CB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«Меркурий». Для</w:t>
      </w:r>
      <w:r w:rsidRPr="00994D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изучения</w:t>
      </w:r>
      <w:r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общественного</w:t>
      </w:r>
      <w:r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мнения</w:t>
      </w:r>
      <w:r w:rsidRPr="00994D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об</w:t>
      </w:r>
      <w:r w:rsidRPr="00994D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организации</w:t>
      </w:r>
      <w:r w:rsidRPr="00994D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</w:t>
      </w:r>
      <w:r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в</w:t>
      </w:r>
      <w:r w:rsidRPr="00994D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ОУ</w:t>
      </w:r>
      <w:r w:rsidRPr="00994D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неоднократно</w:t>
      </w:r>
      <w:r w:rsidRPr="00994DB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проводились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с</w:t>
      </w:r>
      <w:r w:rsidRPr="00994D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детьми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</w:t>
      </w:r>
      <w:r w:rsidRPr="00994D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родителями</w:t>
      </w:r>
      <w:r w:rsidRPr="00994DB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блиц</w:t>
      </w:r>
      <w:r w:rsidRPr="00994D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-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опросы</w:t>
      </w:r>
      <w:r w:rsidRPr="00994D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 анкетирования.</w:t>
      </w:r>
      <w:r w:rsidRPr="00994DB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90%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родителей и детей удовлетворены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работой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школьной столовой, организацией</w:t>
      </w:r>
      <w:r w:rsidRPr="00994D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 и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качеством</w:t>
      </w:r>
      <w:r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приготовления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 xml:space="preserve">блюд. </w:t>
      </w:r>
    </w:p>
    <w:p w:rsidR="00A61B3B" w:rsidRPr="00994DB9" w:rsidRDefault="00A61B3B" w:rsidP="00A61B3B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10 – дневное меню размещено на сайте школы. </w:t>
      </w:r>
      <w:r w:rsidRPr="00994DB9">
        <w:rPr>
          <w:rFonts w:ascii="Times New Roman" w:hAnsi="Times New Roman"/>
          <w:sz w:val="24"/>
          <w:szCs w:val="24"/>
        </w:rPr>
        <w:t xml:space="preserve">В школе </w:t>
      </w:r>
      <w:proofErr w:type="gramStart"/>
      <w:r w:rsidRPr="00994DB9">
        <w:rPr>
          <w:rFonts w:ascii="Times New Roman" w:hAnsi="Times New Roman"/>
          <w:sz w:val="24"/>
          <w:szCs w:val="24"/>
        </w:rPr>
        <w:t>действует  программа</w:t>
      </w:r>
      <w:proofErr w:type="gramEnd"/>
      <w:r w:rsidRPr="00994DB9">
        <w:rPr>
          <w:rFonts w:ascii="Times New Roman" w:hAnsi="Times New Roman"/>
          <w:sz w:val="24"/>
          <w:szCs w:val="24"/>
        </w:rPr>
        <w:t xml:space="preserve"> производственного контроля организации горячего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 в школе, целью которой является обеспечение безопасности образовательной среды путем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должного выполнения санитарных правил, создание условий, способствующих укреплению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здоровья, формированию навыков правильного питания, поиск новых форм обслуживания детей.</w:t>
      </w:r>
      <w:r w:rsidRPr="00994D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В обеденном</w:t>
      </w:r>
      <w:r w:rsidRPr="00994D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зале</w:t>
      </w:r>
      <w:r w:rsidRPr="00994D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оформлен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информационный</w:t>
      </w:r>
      <w:r w:rsidRPr="00994D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уголок</w:t>
      </w:r>
      <w:r w:rsidRPr="00994D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«Организация</w:t>
      </w:r>
      <w:r w:rsidRPr="00994D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4DB9">
        <w:rPr>
          <w:rFonts w:ascii="Times New Roman" w:hAnsi="Times New Roman"/>
          <w:sz w:val="24"/>
          <w:szCs w:val="24"/>
        </w:rPr>
        <w:t>питания».</w:t>
      </w:r>
    </w:p>
    <w:p w:rsidR="00A61B3B" w:rsidRPr="00994DB9" w:rsidRDefault="00775FBB" w:rsidP="00A61B3B">
      <w:pPr>
        <w:tabs>
          <w:tab w:val="left" w:pos="3518"/>
        </w:tabs>
        <w:jc w:val="both"/>
      </w:pPr>
      <w:r>
        <w:rPr>
          <w:color w:val="000000" w:themeColor="text1"/>
        </w:rPr>
        <w:t xml:space="preserve">      С 1 сентября 2023 года о</w:t>
      </w:r>
      <w:r w:rsidR="00A61B3B" w:rsidRPr="000C4F47">
        <w:rPr>
          <w:color w:val="000000" w:themeColor="text1"/>
        </w:rPr>
        <w:t>беспечение горячим питанием осуществляло</w:t>
      </w:r>
      <w:r w:rsidR="00A61B3B">
        <w:rPr>
          <w:color w:val="000000" w:themeColor="text1"/>
        </w:rPr>
        <w:t>сь за счет средств, выделяемых из областного бюджета</w:t>
      </w:r>
      <w:r w:rsidR="00A61B3B" w:rsidRPr="000C4F47">
        <w:rPr>
          <w:color w:val="000000" w:themeColor="text1"/>
        </w:rPr>
        <w:t xml:space="preserve"> и родительских средств</w:t>
      </w:r>
      <w:r>
        <w:rPr>
          <w:color w:val="000000" w:themeColor="text1"/>
        </w:rPr>
        <w:t xml:space="preserve"> в виде </w:t>
      </w:r>
      <w:proofErr w:type="spellStart"/>
      <w:r>
        <w:rPr>
          <w:color w:val="000000" w:themeColor="text1"/>
        </w:rPr>
        <w:t>аутсортинга</w:t>
      </w:r>
      <w:proofErr w:type="spellEnd"/>
      <w:r>
        <w:rPr>
          <w:color w:val="000000" w:themeColor="text1"/>
        </w:rPr>
        <w:t>. Организация поставщик – ООО «</w:t>
      </w:r>
      <w:proofErr w:type="spellStart"/>
      <w:r>
        <w:rPr>
          <w:color w:val="000000" w:themeColor="text1"/>
        </w:rPr>
        <w:t>Добринский</w:t>
      </w:r>
      <w:proofErr w:type="spellEnd"/>
      <w:r>
        <w:rPr>
          <w:color w:val="000000" w:themeColor="text1"/>
        </w:rPr>
        <w:t xml:space="preserve"> общепит».</w:t>
      </w:r>
    </w:p>
    <w:p w:rsidR="00351926" w:rsidRPr="00775FBB" w:rsidRDefault="00775FBB" w:rsidP="00775FBB">
      <w:pPr>
        <w:pStyle w:val="af1"/>
        <w:spacing w:after="0" w:line="276" w:lineRule="auto"/>
        <w:ind w:left="0"/>
        <w:jc w:val="both"/>
      </w:pPr>
      <w:r>
        <w:t xml:space="preserve">      </w:t>
      </w:r>
      <w:r w:rsidR="00873230" w:rsidRPr="00EC1D2E">
        <w:rPr>
          <w:rFonts w:eastAsiaTheme="minorHAnsi"/>
          <w:b/>
          <w:bCs/>
          <w:lang w:eastAsia="en-US"/>
        </w:rPr>
        <w:t>Вывод</w:t>
      </w:r>
      <w:r w:rsidR="00873230" w:rsidRPr="00EC1D2E">
        <w:rPr>
          <w:rFonts w:eastAsiaTheme="minorHAnsi"/>
          <w:lang w:eastAsia="en-US"/>
        </w:rPr>
        <w:t>.</w:t>
      </w:r>
      <w:r w:rsidR="00EC1D2E" w:rsidRPr="00EC1D2E">
        <w:rPr>
          <w:rFonts w:eastAsiaTheme="minorHAnsi"/>
          <w:lang w:eastAsia="en-US"/>
        </w:rPr>
        <w:t xml:space="preserve"> </w:t>
      </w:r>
      <w:r w:rsidR="00873230" w:rsidRPr="00EC1D2E">
        <w:rPr>
          <w:rFonts w:eastAsiaTheme="minorHAnsi"/>
          <w:lang w:eastAsia="en-US"/>
        </w:rPr>
        <w:t xml:space="preserve">В ходе самообследования установлено, </w:t>
      </w:r>
      <w:proofErr w:type="gramStart"/>
      <w:r w:rsidR="00873230" w:rsidRPr="00EC1D2E">
        <w:rPr>
          <w:rFonts w:eastAsiaTheme="minorHAnsi"/>
          <w:lang w:eastAsia="en-US"/>
        </w:rPr>
        <w:t xml:space="preserve">что </w:t>
      </w:r>
      <w:r w:rsidR="00EC1D2E" w:rsidRPr="00EC1D2E">
        <w:rPr>
          <w:rFonts w:eastAsiaTheme="minorHAnsi"/>
          <w:lang w:eastAsia="en-US"/>
        </w:rPr>
        <w:t xml:space="preserve"> организация</w:t>
      </w:r>
      <w:proofErr w:type="gramEnd"/>
      <w:r w:rsidR="00EC1D2E" w:rsidRPr="00EC1D2E">
        <w:rPr>
          <w:rFonts w:eastAsiaTheme="minorHAnsi"/>
          <w:lang w:eastAsia="en-US"/>
        </w:rPr>
        <w:t xml:space="preserve"> учебного процесса в МБОУ СШ ст. Хворостянка  осуществляется в строгом соответствии с законодательством РФ  в сфере образования.  Учебные планы всех ступеней образования </w:t>
      </w:r>
      <w:r w:rsidR="00873230" w:rsidRPr="00EC1D2E">
        <w:rPr>
          <w:rFonts w:eastAsiaTheme="minorHAnsi"/>
          <w:lang w:eastAsia="en-US"/>
        </w:rPr>
        <w:t>соответствуют федеральным государственным образовательным стандартам</w:t>
      </w:r>
      <w:r w:rsidR="007874E3">
        <w:rPr>
          <w:rFonts w:eastAsiaTheme="minorHAnsi"/>
          <w:lang w:eastAsia="en-US"/>
        </w:rPr>
        <w:t xml:space="preserve"> и ФОП</w:t>
      </w:r>
      <w:r w:rsidR="00873230" w:rsidRPr="00EC1D2E">
        <w:rPr>
          <w:rFonts w:eastAsiaTheme="minorHAnsi"/>
          <w:lang w:eastAsia="en-US"/>
        </w:rPr>
        <w:t>, обеспечивают реализацию целей и задач образования, определенных Федеральным законом «Об образовании в Российской Федерации». Реализуемые образовательные программы на всех ступенях образования включают обязательную часть и часть, формируемую участниками образовательных отношений. Это позволяет в полной мере реализовать индивидуальные интересы и потребности учащихся и их родителей (законных представителей), педагогического коллектива образовательной организации.</w:t>
      </w:r>
      <w:r w:rsidR="00EC1D2E" w:rsidRPr="00EC1D2E">
        <w:rPr>
          <w:rFonts w:eastAsiaTheme="minorHAnsi"/>
          <w:lang w:eastAsia="en-US"/>
        </w:rPr>
        <w:t xml:space="preserve"> Все у</w:t>
      </w:r>
      <w:r w:rsidR="00873230" w:rsidRPr="00EC1D2E">
        <w:rPr>
          <w:rFonts w:eastAsiaTheme="minorHAnsi"/>
          <w:lang w:eastAsia="en-US"/>
        </w:rPr>
        <w:t>чебные</w:t>
      </w:r>
      <w:r w:rsidR="00EC1D2E" w:rsidRPr="00EC1D2E">
        <w:rPr>
          <w:rFonts w:eastAsiaTheme="minorHAnsi"/>
          <w:lang w:eastAsia="en-US"/>
        </w:rPr>
        <w:t xml:space="preserve"> </w:t>
      </w:r>
      <w:proofErr w:type="gramStart"/>
      <w:r w:rsidR="00EC1D2E" w:rsidRPr="00EC1D2E">
        <w:rPr>
          <w:rFonts w:eastAsiaTheme="minorHAnsi"/>
          <w:lang w:eastAsia="en-US"/>
        </w:rPr>
        <w:t xml:space="preserve">планы </w:t>
      </w:r>
      <w:r w:rsidR="00873230" w:rsidRPr="00EC1D2E">
        <w:rPr>
          <w:rFonts w:eastAsiaTheme="minorHAnsi"/>
          <w:lang w:eastAsia="en-US"/>
        </w:rPr>
        <w:t xml:space="preserve"> полностью</w:t>
      </w:r>
      <w:proofErr w:type="gramEnd"/>
      <w:r w:rsidR="00873230" w:rsidRPr="00EC1D2E">
        <w:rPr>
          <w:rFonts w:eastAsiaTheme="minorHAnsi"/>
          <w:lang w:eastAsia="en-US"/>
        </w:rPr>
        <w:t xml:space="preserve"> обеспечены необходимым количеством кадров соответствующей квалификации согласно штатному расписанию.</w:t>
      </w:r>
    </w:p>
    <w:p w:rsidR="00E66428" w:rsidRPr="00EC1D2E" w:rsidRDefault="00E66428" w:rsidP="00E66428">
      <w:pPr>
        <w:jc w:val="both"/>
      </w:pPr>
      <w:r w:rsidRPr="00EC1D2E">
        <w:t>В школе созданы:</w:t>
      </w:r>
    </w:p>
    <w:p w:rsidR="00E66428" w:rsidRPr="00EC1D2E" w:rsidRDefault="00E66428" w:rsidP="00E66428">
      <w:pPr>
        <w:jc w:val="both"/>
      </w:pPr>
      <w:r w:rsidRPr="00EC1D2E">
        <w:t xml:space="preserve">-  оптимальные организационные условия, обеспечивающие реализацию учебного плана, образовательных программ; </w:t>
      </w:r>
    </w:p>
    <w:p w:rsidR="00E66428" w:rsidRPr="00EC1D2E" w:rsidRDefault="00E66428" w:rsidP="00E66428">
      <w:pPr>
        <w:jc w:val="both"/>
      </w:pPr>
      <w:r w:rsidRPr="00EC1D2E">
        <w:t>- максимально благоприятные условия для развития способностей, учета возрастных, индивидуальных особенностей и потребностей обучающихся, в том числе с ОВЗ.</w:t>
      </w:r>
    </w:p>
    <w:p w:rsidR="001B3EC5" w:rsidRDefault="001B3EC5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A17A96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066" type="#_x0000_t53" style="position:absolute;left:0;text-align:left;margin-left:-13.05pt;margin-top:-18.75pt;width:474.35pt;height:46.55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66">
              <w:txbxContent>
                <w:p w:rsidR="00A17A96" w:rsidRPr="00EC1D2E" w:rsidRDefault="00A17A96" w:rsidP="00727D02">
                  <w:pPr>
                    <w:pStyle w:val="a7"/>
                    <w:numPr>
                      <w:ilvl w:val="1"/>
                      <w:numId w:val="19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EC1D2E">
                    <w:rPr>
                      <w:b/>
                      <w:sz w:val="22"/>
                      <w:szCs w:val="22"/>
                    </w:rPr>
                    <w:t>ОЦЕНКА ВОСТРЕБОВАННОСТИ ВЫПУСКНИКОВ</w:t>
                  </w:r>
                  <w:r>
                    <w:rPr>
                      <w:b/>
                      <w:sz w:val="22"/>
                      <w:szCs w:val="22"/>
                    </w:rPr>
                    <w:t xml:space="preserve"> ШКОЛЫ</w:t>
                  </w:r>
                  <w:r w:rsidRPr="00EC1D2E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775FBB" w:rsidRDefault="00775FBB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856C80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В </w:t>
      </w:r>
      <w:r w:rsidR="000C0224">
        <w:rPr>
          <w:rFonts w:eastAsiaTheme="minorHAnsi"/>
          <w:color w:val="000000"/>
          <w:sz w:val="23"/>
          <w:szCs w:val="23"/>
          <w:lang w:eastAsia="en-US"/>
        </w:rPr>
        <w:t>2022 – 2023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 учебном году в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МБОУ СШ ст. Хворостянка 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продолжалась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работа, направленная на подготовку выпускников к осознанному выбору профессии, пониманию значения профессиональной деятельности для человека и общества. </w:t>
      </w:r>
    </w:p>
    <w:p w:rsid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С целью профессиональной ориентации</w:t>
      </w:r>
      <w:r w:rsidR="007874E3">
        <w:rPr>
          <w:rFonts w:eastAsiaTheme="minorHAnsi"/>
          <w:color w:val="000000"/>
          <w:sz w:val="23"/>
          <w:szCs w:val="23"/>
          <w:lang w:eastAsia="en-US"/>
        </w:rPr>
        <w:t xml:space="preserve"> обучающихся с 1 сентября 2023 года в расписание внеурочной деятельности внесен «Билет в будущее», целью которого является ранняя ориентация обучающихся на выбор профессии. В анализируемый период проводились встречи с представителями средних (</w:t>
      </w:r>
      <w:proofErr w:type="spellStart"/>
      <w:r w:rsidR="007874E3">
        <w:rPr>
          <w:rFonts w:eastAsiaTheme="minorHAnsi"/>
          <w:color w:val="000000"/>
          <w:sz w:val="23"/>
          <w:szCs w:val="23"/>
          <w:lang w:eastAsia="en-US"/>
        </w:rPr>
        <w:t>Усманский</w:t>
      </w:r>
      <w:proofErr w:type="spellEnd"/>
      <w:r w:rsidR="007874E3">
        <w:rPr>
          <w:rFonts w:eastAsiaTheme="minorHAnsi"/>
          <w:color w:val="000000"/>
          <w:sz w:val="23"/>
          <w:szCs w:val="23"/>
          <w:lang w:eastAsia="en-US"/>
        </w:rPr>
        <w:t xml:space="preserve"> многопрофильный колледж, Липецкий медицинский колледж, </w:t>
      </w:r>
      <w:proofErr w:type="spellStart"/>
      <w:r w:rsidR="007874E3">
        <w:rPr>
          <w:rFonts w:eastAsiaTheme="minorHAnsi"/>
          <w:color w:val="000000"/>
          <w:sz w:val="23"/>
          <w:szCs w:val="23"/>
          <w:lang w:eastAsia="en-US"/>
        </w:rPr>
        <w:t>Добринское</w:t>
      </w:r>
      <w:proofErr w:type="spellEnd"/>
      <w:r w:rsidR="007874E3">
        <w:rPr>
          <w:rFonts w:eastAsiaTheme="minorHAnsi"/>
          <w:color w:val="000000"/>
          <w:sz w:val="23"/>
          <w:szCs w:val="23"/>
          <w:lang w:eastAsia="en-US"/>
        </w:rPr>
        <w:t xml:space="preserve"> техническое училище)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874E3">
        <w:rPr>
          <w:rFonts w:eastAsiaTheme="minorHAnsi"/>
          <w:color w:val="000000"/>
          <w:sz w:val="23"/>
          <w:szCs w:val="23"/>
          <w:lang w:eastAsia="en-US"/>
        </w:rPr>
        <w:t>и высших учебных заведений (ВВА им. Гагарина и Жуковского г. Воронеж</w:t>
      </w:r>
      <w:proofErr w:type="gramStart"/>
      <w:r w:rsidR="007874E3">
        <w:rPr>
          <w:rFonts w:eastAsiaTheme="minorHAnsi"/>
          <w:color w:val="000000"/>
          <w:sz w:val="23"/>
          <w:szCs w:val="23"/>
          <w:lang w:eastAsia="en-US"/>
        </w:rPr>
        <w:t xml:space="preserve">),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>виртуальные экскурсии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в профессиональные образователь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ные учреждения Липецкой области и </w:t>
      </w:r>
      <w:r w:rsidR="007874E3">
        <w:rPr>
          <w:rFonts w:eastAsiaTheme="minorHAnsi"/>
          <w:color w:val="000000"/>
          <w:sz w:val="23"/>
          <w:szCs w:val="23"/>
          <w:lang w:eastAsia="en-US"/>
        </w:rPr>
        <w:t xml:space="preserve"> других городов.</w:t>
      </w:r>
    </w:p>
    <w:p w:rsidR="00EC1D2E" w:rsidRP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Кроме того, р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абота по пр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офориентации включает в себя следующие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мероприятия:  классные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часы,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встреч</w:t>
      </w:r>
      <w:r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с выпускниками, встречи с представител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ями различных профессий. В течение года </w:t>
      </w:r>
      <w:r>
        <w:rPr>
          <w:rFonts w:eastAsiaTheme="minorHAnsi"/>
          <w:color w:val="000000"/>
          <w:sz w:val="23"/>
          <w:szCs w:val="23"/>
          <w:lang w:eastAsia="en-US"/>
        </w:rPr>
        <w:t>проводился мониторинг профессиональных интересов и склонностей. Большинство выпускников выбирают профессии из группы «человек - человек», реже «человек - техника».</w:t>
      </w:r>
    </w:p>
    <w:p w:rsidR="00EC1D2E" w:rsidRPr="00EC1D2E" w:rsidRDefault="00EC1D2E" w:rsidP="00EC1D2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D71ABF">
        <w:rPr>
          <w:rFonts w:eastAsiaTheme="minorHAnsi"/>
          <w:color w:val="000000"/>
          <w:sz w:val="23"/>
          <w:szCs w:val="23"/>
          <w:lang w:eastAsia="en-US"/>
        </w:rPr>
        <w:t xml:space="preserve">    </w:t>
      </w:r>
      <w:r>
        <w:rPr>
          <w:rFonts w:eastAsiaTheme="minorHAnsi"/>
          <w:color w:val="000000"/>
          <w:sz w:val="23"/>
          <w:szCs w:val="23"/>
          <w:lang w:eastAsia="en-US"/>
        </w:rPr>
        <w:t>В анализируемый период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,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в соотве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тствии с расписанием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организовывалось 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участие</w:t>
      </w:r>
      <w:proofErr w:type="gramEnd"/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об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уча</w:t>
      </w:r>
      <w:r>
        <w:rPr>
          <w:rFonts w:eastAsiaTheme="minorHAnsi"/>
          <w:color w:val="000000"/>
          <w:sz w:val="23"/>
          <w:szCs w:val="23"/>
          <w:lang w:eastAsia="en-US"/>
        </w:rPr>
        <w:t>ю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щихся 6-11 классов в работе открытых онлайн-уроков форума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«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ПроеКТОриЯ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>»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. Кроме того, классные руководители и учителя-предметники широко используют материалы сайта на классных часах и уроках с целью проведения профориентационной работы, формирования современного мировоззрения </w:t>
      </w:r>
      <w:r>
        <w:rPr>
          <w:rFonts w:eastAsiaTheme="minorHAnsi"/>
          <w:color w:val="000000"/>
          <w:sz w:val="23"/>
          <w:szCs w:val="23"/>
          <w:lang w:eastAsia="en-US"/>
        </w:rPr>
        <w:t>об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>уча</w:t>
      </w:r>
      <w:r>
        <w:rPr>
          <w:rFonts w:eastAsiaTheme="minorHAnsi"/>
          <w:color w:val="000000"/>
          <w:sz w:val="23"/>
          <w:szCs w:val="23"/>
          <w:lang w:eastAsia="en-US"/>
        </w:rPr>
        <w:t>ю</w:t>
      </w:r>
      <w:r w:rsidRPr="00EC1D2E">
        <w:rPr>
          <w:rFonts w:eastAsiaTheme="minorHAnsi"/>
          <w:color w:val="000000"/>
          <w:sz w:val="23"/>
          <w:szCs w:val="23"/>
          <w:lang w:eastAsia="en-US"/>
        </w:rPr>
        <w:t xml:space="preserve">щихся. </w:t>
      </w:r>
    </w:p>
    <w:p w:rsidR="00EC1D2E" w:rsidRPr="00246776" w:rsidRDefault="007874E3" w:rsidP="00EC1D2E">
      <w:pPr>
        <w:spacing w:line="276" w:lineRule="auto"/>
        <w:jc w:val="both"/>
      </w:pPr>
      <w:r>
        <w:t xml:space="preserve">В 2023 году из 18 выпускников 9-х классов </w:t>
      </w:r>
      <w:proofErr w:type="gramStart"/>
      <w:r>
        <w:t>-  3</w:t>
      </w:r>
      <w:proofErr w:type="gramEnd"/>
      <w:r w:rsidR="00EC1D2E" w:rsidRPr="00246776">
        <w:t xml:space="preserve"> </w:t>
      </w:r>
      <w:r w:rsidR="00EC1D2E">
        <w:t>человека (17</w:t>
      </w:r>
      <w:r w:rsidR="00EC1D2E" w:rsidRPr="00246776">
        <w:t xml:space="preserve">%) изъявили </w:t>
      </w:r>
      <w:r w:rsidR="00EC1D2E">
        <w:t xml:space="preserve">желание </w:t>
      </w:r>
      <w:r w:rsidR="00EC1D2E" w:rsidRPr="00246776">
        <w:t>получить среднее общее образовани</w:t>
      </w:r>
      <w:r w:rsidR="00EC1D2E">
        <w:t>е  в МБОУ СШ ст. Хворостянка; продолжают обучаться в учебных заведениях среднего профессионального образования – 83</w:t>
      </w:r>
      <w:r w:rsidR="00EC1D2E" w:rsidRPr="00246776">
        <w:t>%</w:t>
      </w:r>
      <w:r w:rsidR="00EC1D2E">
        <w:t xml:space="preserve"> выпускников. </w:t>
      </w:r>
    </w:p>
    <w:p w:rsidR="00EC1D2E" w:rsidRDefault="000F24BA" w:rsidP="00EC1D2E">
      <w:pPr>
        <w:spacing w:line="276" w:lineRule="auto"/>
        <w:rPr>
          <w:b/>
        </w:rPr>
      </w:pPr>
      <w:r>
        <w:rPr>
          <w:b/>
        </w:rPr>
        <w:t>Таблица 19</w:t>
      </w:r>
      <w:r w:rsidR="00856C80">
        <w:rPr>
          <w:b/>
        </w:rPr>
        <w:t>.  Сведения о трудоустройстве выпускников 9 класса за 3 года.</w:t>
      </w:r>
    </w:p>
    <w:p w:rsidR="00EC1D2E" w:rsidRDefault="00EC1D2E" w:rsidP="00EC1D2E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77"/>
        <w:gridCol w:w="582"/>
        <w:gridCol w:w="1276"/>
        <w:gridCol w:w="1134"/>
        <w:gridCol w:w="1276"/>
        <w:gridCol w:w="1559"/>
        <w:gridCol w:w="1559"/>
      </w:tblGrid>
      <w:tr w:rsidR="00EC1D2E" w:rsidRPr="00246776" w:rsidTr="00EC1D2E">
        <w:trPr>
          <w:trHeight w:val="628"/>
        </w:trPr>
        <w:tc>
          <w:tcPr>
            <w:tcW w:w="959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</w:rPr>
              <w:t>Год</w:t>
            </w:r>
          </w:p>
        </w:tc>
        <w:tc>
          <w:tcPr>
            <w:tcW w:w="977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582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113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 класс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другие ОУ</w:t>
            </w:r>
          </w:p>
        </w:tc>
        <w:tc>
          <w:tcPr>
            <w:tcW w:w="1559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1559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7874E3">
              <w:rPr>
                <w:b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874E3">
              <w:rPr>
                <w:b/>
                <w:lang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6B2942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7874E3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7874E3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B2942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6B2942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6B2942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C1D2E">
              <w:rPr>
                <w:b/>
                <w:bCs/>
              </w:rPr>
              <w:t>%</w:t>
            </w:r>
          </w:p>
        </w:tc>
      </w:tr>
      <w:tr w:rsidR="00EC1D2E" w:rsidRPr="00246776" w:rsidTr="00EC1D2E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7874E3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6B2942" w:rsidP="00EC1D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6B2942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6B2942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EC1D2E" w:rsidP="00EC1D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EC1D2E" w:rsidRDefault="00EC1D2E" w:rsidP="00EC1D2E">
      <w:pPr>
        <w:spacing w:line="276" w:lineRule="auto"/>
        <w:jc w:val="both"/>
      </w:pPr>
      <w:r w:rsidRPr="00EC1D2E">
        <w:t>При поступлении</w:t>
      </w:r>
      <w:r>
        <w:t xml:space="preserve"> обучающиеся отдают предпочтение средним профессиональным учебным </w:t>
      </w:r>
      <w:proofErr w:type="gramStart"/>
      <w:r>
        <w:t>заведениям  Липецкой</w:t>
      </w:r>
      <w:proofErr w:type="gramEnd"/>
      <w:r>
        <w:t xml:space="preserve"> области: ф</w:t>
      </w:r>
      <w:r w:rsidRPr="00B346E3">
        <w:t>илиал ГОБПОУ "</w:t>
      </w:r>
      <w:proofErr w:type="spellStart"/>
      <w:r w:rsidRPr="00B346E3">
        <w:t>Усманский</w:t>
      </w:r>
      <w:proofErr w:type="spellEnd"/>
      <w:r w:rsidRPr="00B346E3">
        <w:t xml:space="preserve"> промышленно-технологический колледж" в п. Добринка</w:t>
      </w:r>
      <w:r>
        <w:t xml:space="preserve">, </w:t>
      </w:r>
      <w:proofErr w:type="spellStart"/>
      <w:r w:rsidRPr="00B346E3">
        <w:t>Усманский</w:t>
      </w:r>
      <w:proofErr w:type="spellEnd"/>
      <w:r w:rsidRPr="00B346E3">
        <w:t xml:space="preserve"> многопрофильный колледж</w:t>
      </w:r>
      <w:r>
        <w:t xml:space="preserve">, </w:t>
      </w:r>
      <w:proofErr w:type="spellStart"/>
      <w:r w:rsidRPr="00B346E3">
        <w:t>Грязинский</w:t>
      </w:r>
      <w:proofErr w:type="spellEnd"/>
      <w:r w:rsidRPr="00B346E3">
        <w:t xml:space="preserve"> технический колледж</w:t>
      </w:r>
      <w:r>
        <w:t xml:space="preserve">, </w:t>
      </w:r>
      <w:r w:rsidRPr="00B346E3">
        <w:t>Липецкий металлургический колледж</w:t>
      </w:r>
      <w:r>
        <w:t xml:space="preserve">, </w:t>
      </w:r>
      <w:r w:rsidRPr="00B346E3">
        <w:t xml:space="preserve">Липецкий филиал </w:t>
      </w:r>
      <w:proofErr w:type="spellStart"/>
      <w:r w:rsidRPr="00B346E3">
        <w:t>РАНХи</w:t>
      </w:r>
      <w:proofErr w:type="spellEnd"/>
      <w:r w:rsidRPr="00B346E3">
        <w:t xml:space="preserve"> ГС</w:t>
      </w:r>
      <w:r>
        <w:t xml:space="preserve">. </w:t>
      </w:r>
      <w:r w:rsidRPr="00EC1D2E">
        <w:t xml:space="preserve"> </w:t>
      </w:r>
    </w:p>
    <w:p w:rsidR="007110D8" w:rsidRPr="007110D8" w:rsidRDefault="000F24BA" w:rsidP="00EC1D2E">
      <w:pPr>
        <w:spacing w:line="276" w:lineRule="auto"/>
        <w:jc w:val="both"/>
        <w:rPr>
          <w:b/>
        </w:rPr>
      </w:pPr>
      <w:r>
        <w:t xml:space="preserve">             </w:t>
      </w:r>
      <w:r w:rsidR="007110D8">
        <w:t xml:space="preserve"> </w:t>
      </w:r>
      <w:r>
        <w:rPr>
          <w:b/>
        </w:rPr>
        <w:t>Диаграмма 10</w:t>
      </w:r>
      <w:r w:rsidR="007110D8" w:rsidRPr="007110D8">
        <w:rPr>
          <w:b/>
        </w:rPr>
        <w:t>. Трудоустройство выпускников 9 класса.</w:t>
      </w:r>
    </w:p>
    <w:p w:rsidR="00EC1D2E" w:rsidRDefault="00EC1D2E" w:rsidP="00EC1D2E">
      <w:pPr>
        <w:spacing w:line="276" w:lineRule="auto"/>
        <w:jc w:val="both"/>
      </w:pPr>
    </w:p>
    <w:p w:rsidR="00EC1D2E" w:rsidRDefault="00EC1D2E" w:rsidP="00EC1D2E">
      <w:pPr>
        <w:spacing w:line="276" w:lineRule="auto"/>
        <w:jc w:val="both"/>
      </w:pPr>
      <w:r>
        <w:lastRenderedPageBreak/>
        <w:t xml:space="preserve">          </w:t>
      </w:r>
      <w:r>
        <w:rPr>
          <w:noProof/>
        </w:rPr>
        <w:drawing>
          <wp:inline distT="0" distB="0" distL="0" distR="0">
            <wp:extent cx="4908028" cy="1331089"/>
            <wp:effectExtent l="19050" t="0" r="25922" b="2411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0E5A" w:rsidRDefault="00EC1D2E" w:rsidP="000F24BA">
      <w:pPr>
        <w:spacing w:line="276" w:lineRule="auto"/>
        <w:rPr>
          <w:b/>
          <w:lang w:eastAsia="en-US"/>
        </w:rPr>
      </w:pPr>
      <w:r>
        <w:t xml:space="preserve">     </w:t>
      </w:r>
    </w:p>
    <w:p w:rsidR="00CD0E5A" w:rsidRDefault="000F24BA" w:rsidP="00EC1D2E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Таблица 20</w:t>
      </w:r>
      <w:r w:rsidR="00CD0E5A">
        <w:rPr>
          <w:b/>
          <w:lang w:eastAsia="en-US"/>
        </w:rPr>
        <w:t>. Сведения о трудоустройстве выпускников 11 класса за 3 года.</w:t>
      </w:r>
    </w:p>
    <w:p w:rsidR="00CD0E5A" w:rsidRPr="00246776" w:rsidRDefault="00CD0E5A" w:rsidP="00EC1D2E">
      <w:pPr>
        <w:spacing w:line="276" w:lineRule="auto"/>
        <w:rPr>
          <w:b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6"/>
        <w:gridCol w:w="956"/>
        <w:gridCol w:w="586"/>
        <w:gridCol w:w="1276"/>
        <w:gridCol w:w="850"/>
        <w:gridCol w:w="1134"/>
        <w:gridCol w:w="1560"/>
        <w:gridCol w:w="1701"/>
      </w:tblGrid>
      <w:tr w:rsidR="00EC1D2E" w:rsidRPr="00246776" w:rsidTr="00EC1D2E">
        <w:trPr>
          <w:trHeight w:val="662"/>
        </w:trPr>
        <w:tc>
          <w:tcPr>
            <w:tcW w:w="97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</w:t>
            </w:r>
            <w:r w:rsidRPr="00246776">
              <w:rPr>
                <w:b/>
              </w:rPr>
              <w:t>од</w:t>
            </w:r>
          </w:p>
        </w:tc>
        <w:tc>
          <w:tcPr>
            <w:tcW w:w="95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58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850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ВУЗ</w:t>
            </w:r>
          </w:p>
        </w:tc>
        <w:tc>
          <w:tcPr>
            <w:tcW w:w="113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Армия</w:t>
            </w:r>
          </w:p>
        </w:tc>
        <w:tc>
          <w:tcPr>
            <w:tcW w:w="1560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1701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vAlign w:val="bottom"/>
            <w:hideMark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EC1D2E" w:rsidRPr="00246776" w:rsidTr="00EC1D2E">
        <w:trPr>
          <w:trHeight w:val="362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6B2942">
              <w:rPr>
                <w:b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EC1D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B2942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Pr="00246776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EC1D2E" w:rsidRPr="00246776" w:rsidTr="00EC1D2E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1D2E">
              <w:rPr>
                <w:b/>
                <w:bCs/>
              </w:rPr>
              <w:t>0%</w:t>
            </w:r>
          </w:p>
        </w:tc>
      </w:tr>
      <w:tr w:rsidR="00EC1D2E" w:rsidRPr="00246776" w:rsidTr="00EC1D2E">
        <w:trPr>
          <w:trHeight w:val="366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1D2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EC1D2E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EC1D2E" w:rsidRDefault="006B2942" w:rsidP="00CF42C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C1D2E">
              <w:rPr>
                <w:b/>
                <w:bCs/>
              </w:rPr>
              <w:t>%</w:t>
            </w:r>
          </w:p>
        </w:tc>
      </w:tr>
    </w:tbl>
    <w:p w:rsidR="00EC1D2E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Default="000F24BA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C1D2E" w:rsidRPr="00EC1D2E">
        <w:rPr>
          <w:rFonts w:ascii="Times New Roman" w:hAnsi="Times New Roman"/>
          <w:b/>
          <w:sz w:val="24"/>
          <w:szCs w:val="24"/>
        </w:rPr>
        <w:t xml:space="preserve"> Диаграмма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 w:rsidR="00EC1D2E" w:rsidRPr="00EC1D2E">
        <w:rPr>
          <w:rFonts w:ascii="Times New Roman" w:hAnsi="Times New Roman"/>
          <w:b/>
          <w:sz w:val="24"/>
          <w:szCs w:val="24"/>
        </w:rPr>
        <w:t>.</w:t>
      </w:r>
      <w:r w:rsidR="00EC1D2E">
        <w:rPr>
          <w:rFonts w:ascii="Times New Roman" w:hAnsi="Times New Roman"/>
          <w:b/>
          <w:sz w:val="24"/>
          <w:szCs w:val="24"/>
        </w:rPr>
        <w:t xml:space="preserve"> Трудоустройство выпускников 11 класса.</w:t>
      </w:r>
    </w:p>
    <w:p w:rsidR="00EC1D2E" w:rsidRDefault="00EC1D2E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C1D2E" w:rsidRPr="00EC1D2E" w:rsidRDefault="00EC1D2E" w:rsidP="00EC1D2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79631" cy="1751163"/>
            <wp:effectExtent l="19050" t="0" r="25819" b="1437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C1D2E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Pr="00ED71D9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1D9">
        <w:rPr>
          <w:rFonts w:ascii="Times New Roman" w:hAnsi="Times New Roman"/>
          <w:sz w:val="24"/>
          <w:szCs w:val="24"/>
        </w:rPr>
        <w:t xml:space="preserve">Статистические </w:t>
      </w:r>
      <w:proofErr w:type="gramStart"/>
      <w:r w:rsidRPr="00ED71D9">
        <w:rPr>
          <w:rFonts w:ascii="Times New Roman" w:hAnsi="Times New Roman"/>
          <w:sz w:val="24"/>
          <w:szCs w:val="24"/>
        </w:rPr>
        <w:t>данные  говорят</w:t>
      </w:r>
      <w:proofErr w:type="gramEnd"/>
      <w:r w:rsidRPr="00ED71D9">
        <w:rPr>
          <w:rFonts w:ascii="Times New Roman" w:hAnsi="Times New Roman"/>
          <w:sz w:val="24"/>
          <w:szCs w:val="24"/>
        </w:rPr>
        <w:t xml:space="preserve"> о том, что за анализируемый период,  по сравнению с предыдущими годами, снизился  процент  выпускников 11 класса поступающих в высшие учебные заведения. </w:t>
      </w:r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Анализ трудоустройства </w:t>
      </w:r>
      <w:r w:rsidR="00A5398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11-классников показывает, </w:t>
      </w:r>
      <w:proofErr w:type="gramStart"/>
      <w:r w:rsidR="00A5398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что  все</w:t>
      </w:r>
      <w:proofErr w:type="gramEnd"/>
      <w:r w:rsidR="00A5398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выпускники   2023</w:t>
      </w:r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года продолжили обучение в ВУЗах, как планировали ранее. Двое выпускников 11 класса не смогли </w:t>
      </w:r>
      <w:r w:rsidR="00A5398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набрать необходимое количество баллов для получения положительного результата на ГИА по профилирующим предметам и в результате смогли поступить только в средне - специальные учебные заведения</w:t>
      </w:r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Это свидетельствует о непродуманном отношении к выбору профессии в </w:t>
      </w:r>
      <w:proofErr w:type="gramStart"/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общем,  и</w:t>
      </w:r>
      <w:proofErr w:type="gramEnd"/>
      <w:r w:rsidRPr="00ED71D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своей дальнейшей судьбе в частности.</w:t>
      </w:r>
      <w:r w:rsidR="00A5398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 также о безответственном отношении к подготовке к государственной итоговой аттестации.</w:t>
      </w:r>
    </w:p>
    <w:p w:rsidR="00EC1D2E" w:rsidRPr="00ED71D9" w:rsidRDefault="00EC1D2E" w:rsidP="00EC1D2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D2E" w:rsidRDefault="00A17A96" w:rsidP="00EC1D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0" type="#_x0000_t53" style="position:absolute;margin-left:-29.8pt;margin-top:8.1pt;width:491.55pt;height:53.45pt;z-index:2516920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0">
              <w:txbxContent>
                <w:p w:rsidR="00A17A96" w:rsidRPr="000F3410" w:rsidRDefault="00A17A96" w:rsidP="000F24B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1.6.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 xml:space="preserve">КАЧЕСТВА </w:t>
                  </w:r>
                  <w:r w:rsidRPr="000F3410">
                    <w:rPr>
                      <w:b/>
                      <w:sz w:val="22"/>
                      <w:szCs w:val="22"/>
                    </w:rPr>
                    <w:t>КАДРОВОГО ОБЕСПЕЧЕНИЯ.</w:t>
                  </w:r>
                </w:p>
              </w:txbxContent>
            </v:textbox>
          </v:shape>
        </w:pict>
      </w:r>
    </w:p>
    <w:p w:rsidR="00EC1D2E" w:rsidRPr="00A64815" w:rsidRDefault="00EC1D2E" w:rsidP="00EC1D2E">
      <w:pPr>
        <w:pStyle w:val="a4"/>
        <w:rPr>
          <w:rFonts w:ascii="Times New Roman" w:hAnsi="Times New Roman"/>
          <w:sz w:val="24"/>
          <w:szCs w:val="24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EC1D2E" w:rsidRDefault="00EC1D2E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0F24BA" w:rsidRDefault="000F24BA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0F24BA" w:rsidRDefault="000F24BA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025E2" w:rsidRDefault="00E501C6" w:rsidP="005025E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E501C6">
        <w:rPr>
          <w:rFonts w:eastAsiaTheme="minorHAnsi"/>
          <w:color w:val="000000"/>
          <w:sz w:val="23"/>
          <w:szCs w:val="23"/>
          <w:lang w:eastAsia="en-US"/>
        </w:rPr>
        <w:t>дно из стратегических на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правлений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развития  школы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- </w:t>
      </w:r>
      <w:r w:rsidRPr="00E501C6">
        <w:rPr>
          <w:rFonts w:eastAsiaTheme="minorHAnsi"/>
          <w:color w:val="000000"/>
          <w:sz w:val="23"/>
          <w:szCs w:val="23"/>
          <w:lang w:eastAsia="en-US"/>
        </w:rPr>
        <w:t xml:space="preserve"> обеспечение непрерывного характера профессионально-личностного развития педагогических кадров путем внедрения </w:t>
      </w:r>
      <w:r w:rsidRPr="00E501C6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национальной системы профессионального роста педагогических работников. </w:t>
      </w:r>
      <w:r w:rsidR="000F3410" w:rsidRPr="000104AB">
        <w:t xml:space="preserve"> </w:t>
      </w:r>
      <w:r w:rsidR="008E0B0D">
        <w:t xml:space="preserve">На период </w:t>
      </w:r>
      <w:proofErr w:type="gramStart"/>
      <w:r w:rsidR="008E0B0D">
        <w:t xml:space="preserve">самообследования </w:t>
      </w:r>
      <w:r w:rsidR="002A327B">
        <w:t xml:space="preserve"> в</w:t>
      </w:r>
      <w:proofErr w:type="gramEnd"/>
      <w:r w:rsidR="002A327B">
        <w:t xml:space="preserve"> коллективе </w:t>
      </w:r>
      <w:r w:rsidR="008E0B0D">
        <w:t xml:space="preserve"> работает </w:t>
      </w:r>
      <w:r w:rsidR="002A327B">
        <w:t>17</w:t>
      </w:r>
      <w:r w:rsidR="000F3410" w:rsidRPr="000104AB">
        <w:t xml:space="preserve"> человек. Из них: членов администрации – </w:t>
      </w:r>
      <w:proofErr w:type="gramStart"/>
      <w:r w:rsidR="000F3410" w:rsidRPr="000104AB">
        <w:t xml:space="preserve">3,  </w:t>
      </w:r>
      <w:r w:rsidR="002A327B">
        <w:t>учителя</w:t>
      </w:r>
      <w:proofErr w:type="gramEnd"/>
      <w:r w:rsidR="002A327B">
        <w:t xml:space="preserve">  – 13,  </w:t>
      </w:r>
      <w:r w:rsidR="000F3410" w:rsidRPr="000104AB">
        <w:t>воспитатель ГДО - 1</w:t>
      </w:r>
      <w:r w:rsidR="000F3410" w:rsidRPr="002279E4">
        <w:t>.</w:t>
      </w:r>
      <w:r w:rsidR="005025E2" w:rsidRPr="005025E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8E0B0D" w:rsidRDefault="00D008FB" w:rsidP="005025E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целях повышения качества образовательной деятельности в школе проводится 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:rsidR="00D008FB" w:rsidRDefault="00D008FB" w:rsidP="005025E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Основные принципы кадровой политики направлены:</w:t>
      </w:r>
    </w:p>
    <w:p w:rsidR="00D008FB" w:rsidRDefault="00D008FB" w:rsidP="005025E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 сохранение, укрепление и развитие кадрового потенциала;</w:t>
      </w:r>
    </w:p>
    <w:p w:rsidR="00D008FB" w:rsidRDefault="00D008FB" w:rsidP="005025E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 создание квалифицированного коллектива, способного работать в современных условиях;</w:t>
      </w:r>
    </w:p>
    <w:p w:rsidR="00D008FB" w:rsidRDefault="00D008FB" w:rsidP="005025E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 повышение уровня квалификации персонала.</w:t>
      </w:r>
    </w:p>
    <w:p w:rsidR="000F24BA" w:rsidRPr="00882F5D" w:rsidRDefault="000F24BA" w:rsidP="00882F5D">
      <w:pPr>
        <w:tabs>
          <w:tab w:val="left" w:pos="3423"/>
        </w:tabs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На протяжении последних 5 – и лет в МБОУ СШ ст. Хворостянка происходит «старение» педагогических к</w:t>
      </w:r>
      <w:r w:rsidR="00882F5D">
        <w:rPr>
          <w:rFonts w:eastAsiaTheme="minorHAnsi"/>
          <w:color w:val="000000"/>
          <w:sz w:val="23"/>
          <w:szCs w:val="23"/>
          <w:lang w:eastAsia="en-US"/>
        </w:rPr>
        <w:t>адров. За 5 последних лет в школу пришли 6 молодых педагогов, что вселило надежду на «омоложение кадров» и возможность заполучить творческих людей, влюбленных в свою профессию. Однако, 4 педагогов уволились по различным причинам, проработав 2-3 года. В анализируемый период в школу пришел один педагог, учитель начальных классов.</w:t>
      </w:r>
      <w:r w:rsidR="00CD0E5A">
        <w:rPr>
          <w:rFonts w:eastAsiaTheme="minorHAnsi"/>
          <w:color w:val="000000"/>
          <w:sz w:val="23"/>
          <w:szCs w:val="23"/>
          <w:lang w:eastAsia="en-US"/>
        </w:rPr>
        <w:tab/>
      </w:r>
      <w:r w:rsidR="00CD0E5A">
        <w:rPr>
          <w:b/>
        </w:rPr>
        <w:t xml:space="preserve">                </w:t>
      </w:r>
    </w:p>
    <w:p w:rsidR="000F24BA" w:rsidRDefault="000F24BA" w:rsidP="00ED71D9">
      <w:pPr>
        <w:widowControl w:val="0"/>
        <w:jc w:val="both"/>
        <w:rPr>
          <w:b/>
        </w:rPr>
      </w:pPr>
    </w:p>
    <w:p w:rsidR="005025E2" w:rsidRPr="00CD0E5A" w:rsidRDefault="000F24BA" w:rsidP="00ED71D9">
      <w:pPr>
        <w:widowControl w:val="0"/>
        <w:jc w:val="both"/>
        <w:rPr>
          <w:b/>
        </w:rPr>
      </w:pPr>
      <w:r>
        <w:rPr>
          <w:b/>
        </w:rPr>
        <w:t xml:space="preserve">             Таблица 21</w:t>
      </w:r>
      <w:r w:rsidR="00CD0E5A" w:rsidRPr="00CD0E5A">
        <w:rPr>
          <w:b/>
        </w:rPr>
        <w:t>.</w:t>
      </w:r>
      <w:r w:rsidR="00CD0E5A">
        <w:rPr>
          <w:b/>
        </w:rPr>
        <w:t xml:space="preserve"> Сведения о педагогических работниках.</w:t>
      </w:r>
    </w:p>
    <w:p w:rsidR="000F3410" w:rsidRPr="00CD0E5A" w:rsidRDefault="000F3410" w:rsidP="00CD0E5A">
      <w:pPr>
        <w:widowControl w:val="0"/>
        <w:ind w:firstLine="567"/>
        <w:jc w:val="both"/>
      </w:pPr>
      <w:r>
        <w:t xml:space="preserve">                     </w:t>
      </w:r>
      <w:r w:rsidR="00CD0E5A">
        <w:t xml:space="preserve">           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18"/>
      </w:tblGrid>
      <w:tr w:rsidR="00E501C6" w:rsidTr="000F24BA">
        <w:trPr>
          <w:trHeight w:val="377"/>
        </w:trPr>
        <w:tc>
          <w:tcPr>
            <w:tcW w:w="6204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% от общего числа</w:t>
            </w:r>
          </w:p>
        </w:tc>
      </w:tr>
      <w:tr w:rsidR="00E501C6" w:rsidTr="00A53987">
        <w:tc>
          <w:tcPr>
            <w:tcW w:w="6204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Всего педагогических работников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MediumGap" w:sz="24" w:space="0" w:color="17365D" w:themeColor="text2" w:themeShade="BF"/>
              <w:bottom w:val="thinThickSmallGap" w:sz="24" w:space="0" w:color="17365D" w:themeColor="text2" w:themeShade="BF"/>
              <w:right w:val="thinThickMedium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501C6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Образовательный статус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Высшее профессиональное образование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A53987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70,5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E501C6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A53987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17,6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Незаконченное среднее профессиональное образование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A53987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11,7</w:t>
            </w:r>
          </w:p>
        </w:tc>
      </w:tr>
      <w:tr w:rsidR="005C2BF8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Квалификационная категория</w:t>
            </w:r>
          </w:p>
        </w:tc>
      </w:tr>
      <w:tr w:rsidR="00E501C6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Высшая  квалификационная</w:t>
            </w:r>
            <w:proofErr w:type="gramEnd"/>
            <w:r>
              <w:rPr>
                <w:b/>
              </w:rPr>
              <w:t xml:space="preserve"> категория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501C6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DD3A59">
              <w:rPr>
                <w:b/>
              </w:rPr>
              <w:t>7,6</w:t>
            </w:r>
          </w:p>
        </w:tc>
      </w:tr>
      <w:tr w:rsidR="005C2BF8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Первая  квалификационная</w:t>
            </w:r>
            <w:proofErr w:type="gramEnd"/>
            <w:r>
              <w:rPr>
                <w:b/>
              </w:rPr>
              <w:t xml:space="preserve"> категория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17,6</w:t>
            </w:r>
          </w:p>
        </w:tc>
      </w:tr>
      <w:tr w:rsidR="005C2BF8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Не имеют квалификационной категории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5C2BF8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5C2BF8" w:rsidRDefault="00DD3A59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64,8</w:t>
            </w:r>
          </w:p>
        </w:tc>
      </w:tr>
      <w:tr w:rsidR="00EE0672" w:rsidTr="00CD0E5A">
        <w:tc>
          <w:tcPr>
            <w:tcW w:w="9039" w:type="dxa"/>
            <w:gridSpan w:val="3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Педагогический стаж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1-5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35,2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5-10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10-15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15 – 20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5,8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20- 30 лет 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30 </w:t>
            </w:r>
            <w:r w:rsidR="007F0E71">
              <w:rPr>
                <w:b/>
              </w:rPr>
              <w:t xml:space="preserve"> -</w:t>
            </w:r>
            <w:proofErr w:type="gramEnd"/>
            <w:r>
              <w:rPr>
                <w:b/>
              </w:rPr>
              <w:t xml:space="preserve"> 40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7F0E71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EE0672" w:rsidTr="00CD0E5A">
        <w:tc>
          <w:tcPr>
            <w:tcW w:w="620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EE0672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свыше 40 лет</w:t>
            </w:r>
          </w:p>
        </w:tc>
        <w:tc>
          <w:tcPr>
            <w:tcW w:w="1417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EE0672" w:rsidRDefault="00F935B3" w:rsidP="000F3410">
            <w:pPr>
              <w:tabs>
                <w:tab w:val="left" w:pos="36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5,8</w:t>
            </w:r>
          </w:p>
        </w:tc>
      </w:tr>
    </w:tbl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</w:rPr>
        <w:t xml:space="preserve">                  Диагра</w:t>
      </w:r>
      <w:r w:rsidR="000F24BA">
        <w:rPr>
          <w:b/>
        </w:rPr>
        <w:t>мма 12</w:t>
      </w:r>
      <w:r w:rsidR="00351926">
        <w:rPr>
          <w:b/>
        </w:rPr>
        <w:t xml:space="preserve">. Образовательный ценз </w:t>
      </w:r>
      <w:r>
        <w:rPr>
          <w:b/>
        </w:rPr>
        <w:t>педагогов.</w:t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665104" cy="1510497"/>
            <wp:effectExtent l="19050" t="0" r="21196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CD0E5A" w:rsidRPr="00F935B3" w:rsidRDefault="00DD60A2" w:rsidP="000F3410">
      <w:pPr>
        <w:tabs>
          <w:tab w:val="left" w:pos="3636"/>
        </w:tabs>
        <w:spacing w:line="276" w:lineRule="auto"/>
      </w:pPr>
      <w:r w:rsidRPr="00DD60A2">
        <w:t>Преобладающее большинство педагогов школы имеют высшее образование.</w:t>
      </w:r>
      <w:r>
        <w:t xml:space="preserve"> Два педагога имеют среднее профессиональное образование, один из которых получает в настоящее время </w:t>
      </w:r>
      <w:r w:rsidR="00331366">
        <w:t>высшее образование в МГА</w:t>
      </w:r>
      <w:r>
        <w:t xml:space="preserve">У. </w:t>
      </w:r>
      <w:r w:rsidR="00331366">
        <w:t xml:space="preserve"> Один педагог имеет незаконченное среднее профессиональное образование – студентка </w:t>
      </w:r>
      <w:proofErr w:type="spellStart"/>
      <w:r w:rsidR="00331366">
        <w:t>Усманского</w:t>
      </w:r>
      <w:proofErr w:type="spellEnd"/>
      <w:r w:rsidR="00331366">
        <w:t xml:space="preserve"> многопрофильного колледжа по специальности «учитель начальных классов». </w:t>
      </w:r>
      <w:r w:rsidR="007110D8">
        <w:rPr>
          <w:b/>
        </w:rPr>
        <w:t xml:space="preserve">        </w:t>
      </w:r>
    </w:p>
    <w:p w:rsidR="00882F5D" w:rsidRDefault="00CD0E5A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</w:rPr>
        <w:t xml:space="preserve">                     </w:t>
      </w:r>
    </w:p>
    <w:p w:rsidR="00E501C6" w:rsidRDefault="00882F5D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</w:rPr>
        <w:t xml:space="preserve">                          </w:t>
      </w:r>
      <w:r w:rsidR="000F24BA">
        <w:rPr>
          <w:b/>
        </w:rPr>
        <w:t>Диаграмма 13</w:t>
      </w:r>
      <w:r w:rsidR="007110D8">
        <w:rPr>
          <w:b/>
        </w:rPr>
        <w:t>.  Квалификация педагогов.</w:t>
      </w:r>
    </w:p>
    <w:p w:rsidR="00E501C6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501C6" w:rsidRDefault="007110D8" w:rsidP="000F3410">
      <w:pPr>
        <w:tabs>
          <w:tab w:val="left" w:pos="3636"/>
        </w:tabs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93005" cy="1958196"/>
            <wp:effectExtent l="19050" t="0" r="17145" b="3954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31366" w:rsidRDefault="00331366" w:rsidP="00331366">
      <w:pPr>
        <w:widowControl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E501C6" w:rsidRDefault="00331366" w:rsidP="00331366">
      <w:pPr>
        <w:widowControl w:val="0"/>
        <w:jc w:val="both"/>
        <w:rPr>
          <w:b/>
        </w:rPr>
      </w:pPr>
      <w:r w:rsidRPr="005025E2">
        <w:rPr>
          <w:rFonts w:eastAsiaTheme="minorHAnsi"/>
          <w:color w:val="000000"/>
          <w:sz w:val="23"/>
          <w:szCs w:val="23"/>
          <w:lang w:eastAsia="en-US"/>
        </w:rPr>
        <w:t xml:space="preserve">Анализ качественного состава педагогического коллектива </w:t>
      </w:r>
      <w:r w:rsidR="00F935B3">
        <w:rPr>
          <w:rFonts w:eastAsiaTheme="minorHAnsi"/>
          <w:color w:val="000000"/>
          <w:sz w:val="23"/>
          <w:szCs w:val="23"/>
          <w:lang w:eastAsia="en-US"/>
        </w:rPr>
        <w:t xml:space="preserve">показал увеличение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количества пе</w:t>
      </w:r>
      <w:r w:rsidR="00F935B3">
        <w:rPr>
          <w:rFonts w:eastAsiaTheme="minorHAnsi"/>
          <w:color w:val="000000"/>
          <w:sz w:val="23"/>
          <w:szCs w:val="23"/>
          <w:lang w:eastAsia="en-US"/>
        </w:rPr>
        <w:t>дагогов с высшей категорией (2/3</w:t>
      </w:r>
      <w:proofErr w:type="gramStart"/>
      <w:r w:rsidR="00F935B3">
        <w:rPr>
          <w:rFonts w:eastAsiaTheme="minorHAnsi"/>
          <w:color w:val="000000"/>
          <w:sz w:val="23"/>
          <w:szCs w:val="23"/>
          <w:lang w:eastAsia="en-US"/>
        </w:rPr>
        <w:t xml:space="preserve">),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количество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педагогов без квалификационной категории</w:t>
      </w:r>
      <w:r w:rsidR="00F935B3">
        <w:rPr>
          <w:rFonts w:eastAsiaTheme="minorHAnsi"/>
          <w:color w:val="000000"/>
          <w:sz w:val="23"/>
          <w:szCs w:val="23"/>
          <w:lang w:eastAsia="en-US"/>
        </w:rPr>
        <w:t xml:space="preserve"> остается на уровне прошлого года</w:t>
      </w:r>
      <w:r w:rsidRPr="00AB6AEF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Pr="00331366">
        <w:rPr>
          <w:bCs/>
          <w:color w:val="000000"/>
        </w:rPr>
        <w:t>В связи с этим</w:t>
      </w:r>
      <w:r>
        <w:rPr>
          <w:bCs/>
          <w:color w:val="000000"/>
        </w:rPr>
        <w:t>,</w:t>
      </w:r>
      <w:r w:rsidRPr="00331366">
        <w:rPr>
          <w:bCs/>
          <w:color w:val="000000"/>
        </w:rPr>
        <w:t xml:space="preserve"> перед администрацией школы в перспективе стоит вопрос создания условий для повышения квалификации педагогических кадров. Вместе с тем, необходимо провести работу с педагогами о необходимости совершенствовать свое педагогическое мастерство, повышать свои квалификационные характеристики</w:t>
      </w:r>
      <w:r>
        <w:rPr>
          <w:bCs/>
          <w:color w:val="000000"/>
        </w:rPr>
        <w:t>, т.к.</w:t>
      </w:r>
      <w:r w:rsidRPr="00331366">
        <w:rPr>
          <w:bCs/>
          <w:color w:val="000000"/>
        </w:rPr>
        <w:t xml:space="preserve"> аттестация педагогических кадров стимулирует рост педагога как профессионала, повышает продуктивность педагогического труда. </w:t>
      </w:r>
    </w:p>
    <w:p w:rsidR="00E501C6" w:rsidRPr="003049A1" w:rsidRDefault="00E501C6" w:rsidP="000F3410">
      <w:pPr>
        <w:tabs>
          <w:tab w:val="left" w:pos="3636"/>
        </w:tabs>
        <w:spacing w:line="276" w:lineRule="auto"/>
        <w:rPr>
          <w:b/>
        </w:rPr>
      </w:pPr>
    </w:p>
    <w:p w:rsidR="00EE0672" w:rsidRPr="00246776" w:rsidRDefault="004C0B43" w:rsidP="00EE0672">
      <w:pPr>
        <w:widowControl w:val="0"/>
        <w:ind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="000F24BA">
        <w:rPr>
          <w:b/>
          <w:color w:val="000000" w:themeColor="text1"/>
        </w:rPr>
        <w:t>Диаграмма 14</w:t>
      </w:r>
      <w:r w:rsidR="007F0E71">
        <w:rPr>
          <w:b/>
          <w:color w:val="000000" w:themeColor="text1"/>
        </w:rPr>
        <w:t xml:space="preserve">. </w:t>
      </w:r>
      <w:r w:rsidR="00EE0672" w:rsidRPr="00246776">
        <w:rPr>
          <w:b/>
          <w:color w:val="000000" w:themeColor="text1"/>
        </w:rPr>
        <w:t>Педагогический стаж.</w:t>
      </w:r>
    </w:p>
    <w:p w:rsidR="002A327B" w:rsidRDefault="002A327B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2A327B" w:rsidRDefault="007F0E71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4983263" cy="1608881"/>
            <wp:effectExtent l="19050" t="0" r="26887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A327B" w:rsidRDefault="002A327B" w:rsidP="000F341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331366" w:rsidRPr="00974BB9" w:rsidRDefault="00974BB9" w:rsidP="00974BB9">
      <w:pPr>
        <w:jc w:val="both"/>
      </w:pPr>
      <w:r>
        <w:lastRenderedPageBreak/>
        <w:t xml:space="preserve">    </w:t>
      </w:r>
      <w:r w:rsidR="00331366" w:rsidRPr="00974BB9">
        <w:t xml:space="preserve">Средний показатель педагогического стажа </w:t>
      </w:r>
      <w:proofErr w:type="gramStart"/>
      <w:r w:rsidR="00331366" w:rsidRPr="00974BB9">
        <w:t>–  22</w:t>
      </w:r>
      <w:proofErr w:type="gramEnd"/>
      <w:r w:rsidR="00331366" w:rsidRPr="00974BB9">
        <w:t xml:space="preserve"> года.</w:t>
      </w:r>
    </w:p>
    <w:p w:rsidR="00974BB9" w:rsidRDefault="00974BB9" w:rsidP="00974BB9">
      <w:pPr>
        <w:pStyle w:val="Default"/>
        <w:jc w:val="both"/>
      </w:pPr>
      <w:r>
        <w:t xml:space="preserve">    </w:t>
      </w:r>
      <w:r w:rsidR="00331366" w:rsidRPr="00974BB9">
        <w:t>Средний во</w:t>
      </w:r>
      <w:r w:rsidR="00664858">
        <w:t xml:space="preserve">зраст педагогов школы </w:t>
      </w:r>
      <w:proofErr w:type="gramStart"/>
      <w:r w:rsidR="00664858">
        <w:t>–  44</w:t>
      </w:r>
      <w:proofErr w:type="gramEnd"/>
      <w:r w:rsidR="00664858">
        <w:t xml:space="preserve"> года</w:t>
      </w:r>
      <w:r w:rsidR="00331366" w:rsidRPr="00974BB9">
        <w:t xml:space="preserve">. </w:t>
      </w:r>
      <w:r w:rsidR="00331366" w:rsidRPr="00331366">
        <w:rPr>
          <w:rFonts w:eastAsiaTheme="minorHAnsi"/>
          <w:lang w:eastAsia="en-US"/>
        </w:rPr>
        <w:t xml:space="preserve">С одной стороны, это продуктивный возраст – возраст профессиональной зрелости и мудрости, позволяющий быстро отзываться на все изменения в обществе, активно изучать нововведения, предлагаемые процессом модернизации российского образования. Но с другой стороны </w:t>
      </w:r>
      <w:r w:rsidRPr="00974BB9">
        <w:rPr>
          <w:rFonts w:eastAsiaTheme="minorHAnsi"/>
          <w:lang w:eastAsia="en-US"/>
        </w:rPr>
        <w:t xml:space="preserve">- </w:t>
      </w:r>
      <w:r w:rsidRPr="00974BB9">
        <w:t>«с</w:t>
      </w:r>
      <w:r w:rsidR="00331366" w:rsidRPr="00974BB9">
        <w:t>тарение» педагогических кадров остается проблемой номер один уже на протяжении нескольких лет.</w:t>
      </w:r>
    </w:p>
    <w:p w:rsidR="00CD0E5A" w:rsidRDefault="00974BB9" w:rsidP="00974BB9">
      <w:pPr>
        <w:pStyle w:val="Default"/>
        <w:jc w:val="both"/>
      </w:pPr>
      <w:r>
        <w:t xml:space="preserve">      </w:t>
      </w:r>
      <w:r w:rsidR="000F3410">
        <w:t xml:space="preserve">Важным </w:t>
      </w:r>
      <w:proofErr w:type="gramStart"/>
      <w:r w:rsidR="000F3410">
        <w:t xml:space="preserve">направлением </w:t>
      </w:r>
      <w:r w:rsidR="000F3410" w:rsidRPr="00246776">
        <w:t xml:space="preserve"> работы</w:t>
      </w:r>
      <w:proofErr w:type="gramEnd"/>
      <w:r w:rsidR="000F3410" w:rsidRPr="00246776">
        <w:t xml:space="preserve"> школы является постоянное совершенствование педагогического мастерства учительских кадров через курсовую</w:t>
      </w:r>
      <w:r>
        <w:t xml:space="preserve"> систему повышения квалификации. </w:t>
      </w:r>
      <w:r w:rsidR="000F3410" w:rsidRPr="00246776">
        <w:t>Педагогические работники систематически проходят курсы повышения квалификации. Особое внимание уделяется подготовке педаг</w:t>
      </w:r>
      <w:r w:rsidR="000F3410">
        <w:t>огов для реализации ФГОС</w:t>
      </w:r>
      <w:r>
        <w:t xml:space="preserve"> на разных ступенях образования</w:t>
      </w:r>
      <w:r w:rsidR="000F3410">
        <w:t xml:space="preserve">. </w:t>
      </w:r>
    </w:p>
    <w:p w:rsidR="000F3410" w:rsidRDefault="00CD0E5A" w:rsidP="00974BB9">
      <w:pPr>
        <w:pStyle w:val="Default"/>
        <w:jc w:val="both"/>
      </w:pPr>
      <w:r>
        <w:t xml:space="preserve"> </w:t>
      </w:r>
      <w:r w:rsidR="00974BB9">
        <w:t>По состоянию на 31 декаб</w:t>
      </w:r>
      <w:r w:rsidR="00664858">
        <w:t xml:space="preserve">ря </w:t>
      </w:r>
      <w:proofErr w:type="gramStart"/>
      <w:r w:rsidR="00664858">
        <w:t>2023</w:t>
      </w:r>
      <w:r w:rsidR="00974BB9">
        <w:t xml:space="preserve">  все</w:t>
      </w:r>
      <w:proofErr w:type="gramEnd"/>
      <w:r w:rsidR="00974BB9">
        <w:t xml:space="preserve"> педагоги школы имеют действующие курсы повышения квалификации по преподаваемым предметам, методике оценивания учебных достижений, работе с детьми с особыми обра</w:t>
      </w:r>
      <w:r w:rsidR="00664858">
        <w:t xml:space="preserve">зовательными потребностями и другие. </w:t>
      </w:r>
      <w:r w:rsidR="00974BB9">
        <w:t xml:space="preserve"> </w:t>
      </w:r>
      <w:r w:rsidR="000F3410" w:rsidRPr="00246776">
        <w:t>Тесно сотрудничают педагоги с Институтом современн</w:t>
      </w:r>
      <w:r w:rsidR="00664858">
        <w:t xml:space="preserve">ого </w:t>
      </w:r>
      <w:proofErr w:type="gramStart"/>
      <w:r w:rsidR="00664858">
        <w:t xml:space="preserve">образования, </w:t>
      </w:r>
      <w:r w:rsidR="000F3410" w:rsidRPr="00246776">
        <w:t xml:space="preserve"> с</w:t>
      </w:r>
      <w:proofErr w:type="gramEnd"/>
      <w:r w:rsidR="000F3410" w:rsidRPr="00246776">
        <w:t xml:space="preserve"> ведущим образовател</w:t>
      </w:r>
      <w:r w:rsidR="000F3410">
        <w:t>ьным порталом России «</w:t>
      </w:r>
      <w:proofErr w:type="spellStart"/>
      <w:r w:rsidR="000F3410">
        <w:t>Инфоурок</w:t>
      </w:r>
      <w:proofErr w:type="spellEnd"/>
      <w:r w:rsidR="000F3410">
        <w:t xml:space="preserve">», Институтом </w:t>
      </w:r>
      <w:r w:rsidR="00664858">
        <w:t>развития образования г. Липецк</w:t>
      </w:r>
      <w:r w:rsidR="00974BB9">
        <w:t>, ИПК «Каменный город»</w:t>
      </w:r>
      <w:r w:rsidR="00C34856">
        <w:t>.</w:t>
      </w:r>
    </w:p>
    <w:p w:rsidR="00664858" w:rsidRDefault="00664858" w:rsidP="00664858">
      <w:pPr>
        <w:ind w:right="232"/>
        <w:jc w:val="both"/>
        <w:rPr>
          <w:color w:val="000000"/>
        </w:rPr>
      </w:pPr>
      <w:r>
        <w:rPr>
          <w:rFonts w:eastAsia="Calibri"/>
        </w:rPr>
        <w:t xml:space="preserve">Так как в коллективе 5 педагогов, которых можно отнести к молодым специалистам, был разработан План методического сопровождения данной категории педагогов.           Кроме того, в текущем году была продолжена реализация  программы наставничества «Учитель - учитель», целью которой является </w:t>
      </w:r>
      <w:r w:rsidRPr="00927502">
        <w:rPr>
          <w:color w:val="000000"/>
        </w:rPr>
        <w:t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  <w:r>
        <w:rPr>
          <w:color w:val="000000"/>
        </w:rPr>
        <w:t xml:space="preserve"> В соответствии с программой были созданы наставнические пары, </w:t>
      </w:r>
      <w:r w:rsidR="008E0B0D">
        <w:rPr>
          <w:color w:val="000000"/>
        </w:rPr>
        <w:t>которые работали согласно плану.</w:t>
      </w:r>
    </w:p>
    <w:p w:rsidR="00882F5D" w:rsidRDefault="00882F5D" w:rsidP="00664858">
      <w:pPr>
        <w:ind w:right="232"/>
        <w:jc w:val="both"/>
        <w:rPr>
          <w:color w:val="000000"/>
        </w:rPr>
      </w:pPr>
      <w:r>
        <w:rPr>
          <w:color w:val="000000"/>
        </w:rPr>
        <w:t>С 1 сентября</w:t>
      </w:r>
      <w:r w:rsidR="00BA74C7">
        <w:rPr>
          <w:color w:val="000000"/>
        </w:rPr>
        <w:t xml:space="preserve"> 2023 года школа </w:t>
      </w:r>
      <w:proofErr w:type="gramStart"/>
      <w:r w:rsidR="00BA74C7">
        <w:rPr>
          <w:color w:val="000000"/>
        </w:rPr>
        <w:t xml:space="preserve">внедрила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профстандарт</w:t>
      </w:r>
      <w:proofErr w:type="spellEnd"/>
      <w:proofErr w:type="gramEnd"/>
      <w:r w:rsidR="00BA74C7">
        <w:rPr>
          <w:color w:val="000000"/>
        </w:rPr>
        <w:t xml:space="preserve"> (приказ Минтруда от 13.03.2023 № 136н)</w:t>
      </w:r>
      <w:r>
        <w:rPr>
          <w:color w:val="000000"/>
        </w:rPr>
        <w:t xml:space="preserve"> педагога – дефектолога. В штатное расписание введена должность учителя - дефектолога по направлению «умственная отсталость (интеллектуальные нарушения)». Это позволяет оказывать более широкую и качественн</w:t>
      </w:r>
      <w:r w:rsidR="00BA74C7">
        <w:rPr>
          <w:color w:val="000000"/>
        </w:rPr>
        <w:t>ую поддержку учащимся с ОВЗ.</w:t>
      </w:r>
    </w:p>
    <w:p w:rsidR="008E0B0D" w:rsidRDefault="00D008FB" w:rsidP="00BA74C7">
      <w:pPr>
        <w:shd w:val="clear" w:color="auto" w:fill="FFFFFF" w:themeFill="background1"/>
        <w:ind w:right="232"/>
        <w:jc w:val="both"/>
        <w:rPr>
          <w:color w:val="000000"/>
        </w:rPr>
      </w:pPr>
      <w:r>
        <w:rPr>
          <w:color w:val="000000"/>
        </w:rPr>
        <w:t>Оценивая кадровое об</w:t>
      </w:r>
      <w:r w:rsidR="00BA74C7">
        <w:rPr>
          <w:color w:val="000000"/>
        </w:rPr>
        <w:t>еспечение МБОУ СШ Ст. Хворостянка</w:t>
      </w:r>
      <w:r w:rsidR="0003552C">
        <w:rPr>
          <w:color w:val="000000"/>
        </w:rPr>
        <w:t>, являющееся одним из условий, которое определяет качество подготовки обучающихся, необходимо констатировать следующее:</w:t>
      </w:r>
    </w:p>
    <w:p w:rsidR="00BA74C7" w:rsidRDefault="00BA74C7" w:rsidP="00BA74C7">
      <w:pPr>
        <w:shd w:val="clear" w:color="auto" w:fill="FFFFFF" w:themeFill="background1"/>
        <w:ind w:right="232"/>
        <w:jc w:val="both"/>
      </w:pPr>
      <w:r>
        <w:rPr>
          <w:color w:val="000000"/>
        </w:rPr>
        <w:t xml:space="preserve">- </w:t>
      </w:r>
      <w:r w:rsidR="00664858" w:rsidRPr="00664858">
        <w:t>ш</w:t>
      </w:r>
      <w:r w:rsidR="000F3410" w:rsidRPr="00664858">
        <w:t>к</w:t>
      </w:r>
      <w:r w:rsidR="000F3410">
        <w:t xml:space="preserve">ола укомплектована кадрами, базовое образование которых </w:t>
      </w:r>
      <w:r w:rsidR="00664858">
        <w:t xml:space="preserve">не всегда </w:t>
      </w:r>
      <w:r w:rsidR="000F3410">
        <w:t xml:space="preserve">соответствует </w:t>
      </w:r>
      <w:r w:rsidR="00664858">
        <w:t>пр</w:t>
      </w:r>
      <w:r>
        <w:t>офилю преподаваемых дисциплин: н</w:t>
      </w:r>
      <w:r w:rsidR="00664858">
        <w:t>екоторые педагоги имеют переподгот</w:t>
      </w:r>
      <w:r>
        <w:t>овку по преподаваемым предметам;</w:t>
      </w:r>
    </w:p>
    <w:p w:rsidR="00BA74C7" w:rsidRDefault="00BA74C7" w:rsidP="00BA74C7">
      <w:pPr>
        <w:shd w:val="clear" w:color="auto" w:fill="FFFFFF" w:themeFill="background1"/>
        <w:ind w:right="232"/>
        <w:jc w:val="both"/>
      </w:pPr>
      <w:r>
        <w:t xml:space="preserve">- </w:t>
      </w:r>
      <w:r w:rsidR="00664858">
        <w:t xml:space="preserve"> </w:t>
      </w:r>
      <w:r>
        <w:t>д</w:t>
      </w:r>
      <w:r w:rsidR="000F3410">
        <w:t>ля полноценной реализации образовательных программ школы на всех уровнях</w:t>
      </w:r>
      <w:r w:rsidR="00664858">
        <w:t xml:space="preserve"> в школе требуются: учитель математики, учитель информатики, учитель русского языка, учитель технологии и изобразительного искусства, учитель начальных классов. </w:t>
      </w:r>
    </w:p>
    <w:p w:rsidR="00BA74C7" w:rsidRDefault="00BA74C7" w:rsidP="00BA74C7">
      <w:pPr>
        <w:shd w:val="clear" w:color="auto" w:fill="FFFFFF" w:themeFill="background1"/>
        <w:ind w:right="232"/>
        <w:jc w:val="both"/>
      </w:pPr>
      <w:r>
        <w:t>- р</w:t>
      </w:r>
      <w:r w:rsidR="000F3410">
        <w:t>абота по индивидуальным планам профессионального развития в рамках введения профессионального стандарта «Педагог» реализуются всеми педагогами школы, качество работы соответствует предъявляемым стандартом требованиям.</w:t>
      </w:r>
    </w:p>
    <w:p w:rsidR="000F3410" w:rsidRDefault="00BA74C7" w:rsidP="00BA74C7">
      <w:pPr>
        <w:shd w:val="clear" w:color="auto" w:fill="FFFFFF" w:themeFill="background1"/>
        <w:ind w:right="232"/>
        <w:jc w:val="both"/>
      </w:pPr>
      <w:r>
        <w:t xml:space="preserve">   </w:t>
      </w:r>
      <w:r w:rsidR="000F3410">
        <w:t xml:space="preserve"> Однако необходимо отметить, наличие в коллективе части педагогов, инертно относящихся к профессиональному развитию, не имеющих стремления к прогрессу. </w:t>
      </w:r>
      <w:r w:rsidR="008E0B0D">
        <w:t xml:space="preserve"> У многих педагогов этому способствует очень высокая нагрузка (более 30 часов). Хотелось бы иметь полноценный набор специалистов для работы с обучающимися с ОВЗ: педагога – логопеда, дефектолога, педагога – психолога, социального педагога. </w:t>
      </w:r>
      <w:r w:rsidR="000F3410">
        <w:t xml:space="preserve">В рамках решения данной проблемы осуществляется работа по преодолению профессионального выгорания, повышению мотивации. </w:t>
      </w:r>
      <w:r w:rsidR="008E0B0D">
        <w:t>Администрация школы изыскивает пути привлечения молодых педагогов в школу, но пока положительного результата не достигнуто.</w:t>
      </w:r>
    </w:p>
    <w:p w:rsidR="00775FBB" w:rsidRDefault="00775FBB" w:rsidP="00BA74C7">
      <w:pPr>
        <w:shd w:val="clear" w:color="auto" w:fill="FFFFFF" w:themeFill="background1"/>
        <w:ind w:right="232"/>
        <w:jc w:val="both"/>
      </w:pPr>
    </w:p>
    <w:p w:rsidR="00775FBB" w:rsidRPr="00BA74C7" w:rsidRDefault="00775FBB" w:rsidP="00BA74C7">
      <w:pPr>
        <w:shd w:val="clear" w:color="auto" w:fill="FFFFFF" w:themeFill="background1"/>
        <w:ind w:right="232"/>
        <w:jc w:val="both"/>
        <w:rPr>
          <w:color w:val="000000"/>
        </w:rPr>
      </w:pPr>
    </w:p>
    <w:p w:rsidR="00664858" w:rsidRPr="00246776" w:rsidRDefault="00A17A96" w:rsidP="00CD0E5A">
      <w:pPr>
        <w:jc w:val="both"/>
      </w:pPr>
      <w:r>
        <w:rPr>
          <w:rFonts w:eastAsiaTheme="minorHAnsi"/>
          <w:noProof/>
          <w:sz w:val="23"/>
          <w:szCs w:val="23"/>
        </w:rPr>
        <w:pict>
          <v:shape id="_x0000_s1072" type="#_x0000_t53" style="position:absolute;left:0;text-align:left;margin-left:-.8pt;margin-top:2.15pt;width:456.45pt;height:49.6pt;z-index:2516940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2">
              <w:txbxContent>
                <w:p w:rsidR="00A17A96" w:rsidRPr="000F3410" w:rsidRDefault="00A17A96" w:rsidP="001527F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1.7.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 xml:space="preserve">КАЧЕСТВА УЧЕБНО –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МЕТОДИЧЕСКОГО  ОБЕСПЕЧЕНИЯ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7D5EEE" w:rsidRDefault="007D5EEE" w:rsidP="001527FD">
      <w:pPr>
        <w:jc w:val="both"/>
        <w:rPr>
          <w:rFonts w:eastAsiaTheme="minorHAnsi"/>
          <w:sz w:val="23"/>
          <w:szCs w:val="23"/>
          <w:lang w:eastAsia="en-US"/>
        </w:rPr>
      </w:pPr>
    </w:p>
    <w:p w:rsidR="001527FD" w:rsidRPr="001527FD" w:rsidRDefault="001527FD" w:rsidP="001527FD">
      <w:pPr>
        <w:jc w:val="both"/>
      </w:pPr>
      <w:r>
        <w:t xml:space="preserve">Учебно-методическое обеспечение </w:t>
      </w:r>
      <w:proofErr w:type="gramStart"/>
      <w:r>
        <w:t>в  МБОУ</w:t>
      </w:r>
      <w:proofErr w:type="gramEnd"/>
      <w:r>
        <w:t xml:space="preserve"> СШ ст. Хворос</w:t>
      </w:r>
      <w:r w:rsidR="00FE5DC9">
        <w:t>тянка соответствует требованиям</w:t>
      </w:r>
      <w:r>
        <w:t xml:space="preserve"> реализуемых основных образовательных программ разного уровня, обеспечивает образовательную деятельность. Созданы условия обеспечивающие </w:t>
      </w:r>
    </w:p>
    <w:p w:rsidR="00151BB5" w:rsidRPr="00151BB5" w:rsidRDefault="001527FD" w:rsidP="00151BB5">
      <w:pPr>
        <w:jc w:val="both"/>
      </w:pPr>
      <w:r>
        <w:t xml:space="preserve">повышение мотивации участников образовательной деятельности на личностное саморазвитие, самореализацию, самостоятельную творческую деятельность </w:t>
      </w:r>
    </w:p>
    <w:p w:rsidR="00151BB5" w:rsidRPr="00FB1CCE" w:rsidRDefault="00151BB5" w:rsidP="00151BB5">
      <w:pPr>
        <w:tabs>
          <w:tab w:val="center" w:pos="6581"/>
        </w:tabs>
        <w:jc w:val="both"/>
        <w:rPr>
          <w:b/>
          <w:bCs/>
        </w:rPr>
      </w:pPr>
      <w:r w:rsidRPr="00FB1CCE">
        <w:t xml:space="preserve">Работа педагогического коллектива была подчинена единой </w:t>
      </w:r>
      <w:r w:rsidRPr="00FB1CCE">
        <w:rPr>
          <w:b/>
        </w:rPr>
        <w:t xml:space="preserve">методической теме </w:t>
      </w:r>
      <w:r w:rsidRPr="00FB1CCE">
        <w:rPr>
          <w:b/>
          <w:bCs/>
        </w:rPr>
        <w:t xml:space="preserve">«Повышение качества образовательной деятельности </w:t>
      </w:r>
      <w:proofErr w:type="gramStart"/>
      <w:r w:rsidRPr="00FB1CCE">
        <w:rPr>
          <w:b/>
          <w:bCs/>
        </w:rPr>
        <w:t>через  реализацию</w:t>
      </w:r>
      <w:proofErr w:type="gramEnd"/>
      <w:r w:rsidRPr="00FB1CCE">
        <w:rPr>
          <w:b/>
          <w:bCs/>
        </w:rPr>
        <w:t xml:space="preserve"> системно – деятел</w:t>
      </w:r>
      <w:r>
        <w:rPr>
          <w:b/>
          <w:bCs/>
        </w:rPr>
        <w:t>ьностного  подхода в обучении, в</w:t>
      </w:r>
      <w:r w:rsidRPr="00FB1CCE">
        <w:rPr>
          <w:b/>
          <w:bCs/>
        </w:rPr>
        <w:t>оспитании, развитии обучающихся».</w:t>
      </w:r>
    </w:p>
    <w:p w:rsidR="00151BB5" w:rsidRPr="00FB1CCE" w:rsidRDefault="00151BB5" w:rsidP="00151BB5">
      <w:pPr>
        <w:jc w:val="both"/>
      </w:pPr>
      <w:r w:rsidRPr="00FB1CCE">
        <w:rPr>
          <w:b/>
          <w:bCs/>
        </w:rPr>
        <w:t>Цель:</w:t>
      </w:r>
      <w:r w:rsidRPr="00FB1CCE">
        <w:t xml:space="preserve"> </w:t>
      </w:r>
      <w:r>
        <w:rPr>
          <w:bCs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</w:t>
      </w:r>
      <w:proofErr w:type="gramStart"/>
      <w:r>
        <w:rPr>
          <w:bCs/>
        </w:rPr>
        <w:t>мастерства  учителя</w:t>
      </w:r>
      <w:proofErr w:type="gramEnd"/>
      <w:r w:rsidRPr="00FB1CCE">
        <w:t>.</w:t>
      </w:r>
    </w:p>
    <w:p w:rsidR="00151BB5" w:rsidRPr="00151BB5" w:rsidRDefault="00151BB5" w:rsidP="00151BB5">
      <w:pPr>
        <w:shd w:val="clear" w:color="auto" w:fill="FFFFFF"/>
        <w:jc w:val="both"/>
        <w:rPr>
          <w:color w:val="000000"/>
        </w:rPr>
      </w:pPr>
      <w:r w:rsidRPr="00151BB5">
        <w:t xml:space="preserve">При планировании методической работы </w:t>
      </w:r>
      <w:proofErr w:type="gramStart"/>
      <w:r w:rsidRPr="00151BB5">
        <w:t>школы  педагогический</w:t>
      </w:r>
      <w:proofErr w:type="gramEnd"/>
      <w:r w:rsidRPr="00151BB5">
        <w:t xml:space="preserve"> коллектив стремился отобрать те формы, кот</w:t>
      </w:r>
      <w:r>
        <w:t>орые способствовали реализации П</w:t>
      </w:r>
      <w:r w:rsidRPr="00151BB5">
        <w:t>рограммы развития учреждения. План работы методической службы школы был интегрирован в общешкольный план работы. В структуре сохранена ведущая роль педагогического совета, вторым рабочим органом является методический совет, который руководит работой предметных методических объединений, творческими группами.</w:t>
      </w:r>
    </w:p>
    <w:p w:rsidR="00151BB5" w:rsidRPr="00151BB5" w:rsidRDefault="00151BB5" w:rsidP="00151BB5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  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На основе диагностики составлен план работы методической службы, уточнён план повышения квалификации учителей, перспективный план аттестации работников школы, подбор тем по самообразованию педагогов.</w:t>
      </w:r>
    </w:p>
    <w:p w:rsidR="00151BB5" w:rsidRPr="00151BB5" w:rsidRDefault="00151BB5" w:rsidP="00151BB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151BB5">
        <w:rPr>
          <w:color w:val="000000"/>
        </w:rPr>
        <w:t xml:space="preserve">В течение учебного </w:t>
      </w:r>
      <w:proofErr w:type="gramStart"/>
      <w:r w:rsidRPr="00151BB5">
        <w:rPr>
          <w:color w:val="000000"/>
        </w:rPr>
        <w:t>года  состоялось</w:t>
      </w:r>
      <w:proofErr w:type="gramEnd"/>
      <w:r w:rsidRPr="00151BB5">
        <w:rPr>
          <w:color w:val="000000"/>
        </w:rPr>
        <w:t xml:space="preserve"> 5 тематических заседаний методического совета.</w:t>
      </w:r>
    </w:p>
    <w:p w:rsidR="00151BB5" w:rsidRPr="00151BB5" w:rsidRDefault="00151BB5" w:rsidP="00151BB5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1BB5">
        <w:rPr>
          <w:color w:val="000000"/>
        </w:rPr>
        <w:t>«Анализ ОГЭ и ЕГЭ. Выявление проблемных вопросов при подготовке к ГИА».</w:t>
      </w:r>
    </w:p>
    <w:p w:rsidR="00151BB5" w:rsidRPr="00151BB5" w:rsidRDefault="00151BB5" w:rsidP="00151BB5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1BB5">
        <w:rPr>
          <w:color w:val="000000"/>
        </w:rPr>
        <w:t>«Организация эффективной подготовки школьников к олимпиадам различного уровня».</w:t>
      </w:r>
    </w:p>
    <w:p w:rsidR="00151BB5" w:rsidRPr="00151BB5" w:rsidRDefault="00151BB5" w:rsidP="00151BB5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1BB5">
        <w:rPr>
          <w:color w:val="000000"/>
        </w:rPr>
        <w:t>«Формы и методы работы по развитию детской одаренности».</w:t>
      </w:r>
    </w:p>
    <w:p w:rsidR="00151BB5" w:rsidRPr="00151BB5" w:rsidRDefault="00151BB5" w:rsidP="00151BB5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51BB5">
        <w:rPr>
          <w:color w:val="000000"/>
        </w:rPr>
        <w:t>«Создание комфортных психологических условий для детей со слабой мотивацией».</w:t>
      </w:r>
    </w:p>
    <w:p w:rsidR="00151BB5" w:rsidRPr="00151BB5" w:rsidRDefault="00151BB5" w:rsidP="00151BB5">
      <w:pPr>
        <w:ind w:firstLine="284"/>
        <w:jc w:val="both"/>
        <w:rPr>
          <w:color w:val="000000"/>
        </w:rPr>
      </w:pPr>
      <w:r w:rsidRPr="00151BB5">
        <w:rPr>
          <w:color w:val="000000"/>
        </w:rPr>
        <w:t>В целом, работа методического совета осуществлялась в со</w:t>
      </w:r>
      <w:r w:rsidRPr="00151BB5">
        <w:rPr>
          <w:color w:val="000000"/>
        </w:rPr>
        <w:softHyphen/>
        <w:t xml:space="preserve">ответствии с основными </w:t>
      </w:r>
      <w:proofErr w:type="gramStart"/>
      <w:r w:rsidRPr="00151BB5">
        <w:rPr>
          <w:color w:val="000000"/>
        </w:rPr>
        <w:t>направлениями  развития</w:t>
      </w:r>
      <w:proofErr w:type="gramEnd"/>
      <w:r w:rsidRPr="00151BB5">
        <w:rPr>
          <w:color w:val="000000"/>
        </w:rPr>
        <w:t xml:space="preserve"> школы. Все запланированные заседания МС были проведены в указанные сроки. Д</w:t>
      </w:r>
      <w:r w:rsidRPr="00151BB5">
        <w:t xml:space="preserve">еятельность методического совета способствовала росту педагогического мастерства учителя, повышению качества образовательного процесса. Однако, </w:t>
      </w:r>
      <w:proofErr w:type="gramStart"/>
      <w:r w:rsidRPr="00151BB5">
        <w:t>это  не</w:t>
      </w:r>
      <w:proofErr w:type="gramEnd"/>
      <w:r w:rsidRPr="00151BB5">
        <w:t xml:space="preserve"> смогло повысить  эффективность учебно-  воспитательного процесса. В школе мало отличников и имеются потенциальные «хорошисты», имеющие по одной – две тройки.</w:t>
      </w:r>
    </w:p>
    <w:p w:rsidR="00151BB5" w:rsidRPr="00151BB5" w:rsidRDefault="00151BB5" w:rsidP="00151BB5">
      <w:pPr>
        <w:tabs>
          <w:tab w:val="left" w:pos="360"/>
        </w:tabs>
        <w:jc w:val="both"/>
      </w:pPr>
      <w:r w:rsidRPr="00151BB5">
        <w:t>В этой связи, в предстоящем учебном году необходимо решить следующие задачи:</w:t>
      </w:r>
    </w:p>
    <w:p w:rsidR="00151BB5" w:rsidRPr="00151BB5" w:rsidRDefault="00151BB5" w:rsidP="00151BB5">
      <w:pPr>
        <w:tabs>
          <w:tab w:val="left" w:pos="360"/>
        </w:tabs>
        <w:ind w:firstLine="284"/>
        <w:jc w:val="both"/>
      </w:pPr>
      <w:r w:rsidRPr="00151BB5">
        <w:t>- организовать активное участие членов МС в реализации программы развития, в инновационных и опытно-экспериментальных процессах;</w:t>
      </w:r>
    </w:p>
    <w:p w:rsidR="00151BB5" w:rsidRPr="00151BB5" w:rsidRDefault="00151BB5" w:rsidP="00151BB5">
      <w:pPr>
        <w:tabs>
          <w:tab w:val="left" w:pos="360"/>
        </w:tabs>
        <w:ind w:firstLine="284"/>
        <w:jc w:val="both"/>
      </w:pPr>
      <w:r w:rsidRPr="00151BB5">
        <w:t>-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151BB5" w:rsidRPr="00151BB5" w:rsidRDefault="00151BB5" w:rsidP="00151BB5">
      <w:pPr>
        <w:shd w:val="clear" w:color="auto" w:fill="FFFFFF"/>
        <w:jc w:val="both"/>
        <w:rPr>
          <w:b/>
        </w:rPr>
      </w:pPr>
      <w:r w:rsidRPr="00151BB5">
        <w:t xml:space="preserve">Реализации </w:t>
      </w:r>
      <w:proofErr w:type="gramStart"/>
      <w:r w:rsidRPr="00151BB5">
        <w:t>методической  темы</w:t>
      </w:r>
      <w:proofErr w:type="gramEnd"/>
      <w:r w:rsidRPr="00151BB5">
        <w:t xml:space="preserve"> школы были посвящены </w:t>
      </w:r>
      <w:r w:rsidRPr="00151BB5">
        <w:rPr>
          <w:b/>
        </w:rPr>
        <w:t>педсоветы по проблемам:</w:t>
      </w:r>
    </w:p>
    <w:p w:rsidR="00151BB5" w:rsidRPr="00151BB5" w:rsidRDefault="00151BB5" w:rsidP="00151BB5">
      <w:pPr>
        <w:pStyle w:val="TableParagraph"/>
        <w:numPr>
          <w:ilvl w:val="0"/>
          <w:numId w:val="33"/>
        </w:numPr>
        <w:adjustRightInd w:val="0"/>
        <w:spacing w:before="6"/>
        <w:ind w:right="-15"/>
        <w:jc w:val="both"/>
        <w:rPr>
          <w:sz w:val="24"/>
          <w:szCs w:val="24"/>
        </w:rPr>
      </w:pPr>
      <w:r w:rsidRPr="00151BB5">
        <w:rPr>
          <w:sz w:val="24"/>
          <w:szCs w:val="24"/>
        </w:rPr>
        <w:t>«Повышение качества образования: основные проблемы и перспективы развития».</w:t>
      </w:r>
    </w:p>
    <w:p w:rsidR="00151BB5" w:rsidRPr="00151BB5" w:rsidRDefault="00151BB5" w:rsidP="00151BB5">
      <w:pPr>
        <w:pStyle w:val="TableParagraph"/>
        <w:numPr>
          <w:ilvl w:val="0"/>
          <w:numId w:val="33"/>
        </w:numPr>
        <w:tabs>
          <w:tab w:val="left" w:pos="2905"/>
        </w:tabs>
        <w:adjustRightInd w:val="0"/>
        <w:spacing w:before="15" w:line="237" w:lineRule="auto"/>
        <w:ind w:right="-15"/>
        <w:rPr>
          <w:sz w:val="24"/>
          <w:szCs w:val="24"/>
        </w:rPr>
      </w:pPr>
      <w:r w:rsidRPr="00151BB5">
        <w:rPr>
          <w:sz w:val="24"/>
          <w:szCs w:val="24"/>
        </w:rPr>
        <w:t xml:space="preserve">«Профилактика неуспеваемости и работа с обучающимися «группы риска» как </w:t>
      </w:r>
      <w:r w:rsidRPr="00151BB5">
        <w:rPr>
          <w:sz w:val="24"/>
          <w:szCs w:val="24"/>
        </w:rPr>
        <w:lastRenderedPageBreak/>
        <w:t>залог повышения качества образования».</w:t>
      </w:r>
    </w:p>
    <w:p w:rsidR="00151BB5" w:rsidRPr="00151BB5" w:rsidRDefault="00151BB5" w:rsidP="00151BB5">
      <w:pPr>
        <w:pStyle w:val="TableParagraph"/>
        <w:numPr>
          <w:ilvl w:val="0"/>
          <w:numId w:val="33"/>
        </w:numPr>
        <w:adjustRightInd w:val="0"/>
        <w:spacing w:before="7" w:line="237" w:lineRule="auto"/>
        <w:ind w:right="-15"/>
        <w:rPr>
          <w:sz w:val="24"/>
          <w:szCs w:val="24"/>
        </w:rPr>
      </w:pPr>
      <w:r w:rsidRPr="00151BB5">
        <w:rPr>
          <w:sz w:val="24"/>
          <w:szCs w:val="24"/>
        </w:rPr>
        <w:t>«Взаимодействие семьи и школы как основа повышения образовательных результатов обучающихся».</w:t>
      </w:r>
    </w:p>
    <w:p w:rsidR="00151BB5" w:rsidRPr="00151BB5" w:rsidRDefault="00151BB5" w:rsidP="00151BB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Все вопросы, рассматриваемые на педагогических советах, были актуальны. Контроль </w:t>
      </w:r>
      <w:proofErr w:type="gramStart"/>
      <w:r w:rsidRPr="00151BB5">
        <w:rPr>
          <w:rFonts w:ascii="Times New Roman" w:hAnsi="Times New Roman"/>
          <w:sz w:val="24"/>
          <w:szCs w:val="24"/>
        </w:rPr>
        <w:t>над  выполнением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решений педагогического совета возлагался на администрацию школы  и руководителей  методических объединений.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обученности учащихся, что подтвердили результаты по итогам года. Качество знаний по итогам года составило 36%. 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151BB5" w:rsidRPr="00151BB5" w:rsidRDefault="00151BB5" w:rsidP="00151BB5">
      <w:pPr>
        <w:pStyle w:val="af1"/>
        <w:spacing w:after="0"/>
        <w:ind w:left="0"/>
        <w:jc w:val="both"/>
      </w:pPr>
      <w:r w:rsidRPr="00151BB5">
        <w:t xml:space="preserve">     Для повышения профессионального уровня педагогов проводились семинары, где каждому учителю предоставлялась возможность поделиться опытом, защитить свою педагогическую концепцию, поднять проблемы, возникшие в результате работы. Каждый педагогический работник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151BB5" w:rsidRPr="00151BB5" w:rsidRDefault="00151BB5" w:rsidP="00151BB5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Проведены следующие семинары:</w:t>
      </w:r>
    </w:p>
    <w:p w:rsidR="00151BB5" w:rsidRPr="00151BB5" w:rsidRDefault="00151BB5" w:rsidP="00151BB5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b/>
          <w:sz w:val="24"/>
          <w:szCs w:val="24"/>
        </w:rPr>
        <w:t>Теоретический семинар</w:t>
      </w:r>
      <w:r w:rsidRPr="00151BB5">
        <w:rPr>
          <w:rFonts w:ascii="Times New Roman" w:hAnsi="Times New Roman"/>
          <w:sz w:val="24"/>
          <w:szCs w:val="24"/>
        </w:rPr>
        <w:t xml:space="preserve"> «Конструирование урока в контексте обновленных ФГОС»</w:t>
      </w:r>
    </w:p>
    <w:p w:rsidR="00151BB5" w:rsidRPr="00151BB5" w:rsidRDefault="00151BB5" w:rsidP="00151BB5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BB5">
        <w:rPr>
          <w:rFonts w:ascii="Times New Roman" w:hAnsi="Times New Roman"/>
          <w:b/>
          <w:sz w:val="24"/>
          <w:szCs w:val="24"/>
        </w:rPr>
        <w:t>Практико</w:t>
      </w:r>
      <w:proofErr w:type="spellEnd"/>
      <w:r w:rsidRPr="00151BB5">
        <w:rPr>
          <w:rFonts w:ascii="Times New Roman" w:hAnsi="Times New Roman"/>
          <w:b/>
          <w:sz w:val="24"/>
          <w:szCs w:val="24"/>
        </w:rPr>
        <w:t xml:space="preserve"> – ориентированный семинар </w:t>
      </w:r>
      <w:r w:rsidRPr="00151BB5">
        <w:rPr>
          <w:rFonts w:ascii="Times New Roman" w:hAnsi="Times New Roman"/>
          <w:sz w:val="24"/>
          <w:szCs w:val="24"/>
        </w:rPr>
        <w:t>«Использование приемов педагогической техники при формировании ключевых компетенций»</w:t>
      </w:r>
    </w:p>
    <w:p w:rsidR="00151BB5" w:rsidRPr="00151BB5" w:rsidRDefault="00151BB5" w:rsidP="00151BB5">
      <w:pPr>
        <w:pStyle w:val="a4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51BB5">
        <w:rPr>
          <w:rFonts w:ascii="Times New Roman" w:hAnsi="Times New Roman"/>
          <w:b/>
          <w:sz w:val="24"/>
          <w:szCs w:val="24"/>
        </w:rPr>
        <w:t>Методические дни:</w:t>
      </w:r>
    </w:p>
    <w:p w:rsidR="00151BB5" w:rsidRPr="00151BB5" w:rsidRDefault="00151BB5" w:rsidP="00151BB5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b/>
          <w:sz w:val="24"/>
          <w:szCs w:val="24"/>
        </w:rPr>
        <w:t>«</w:t>
      </w:r>
      <w:r w:rsidRPr="00151BB5">
        <w:rPr>
          <w:rFonts w:ascii="Times New Roman" w:hAnsi="Times New Roman"/>
          <w:sz w:val="24"/>
          <w:szCs w:val="24"/>
        </w:rPr>
        <w:t xml:space="preserve">Создание комфортных психологических </w:t>
      </w:r>
      <w:proofErr w:type="gramStart"/>
      <w:r w:rsidRPr="00151BB5">
        <w:rPr>
          <w:rFonts w:ascii="Times New Roman" w:hAnsi="Times New Roman"/>
          <w:sz w:val="24"/>
          <w:szCs w:val="24"/>
        </w:rPr>
        <w:t>условий  в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работе с детьми со слабой мотивацией</w:t>
      </w:r>
      <w:r w:rsidRPr="00151BB5">
        <w:rPr>
          <w:rFonts w:ascii="Times New Roman" w:hAnsi="Times New Roman"/>
          <w:b/>
          <w:sz w:val="24"/>
          <w:szCs w:val="24"/>
        </w:rPr>
        <w:t>».</w:t>
      </w:r>
    </w:p>
    <w:p w:rsidR="00151BB5" w:rsidRPr="00151BB5" w:rsidRDefault="00151BB5" w:rsidP="00151BB5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«Особенности внеурочной деятельности: задачи, направления, формы и методы работы».</w:t>
      </w:r>
    </w:p>
    <w:p w:rsidR="00151BB5" w:rsidRPr="00151BB5" w:rsidRDefault="00151BB5" w:rsidP="00151BB5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«Учебные задания, формирующие УУД в рамках направления «Условия достижения и оценка метапредметных результатов»»</w:t>
      </w:r>
      <w:r>
        <w:rPr>
          <w:rFonts w:ascii="Times New Roman" w:hAnsi="Times New Roman"/>
          <w:sz w:val="24"/>
          <w:szCs w:val="24"/>
        </w:rPr>
        <w:t>.</w:t>
      </w:r>
    </w:p>
    <w:p w:rsidR="00151BB5" w:rsidRPr="00151BB5" w:rsidRDefault="00151BB5" w:rsidP="00151BB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Традиционной формой работы в </w:t>
      </w:r>
      <w:proofErr w:type="gramStart"/>
      <w:r w:rsidRPr="00151BB5">
        <w:rPr>
          <w:rFonts w:ascii="Times New Roman" w:hAnsi="Times New Roman"/>
          <w:sz w:val="24"/>
          <w:szCs w:val="24"/>
        </w:rPr>
        <w:t>школе  остаются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предметные МО, которые возглавляют опытные руководители. В школе действует 4 методических объединения: </w:t>
      </w:r>
    </w:p>
    <w:p w:rsidR="00151BB5" w:rsidRPr="00151BB5" w:rsidRDefault="00151BB5" w:rsidP="00151BB5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- МО учителей математики, информатики, физики, химии, биологии; </w:t>
      </w:r>
    </w:p>
    <w:p w:rsidR="00151BB5" w:rsidRPr="00151BB5" w:rsidRDefault="00151BB5" w:rsidP="00151BB5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- МО учителей начальных классов;</w:t>
      </w:r>
    </w:p>
    <w:p w:rsidR="00151BB5" w:rsidRPr="00151BB5" w:rsidRDefault="00151BB5" w:rsidP="00151BB5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- МО учителей русского языка, литературы, истории, обществознания,</w:t>
      </w:r>
    </w:p>
    <w:p w:rsidR="00151BB5" w:rsidRPr="00151BB5" w:rsidRDefault="00151BB5" w:rsidP="00151BB5">
      <w:pPr>
        <w:pStyle w:val="a4"/>
        <w:ind w:firstLine="283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  иностранного языка;</w:t>
      </w:r>
      <w:r w:rsidRPr="00151BB5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51BB5">
        <w:rPr>
          <w:rFonts w:ascii="Times New Roman" w:hAnsi="Times New Roman"/>
          <w:sz w:val="24"/>
          <w:szCs w:val="24"/>
        </w:rPr>
        <w:t>МО учителей физической культуры и ОБЖ, ИЗО, технологии, музыки.</w:t>
      </w:r>
    </w:p>
    <w:p w:rsidR="00151BB5" w:rsidRPr="00151BB5" w:rsidRDefault="00151BB5" w:rsidP="00151BB5">
      <w:pPr>
        <w:pStyle w:val="a4"/>
        <w:ind w:firstLine="283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51BB5">
        <w:rPr>
          <w:rFonts w:ascii="Times New Roman" w:hAnsi="Times New Roman"/>
          <w:sz w:val="24"/>
          <w:szCs w:val="24"/>
        </w:rPr>
        <w:t>Каждое  предметное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МО работало  над своей методической темой, связанной с методической темой школы.  Деятельность МО строилась в соответствии с планом МС. В тематику заседаний </w:t>
      </w:r>
      <w:proofErr w:type="gramStart"/>
      <w:r w:rsidRPr="00151BB5">
        <w:rPr>
          <w:rFonts w:ascii="Times New Roman" w:hAnsi="Times New Roman"/>
          <w:sz w:val="24"/>
          <w:szCs w:val="24"/>
        </w:rPr>
        <w:t>вошли  вопросы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, связанные с методической, </w:t>
      </w:r>
      <w:proofErr w:type="spellStart"/>
      <w:r w:rsidRPr="00151BB5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151BB5">
        <w:rPr>
          <w:rFonts w:ascii="Times New Roman" w:hAnsi="Times New Roman"/>
          <w:sz w:val="24"/>
          <w:szCs w:val="24"/>
        </w:rPr>
        <w:t xml:space="preserve"> – диагностической и информационно – аналитической работой. Все руководители МО имели планы работы с реальными   целями и задачами.  По итогам года было проведено заседание методического совета, где обсуждался анализ работы МО за год. </w:t>
      </w:r>
      <w:proofErr w:type="gramStart"/>
      <w:r w:rsidRPr="00151BB5">
        <w:rPr>
          <w:rFonts w:ascii="Times New Roman" w:hAnsi="Times New Roman"/>
          <w:sz w:val="24"/>
          <w:szCs w:val="24"/>
        </w:rPr>
        <w:t>Работа  школьных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предметных МО была признана удовлетворительной.</w:t>
      </w:r>
      <w:r w:rsidRPr="00151BB5">
        <w:rPr>
          <w:rFonts w:ascii="Times New Roman" w:hAnsi="Times New Roman"/>
          <w:sz w:val="24"/>
          <w:szCs w:val="24"/>
        </w:rPr>
        <w:br/>
        <w:t>Традиционным видом методической работы стало проведение предметных недель.</w:t>
      </w:r>
    </w:p>
    <w:p w:rsidR="00151BB5" w:rsidRPr="00151BB5" w:rsidRDefault="00151BB5" w:rsidP="00151BB5">
      <w:pPr>
        <w:shd w:val="clear" w:color="auto" w:fill="FFFFFF"/>
        <w:spacing w:after="125"/>
        <w:rPr>
          <w:color w:val="000000"/>
        </w:rPr>
      </w:pPr>
      <w:r w:rsidRPr="00151BB5">
        <w:rPr>
          <w:b/>
          <w:bCs/>
          <w:color w:val="000000"/>
        </w:rPr>
        <w:t xml:space="preserve">    </w:t>
      </w:r>
      <w:r w:rsidRPr="00151BB5">
        <w:t xml:space="preserve">Предметные недели </w:t>
      </w:r>
      <w:proofErr w:type="gramStart"/>
      <w:r w:rsidRPr="00151BB5">
        <w:t>проходили  на</w:t>
      </w:r>
      <w:proofErr w:type="gramEnd"/>
      <w:r w:rsidRPr="00151BB5">
        <w:t xml:space="preserve"> хорошем организационном  уровне при активном участии детей. Мероприятия проводились не только после уроков, но и на переменах с целью организац</w:t>
      </w:r>
      <w:r>
        <w:t xml:space="preserve">ии полезного отдыха обучающихся. </w:t>
      </w:r>
    </w:p>
    <w:p w:rsidR="00151BB5" w:rsidRPr="00151BB5" w:rsidRDefault="00151BB5" w:rsidP="00151BB5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Остается проблемой</w:t>
      </w:r>
      <w:r w:rsidRPr="00151BB5">
        <w:rPr>
          <w:rFonts w:ascii="Times New Roman" w:hAnsi="Times New Roman"/>
          <w:b/>
          <w:sz w:val="24"/>
          <w:szCs w:val="24"/>
        </w:rPr>
        <w:t xml:space="preserve"> </w:t>
      </w:r>
      <w:r w:rsidRPr="00151BB5">
        <w:rPr>
          <w:rFonts w:ascii="Times New Roman" w:hAnsi="Times New Roman"/>
          <w:sz w:val="24"/>
          <w:szCs w:val="24"/>
        </w:rPr>
        <w:t xml:space="preserve">ведение документации руководителями МО.  Не всегда она соответствует требованиям к оформлению документации; на заседаниях МО не рассматривался вопрос о работе членов МО над темой по самообразованию. Недостатком </w:t>
      </w:r>
      <w:proofErr w:type="gramStart"/>
      <w:r w:rsidRPr="00151BB5">
        <w:rPr>
          <w:rFonts w:ascii="Times New Roman" w:hAnsi="Times New Roman"/>
          <w:sz w:val="24"/>
          <w:szCs w:val="24"/>
        </w:rPr>
        <w:lastRenderedPageBreak/>
        <w:t>проведенных  предметных</w:t>
      </w:r>
      <w:proofErr w:type="gramEnd"/>
      <w:r w:rsidRPr="00151BB5">
        <w:rPr>
          <w:rFonts w:ascii="Times New Roman" w:hAnsi="Times New Roman"/>
          <w:sz w:val="24"/>
          <w:szCs w:val="24"/>
        </w:rPr>
        <w:t xml:space="preserve"> недель является плохая организация </w:t>
      </w:r>
      <w:proofErr w:type="spellStart"/>
      <w:r w:rsidRPr="00151BB5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151BB5">
        <w:rPr>
          <w:rFonts w:ascii="Times New Roman" w:hAnsi="Times New Roman"/>
          <w:sz w:val="24"/>
          <w:szCs w:val="24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 </w:t>
      </w:r>
    </w:p>
    <w:p w:rsidR="00151BB5" w:rsidRPr="00151BB5" w:rsidRDefault="00151BB5" w:rsidP="00151BB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1BB5">
        <w:rPr>
          <w:rFonts w:ascii="Times New Roman" w:hAnsi="Times New Roman"/>
          <w:sz w:val="24"/>
          <w:szCs w:val="24"/>
        </w:rPr>
        <w:t>Поэтому, при планировании работы на новый учебный год необходимо предусмотреть с руководителями МО  обучающий семинар по требованиям к ведению школьной документации; руководителям МО при планировании работы учитывать вопрос о работе членов МО над темой по самообразованию, повысить организационно-методический уровень проведения предметных недель.</w:t>
      </w:r>
    </w:p>
    <w:p w:rsidR="00151BB5" w:rsidRPr="00151BB5" w:rsidRDefault="00151BB5" w:rsidP="00151BB5">
      <w:pPr>
        <w:rPr>
          <w:vanish/>
        </w:rPr>
      </w:pPr>
    </w:p>
    <w:p w:rsidR="00151BB5" w:rsidRPr="00151BB5" w:rsidRDefault="00151BB5" w:rsidP="00151BB5">
      <w:pPr>
        <w:jc w:val="both"/>
      </w:pPr>
      <w:r>
        <w:t xml:space="preserve">Основной задачей в предстоящем учебном </w:t>
      </w:r>
      <w:proofErr w:type="gramStart"/>
      <w:r>
        <w:t xml:space="preserve">году </w:t>
      </w:r>
      <w:r w:rsidRPr="00151BB5">
        <w:t xml:space="preserve"> является</w:t>
      </w:r>
      <w:proofErr w:type="gramEnd"/>
      <w:r w:rsidRPr="00151BB5">
        <w:t xml:space="preserve">  комплектование школы педа</w:t>
      </w:r>
      <w:r>
        <w:t>гогическими кадрами,</w:t>
      </w:r>
      <w:r w:rsidRPr="00151BB5">
        <w:t xml:space="preserve"> а также педагогически целесообразная  их расстановка.</w:t>
      </w:r>
    </w:p>
    <w:p w:rsidR="00151BB5" w:rsidRPr="00151BB5" w:rsidRDefault="00151BB5" w:rsidP="00151BB5">
      <w:pPr>
        <w:rPr>
          <w:color w:val="FF0000"/>
        </w:rPr>
      </w:pPr>
      <w:r w:rsidRPr="00151BB5">
        <w:rPr>
          <w:color w:val="000000"/>
        </w:rPr>
        <w:t xml:space="preserve">Важным направлением методической работы в </w:t>
      </w:r>
      <w:proofErr w:type="gramStart"/>
      <w:r w:rsidRPr="00151BB5">
        <w:rPr>
          <w:color w:val="000000"/>
        </w:rPr>
        <w:t>школе  является</w:t>
      </w:r>
      <w:proofErr w:type="gramEnd"/>
      <w:r w:rsidRPr="00151BB5">
        <w:rPr>
          <w:color w:val="000000"/>
        </w:rPr>
        <w:t xml:space="preserve"> постоянное повышение квалификации педагогических работников.</w:t>
      </w:r>
      <w:r w:rsidRPr="00151BB5">
        <w:rPr>
          <w:color w:val="000000"/>
        </w:rPr>
        <w:br/>
        <w:t xml:space="preserve">Ведущими формами повышения уровня педагогического мастерства являлись курсовая переподготовка, аттестация, самообразование, изучение передового опыта коллег,  конкурсы профессионального мастерства учителя, </w:t>
      </w:r>
      <w:r w:rsidRPr="00151BB5">
        <w:t>участие в работе муниципальных  методических объединений.</w:t>
      </w:r>
    </w:p>
    <w:p w:rsidR="00151BB5" w:rsidRPr="00151BB5" w:rsidRDefault="00151BB5" w:rsidP="00151BB5">
      <w:pPr>
        <w:pStyle w:val="af1"/>
        <w:tabs>
          <w:tab w:val="left" w:pos="360"/>
        </w:tabs>
        <w:spacing w:after="0"/>
        <w:ind w:left="0" w:firstLine="283"/>
        <w:jc w:val="both"/>
      </w:pPr>
      <w:r w:rsidRPr="00151BB5">
        <w:t>Учеба 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FE5DC9" w:rsidRPr="00FB1CCE" w:rsidRDefault="00FE5DC9" w:rsidP="00FE5DC9">
      <w:pPr>
        <w:ind w:firstLine="284"/>
        <w:jc w:val="both"/>
      </w:pPr>
      <w:r w:rsidRPr="00FB1CCE"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семинаров.</w:t>
      </w:r>
      <w:r w:rsidRPr="00FB1CCE">
        <w:rPr>
          <w:b/>
        </w:rPr>
        <w:t xml:space="preserve"> </w:t>
      </w:r>
      <w:r w:rsidRPr="00FB1CCE">
        <w:t xml:space="preserve">Затруднения вызывает у некоторых учителей правильный выбор темы самообразования, планирование работы на этапах работы над темой. </w:t>
      </w:r>
    </w:p>
    <w:p w:rsidR="00FE5DC9" w:rsidRPr="00CA0F50" w:rsidRDefault="00FE5DC9" w:rsidP="00FE5DC9">
      <w:pPr>
        <w:jc w:val="both"/>
      </w:pPr>
      <w:r w:rsidRPr="00FB1CCE">
        <w:t xml:space="preserve"> Обобщение педагогического </w:t>
      </w:r>
      <w:proofErr w:type="gramStart"/>
      <w:r w:rsidRPr="00FB1CCE">
        <w:t>опыта  в</w:t>
      </w:r>
      <w:proofErr w:type="gramEnd"/>
      <w:r w:rsidRPr="00FB1CCE">
        <w:t xml:space="preserve"> текущем учебном году не проводилось. Эта работа организована в школе недостаточно хорошо. Следует обратить внимание на необходимость анализа опыта работа педагогов </w:t>
      </w:r>
      <w:proofErr w:type="gramStart"/>
      <w:r w:rsidRPr="00FB1CCE">
        <w:t>для  распространения</w:t>
      </w:r>
      <w:proofErr w:type="gramEnd"/>
      <w:r w:rsidRPr="00FB1CCE">
        <w:t xml:space="preserve"> среди коллег на различных уровнях.</w:t>
      </w:r>
    </w:p>
    <w:p w:rsidR="00FE5DC9" w:rsidRPr="00FE5DC9" w:rsidRDefault="00FE5DC9" w:rsidP="00FE5DC9">
      <w:pPr>
        <w:pStyle w:val="af"/>
        <w:tabs>
          <w:tab w:val="left" w:pos="3600"/>
        </w:tabs>
        <w:jc w:val="left"/>
        <w:rPr>
          <w:b w:val="0"/>
          <w:sz w:val="24"/>
        </w:rPr>
      </w:pPr>
      <w:proofErr w:type="gramStart"/>
      <w:r w:rsidRPr="00FE5DC9">
        <w:rPr>
          <w:b w:val="0"/>
          <w:sz w:val="24"/>
        </w:rPr>
        <w:t>Анализ  работы</w:t>
      </w:r>
      <w:proofErr w:type="gramEnd"/>
      <w:r w:rsidRPr="00FE5DC9">
        <w:rPr>
          <w:b w:val="0"/>
          <w:sz w:val="24"/>
        </w:rPr>
        <w:t xml:space="preserve">  позволяет сделать вывод, что педагоги очень редко и мало участвуют в конкурсах профессионального мастерства. В новом учебном году необходимо </w:t>
      </w:r>
      <w:proofErr w:type="gramStart"/>
      <w:r w:rsidRPr="00FE5DC9">
        <w:rPr>
          <w:b w:val="0"/>
          <w:sz w:val="24"/>
        </w:rPr>
        <w:t>активизировать  работу</w:t>
      </w:r>
      <w:proofErr w:type="gramEnd"/>
      <w:r w:rsidRPr="00FE5DC9">
        <w:rPr>
          <w:b w:val="0"/>
          <w:sz w:val="24"/>
        </w:rPr>
        <w:t xml:space="preserve"> по привлечению педагогов к участию в профессиональных конкурсах различного уровня.</w:t>
      </w:r>
    </w:p>
    <w:p w:rsidR="00FE5DC9" w:rsidRDefault="00FE5DC9" w:rsidP="00FE5DC9">
      <w:pPr>
        <w:jc w:val="both"/>
      </w:pPr>
      <w:r w:rsidRPr="00FB1CCE">
        <w:rPr>
          <w:b/>
        </w:rPr>
        <w:t xml:space="preserve"> </w:t>
      </w:r>
      <w:r w:rsidRPr="00ED0955">
        <w:t>Работа по обобщению и распространению актуального педагогического опыта в школе ведется</w:t>
      </w:r>
      <w:r>
        <w:t xml:space="preserve"> целенаправленно и системно, </w:t>
      </w:r>
      <w:r w:rsidRPr="00ED0955">
        <w:t xml:space="preserve">активность педагогов </w:t>
      </w:r>
      <w:proofErr w:type="gramStart"/>
      <w:r w:rsidRPr="00ED0955">
        <w:t>в  участии</w:t>
      </w:r>
      <w:proofErr w:type="gramEnd"/>
      <w:r w:rsidRPr="00ED0955">
        <w:t xml:space="preserve"> в мероприя</w:t>
      </w:r>
      <w:r>
        <w:t xml:space="preserve">тиях различного уровня повысилась </w:t>
      </w:r>
      <w:r w:rsidRPr="00ED0955">
        <w:t xml:space="preserve"> по сравнению с предыдущим учебным годом.</w:t>
      </w:r>
      <w:r>
        <w:t xml:space="preserve"> Однако, следует </w:t>
      </w:r>
      <w:r w:rsidRPr="00ED0955">
        <w:t xml:space="preserve">активизировать работу педагогических работников по распространению актуального педагогического опыта посредством участия в мероприятиях различного уровня, </w:t>
      </w:r>
      <w:proofErr w:type="gramStart"/>
      <w:r w:rsidRPr="00ED0955">
        <w:t>посредством  публикаций</w:t>
      </w:r>
      <w:proofErr w:type="gramEnd"/>
      <w:r w:rsidRPr="00ED0955">
        <w:t>.</w:t>
      </w:r>
      <w:r>
        <w:t xml:space="preserve"> Педагоги школы посещали семинары на муниципальном и региональном уровнях, посещали заседания МО по своим предметам. </w:t>
      </w:r>
    </w:p>
    <w:p w:rsidR="00FE5DC9" w:rsidRDefault="00FE5DC9" w:rsidP="00FE5DC9">
      <w:pPr>
        <w:jc w:val="both"/>
      </w:pPr>
      <w:r>
        <w:t>В течении учебного года реализовывались мероприятия, направленные на профилактику профессионального выгорания.</w:t>
      </w:r>
    </w:p>
    <w:p w:rsidR="00FE5DC9" w:rsidRDefault="00FE5DC9" w:rsidP="00FE5DC9">
      <w:pPr>
        <w:ind w:right="232"/>
        <w:jc w:val="both"/>
        <w:rPr>
          <w:color w:val="000000"/>
        </w:rPr>
      </w:pPr>
      <w:r>
        <w:rPr>
          <w:rFonts w:eastAsia="Calibri"/>
        </w:rPr>
        <w:t xml:space="preserve">     Так как в коллективе 5 педагогов, которых можно отнести к молодым специалистам, был разработан План методического сопровождения данной категории педагогов. Кроме того, в текущем году была утверждена и реализована программа наставничества «Учитель - учитель», целью которой является </w:t>
      </w:r>
      <w:r w:rsidRPr="00927502">
        <w:rPr>
          <w:color w:val="000000"/>
        </w:rPr>
        <w:t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  <w:r>
        <w:rPr>
          <w:color w:val="000000"/>
        </w:rPr>
        <w:t xml:space="preserve"> В соответствии с программой были созданы наставнические пары, которые работали согласно плану.</w:t>
      </w:r>
    </w:p>
    <w:p w:rsidR="0081283D" w:rsidRPr="001805C4" w:rsidRDefault="0081283D" w:rsidP="0081283D">
      <w:pPr>
        <w:jc w:val="both"/>
      </w:pPr>
      <w:r>
        <w:t xml:space="preserve">        Программно-информационное обеспечение образовательного процесса долгое время находилось в состоянии стабильности из- за отсутствия финансирования. </w:t>
      </w:r>
      <w:proofErr w:type="gramStart"/>
      <w:r>
        <w:t>Имеющиеся  компьютеры</w:t>
      </w:r>
      <w:proofErr w:type="gramEnd"/>
      <w:r>
        <w:t xml:space="preserve"> и ноутбуки морально устарели и полноценно работать на них невозможно.  В </w:t>
      </w:r>
      <w:r>
        <w:lastRenderedPageBreak/>
        <w:t>ана</w:t>
      </w:r>
      <w:r w:rsidR="00F75315">
        <w:t xml:space="preserve">лизируемый период школа имеет в </w:t>
      </w:r>
      <w:proofErr w:type="gramStart"/>
      <w:r w:rsidR="00F75315">
        <w:t>наличии  56</w:t>
      </w:r>
      <w:proofErr w:type="gramEnd"/>
      <w:r w:rsidR="00F75315">
        <w:t xml:space="preserve"> ноутбуков</w:t>
      </w:r>
      <w:r>
        <w:t xml:space="preserve"> отечественного </w:t>
      </w:r>
      <w:r w:rsidR="00F75315">
        <w:t>и иностранного производства, 8</w:t>
      </w:r>
      <w:r>
        <w:t xml:space="preserve"> стационарных компьютера, </w:t>
      </w:r>
      <w:r w:rsidR="00F75315">
        <w:t xml:space="preserve">5 МФУ.  </w:t>
      </w:r>
      <w:r>
        <w:t xml:space="preserve"> Все педагоги имеют персональные ноутбуки в кабинетах, которые активно используются в учебном процессе.  </w:t>
      </w:r>
      <w:proofErr w:type="gramStart"/>
      <w:r>
        <w:t>Все  ПК</w:t>
      </w:r>
      <w:proofErr w:type="gramEnd"/>
      <w:r>
        <w:t xml:space="preserve"> и ноутбуки  имеют выход в Интернет с установленным контент-фильтром. Обслуживает информационно – телекоммуникационную систему школы ПАО «Ростелеком». Скорость в </w:t>
      </w:r>
      <w:r w:rsidRPr="001805C4">
        <w:t xml:space="preserve">сети 50 </w:t>
      </w:r>
      <w:r w:rsidRPr="001805C4">
        <w:rPr>
          <w:color w:val="000000" w:themeColor="text1"/>
          <w:shd w:val="clear" w:color="auto" w:fill="FFFFFF"/>
        </w:rPr>
        <w:t>Мбит/с</w:t>
      </w:r>
      <w:r>
        <w:rPr>
          <w:color w:val="000000" w:themeColor="text1"/>
          <w:shd w:val="clear" w:color="auto" w:fill="FFFFFF"/>
        </w:rPr>
        <w:t>.</w:t>
      </w:r>
    </w:p>
    <w:p w:rsidR="0081283D" w:rsidRDefault="0081283D" w:rsidP="0081283D">
      <w:r>
        <w:t xml:space="preserve">Права доступа к информации в системе строго разграничены. Каждый пользователь (директор, завуч, учащийся, учитель и т.д.)  имеет доступ к сети Интернет в стенах школы в рамках своих должностных обязанностей и полномочий.   В качестве основы информационной среды школа работает с программой, которая включает в себя и электронный классный журнал и </w:t>
      </w:r>
      <w:proofErr w:type="gramStart"/>
      <w:r>
        <w:t>дневник школьника</w:t>
      </w:r>
      <w:proofErr w:type="gramEnd"/>
      <w:r>
        <w:t xml:space="preserve"> и ряд других функций, необходимых для учебного процесса. Электронный </w:t>
      </w:r>
      <w:proofErr w:type="gramStart"/>
      <w:r>
        <w:t>журнал  используется</w:t>
      </w:r>
      <w:proofErr w:type="gramEnd"/>
      <w:r>
        <w:t xml:space="preserve"> для решения следующих задач: </w:t>
      </w:r>
    </w:p>
    <w:p w:rsidR="0081283D" w:rsidRDefault="0081283D" w:rsidP="0081283D">
      <w:r>
        <w:sym w:font="Symbol" w:char="F0B7"/>
      </w:r>
      <w:r>
        <w:t xml:space="preserve"> Хранение данных об успеваемости и посещаемости учащихся. </w:t>
      </w:r>
    </w:p>
    <w:p w:rsidR="0081283D" w:rsidRDefault="0081283D" w:rsidP="0081283D">
      <w:r>
        <w:sym w:font="Symbol" w:char="F0B7"/>
      </w:r>
      <w:r>
        <w:t xml:space="preserve"> Оперативный доступ к оценкам за весь период ведения журнала по всем предметам в любое время. </w:t>
      </w:r>
    </w:p>
    <w:p w:rsidR="0081283D" w:rsidRDefault="0081283D" w:rsidP="0081283D">
      <w:r>
        <w:sym w:font="Symbol" w:char="F0B7"/>
      </w:r>
      <w:r>
        <w:t xml:space="preserve"> Автоматизация создания периодических отчетов учителей и администрации. </w:t>
      </w:r>
    </w:p>
    <w:p w:rsidR="0081283D" w:rsidRDefault="0081283D" w:rsidP="00FA57BB">
      <w:r>
        <w:sym w:font="Symbol" w:char="F0B7"/>
      </w:r>
      <w:r>
        <w:t xml:space="preserve"> Своевременное информирование родителей по вопросам успеваемости их детей. </w:t>
      </w:r>
    </w:p>
    <w:p w:rsidR="00553B9B" w:rsidRDefault="00553B9B" w:rsidP="00F651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3B9B">
        <w:rPr>
          <w:rFonts w:ascii="Times New Roman" w:hAnsi="Times New Roman"/>
          <w:sz w:val="24"/>
          <w:szCs w:val="24"/>
        </w:rPr>
        <w:t>МБОУ СШ ст. Хворостянка имеет сайт в Интернете, который соответствует требованиям законодательства</w:t>
      </w:r>
      <w:r w:rsidR="00C347DB">
        <w:rPr>
          <w:rFonts w:ascii="Times New Roman" w:hAnsi="Times New Roman"/>
          <w:sz w:val="24"/>
          <w:szCs w:val="24"/>
        </w:rPr>
        <w:t xml:space="preserve"> (Приказ Рособрнадзора РФ от 29.05.2014 №785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 представления на нем информации»</w:t>
      </w:r>
      <w:r w:rsidRPr="00553B9B">
        <w:rPr>
          <w:rFonts w:ascii="Times New Roman" w:hAnsi="Times New Roman"/>
          <w:sz w:val="24"/>
          <w:szCs w:val="24"/>
        </w:rPr>
        <w:t xml:space="preserve">, </w:t>
      </w:r>
      <w:r w:rsidR="00C347DB">
        <w:rPr>
          <w:rFonts w:ascii="Times New Roman" w:hAnsi="Times New Roman"/>
          <w:sz w:val="24"/>
          <w:szCs w:val="24"/>
        </w:rPr>
        <w:t xml:space="preserve">Постановление Правительства РФ от 10.07.2013 №582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организации»). Содержание сайта </w:t>
      </w:r>
      <w:r w:rsidRPr="00553B9B">
        <w:rPr>
          <w:rFonts w:ascii="Times New Roman" w:hAnsi="Times New Roman"/>
          <w:sz w:val="24"/>
          <w:szCs w:val="24"/>
        </w:rPr>
        <w:t>постоянно обновляется и дополняется нормативными и новостными материалами, позволяющими считать школу открытой информационной системой, доступной для всех заинтересованных участников образовательных отношений.</w:t>
      </w:r>
    </w:p>
    <w:p w:rsidR="00FA57BB" w:rsidRDefault="00FA57BB" w:rsidP="00F651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официального сайта МБОУ СШ ст. Хворостянка регулярно ведет официальную страницу в социальной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сети 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госпаблик</w:t>
      </w:r>
      <w:proofErr w:type="spellEnd"/>
      <w:r>
        <w:rPr>
          <w:rFonts w:ascii="Times New Roman" w:hAnsi="Times New Roman"/>
          <w:sz w:val="24"/>
          <w:szCs w:val="24"/>
        </w:rPr>
        <w:t xml:space="preserve">). Работа </w:t>
      </w:r>
      <w:proofErr w:type="spellStart"/>
      <w:r>
        <w:rPr>
          <w:rFonts w:ascii="Times New Roman" w:hAnsi="Times New Roman"/>
          <w:sz w:val="24"/>
          <w:szCs w:val="24"/>
        </w:rPr>
        <w:t>госпаблика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регламентируется Федеральным законом от 9.02.2009 №8- ФЗ, постановлением Правительства от 31.12.2022 №2560,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/>
          <w:sz w:val="24"/>
          <w:szCs w:val="24"/>
        </w:rPr>
        <w:t xml:space="preserve"> и локальными актами школы.</w:t>
      </w:r>
    </w:p>
    <w:p w:rsidR="00FA57BB" w:rsidRPr="00553B9B" w:rsidRDefault="00FA57BB" w:rsidP="00F651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госпаблике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имеется необходимая информация о школе, меню со ссылками, в том числе на ПОС. На странице школы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размещается информация о работе школы, мероприятиях, проводимых акциях и др.</w:t>
      </w:r>
    </w:p>
    <w:p w:rsidR="00C637D2" w:rsidRDefault="001527FD" w:rsidP="00F65195">
      <w:pPr>
        <w:tabs>
          <w:tab w:val="left" w:pos="3408"/>
        </w:tabs>
        <w:rPr>
          <w:b/>
          <w:i/>
        </w:rPr>
      </w:pPr>
      <w:r w:rsidRPr="00A048A7">
        <w:rPr>
          <w:b/>
          <w:i/>
        </w:rPr>
        <w:t>Выводы</w:t>
      </w:r>
      <w:r w:rsidR="00C637D2">
        <w:rPr>
          <w:b/>
          <w:i/>
        </w:rPr>
        <w:t>:</w:t>
      </w:r>
    </w:p>
    <w:p w:rsidR="00C637D2" w:rsidRPr="00480031" w:rsidRDefault="00FA57BB" w:rsidP="00C637D2">
      <w:pPr>
        <w:jc w:val="both"/>
      </w:pPr>
      <w:r>
        <w:t>Учебно-методическое условия</w:t>
      </w:r>
      <w:r w:rsidR="00480031">
        <w:t xml:space="preserve">, созданные </w:t>
      </w:r>
      <w:proofErr w:type="gramStart"/>
      <w:r w:rsidR="00480031">
        <w:t>в школе</w:t>
      </w:r>
      <w:proofErr w:type="gramEnd"/>
      <w:r w:rsidR="00480031">
        <w:t xml:space="preserve"> соответствуют запланированным в Программе развития и обеспечивают реализацию образовательных программ</w:t>
      </w:r>
      <w:r w:rsidR="00480031" w:rsidRPr="00480031">
        <w:t xml:space="preserve">. </w:t>
      </w:r>
      <w:r w:rsidR="00C637D2" w:rsidRPr="00480031">
        <w:t xml:space="preserve"> </w:t>
      </w:r>
      <w:r w:rsidR="00480031" w:rsidRPr="00480031">
        <w:t>Однако, для повышения эффективности методической работы</w:t>
      </w:r>
      <w:r w:rsidR="00480031">
        <w:t xml:space="preserve"> необходимо:</w:t>
      </w:r>
    </w:p>
    <w:p w:rsidR="00351926" w:rsidRDefault="00480031" w:rsidP="00C637D2">
      <w:pPr>
        <w:jc w:val="both"/>
      </w:pPr>
      <w:r>
        <w:t xml:space="preserve">- </w:t>
      </w:r>
      <w:r w:rsidR="00C637D2">
        <w:t>искать нестандартные подходы и методы, способствующие повыш</w:t>
      </w:r>
      <w:r w:rsidR="00351926">
        <w:t>ению профессионализма педагогов;</w:t>
      </w:r>
    </w:p>
    <w:p w:rsidR="00351926" w:rsidRPr="00351926" w:rsidRDefault="00C637D2" w:rsidP="00351926">
      <w:pPr>
        <w:jc w:val="both"/>
        <w:rPr>
          <w:b/>
        </w:rPr>
      </w:pPr>
      <w:r>
        <w:t xml:space="preserve"> </w:t>
      </w:r>
      <w:r w:rsidR="00351926">
        <w:rPr>
          <w:b/>
        </w:rPr>
        <w:t xml:space="preserve">- </w:t>
      </w:r>
      <w:r>
        <w:t xml:space="preserve">продолжить пополнение методического кабинета </w:t>
      </w:r>
      <w:proofErr w:type="spellStart"/>
      <w:r>
        <w:t>учебно</w:t>
      </w:r>
      <w:proofErr w:type="spellEnd"/>
      <w:r>
        <w:t xml:space="preserve"> - методической, справочной, энциклопедической, художественной литературой</w:t>
      </w:r>
      <w:r w:rsidR="00351926">
        <w:t>.</w:t>
      </w:r>
    </w:p>
    <w:p w:rsidR="00351926" w:rsidRPr="00537EBB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создать творческие группы по организации работы по формированию функциональной грамотности;</w:t>
      </w:r>
    </w:p>
    <w:p w:rsidR="00351926" w:rsidRPr="00537EBB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351926" w:rsidRDefault="00351926" w:rsidP="003519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37EBB">
        <w:rPr>
          <w:rFonts w:ascii="Times New Roman" w:hAnsi="Times New Roman"/>
          <w:sz w:val="24"/>
          <w:szCs w:val="24"/>
        </w:rPr>
        <w:t>-  руководителям МО при планировании работы учитывать вопрос о работе членов МО над темой по самообразованию, повысить организационно-методический уровень проведения предметных недель.</w:t>
      </w:r>
    </w:p>
    <w:p w:rsidR="00351926" w:rsidRDefault="00A17A96" w:rsidP="0087797F">
      <w:pPr>
        <w:spacing w:line="276" w:lineRule="auto"/>
        <w:jc w:val="both"/>
      </w:pPr>
      <w:r>
        <w:rPr>
          <w:rFonts w:eastAsiaTheme="minorHAnsi"/>
          <w:noProof/>
          <w:sz w:val="23"/>
          <w:szCs w:val="23"/>
        </w:rPr>
        <w:lastRenderedPageBreak/>
        <w:pict>
          <v:shape id="_x0000_s1074" type="#_x0000_t53" style="position:absolute;left:0;text-align:left;margin-left:-29.6pt;margin-top:14.25pt;width:497.9pt;height:49.6pt;z-index:2516951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4">
              <w:txbxContent>
                <w:p w:rsidR="00A17A96" w:rsidRPr="000F3410" w:rsidRDefault="00A17A96" w:rsidP="004B604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1.8.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КАЧЕСТВА  БИБЛИОТЕЧНО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– ИНФОРМАЦИОННОГО ОБЕСПЕЧЕНИЯ</w:t>
                  </w:r>
                  <w:r w:rsidRPr="000F3410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351926" w:rsidRDefault="00351926" w:rsidP="0087797F">
      <w:pPr>
        <w:spacing w:line="276" w:lineRule="auto"/>
        <w:jc w:val="both"/>
      </w:pPr>
    </w:p>
    <w:p w:rsidR="00351926" w:rsidRDefault="00351926" w:rsidP="0087797F">
      <w:pPr>
        <w:spacing w:line="276" w:lineRule="auto"/>
        <w:jc w:val="both"/>
      </w:pPr>
    </w:p>
    <w:p w:rsidR="00351926" w:rsidRDefault="00351926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D71ABF" w:rsidRDefault="00D71ABF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480031" w:rsidRDefault="00480031" w:rsidP="006703BA">
      <w:pPr>
        <w:jc w:val="both"/>
      </w:pPr>
      <w:r>
        <w:t>Библиотека в МБОУ СШ ст. Хворостянка размещается в маленьком, не приспособленном для нормального функционирования помещении.</w:t>
      </w:r>
    </w:p>
    <w:p w:rsidR="006703BA" w:rsidRDefault="006703BA" w:rsidP="006703BA">
      <w:pPr>
        <w:jc w:val="both"/>
      </w:pPr>
      <w:r>
        <w:t>При проведении оценки качества библиотечно-информационного обеспечения школы сделаны выв</w:t>
      </w:r>
      <w:r w:rsidR="00553B9B">
        <w:t xml:space="preserve">оды о том, </w:t>
      </w:r>
      <w:proofErr w:type="gramStart"/>
      <w:r w:rsidR="00553B9B">
        <w:t xml:space="preserve">что </w:t>
      </w:r>
      <w:r>
        <w:t xml:space="preserve"> 100</w:t>
      </w:r>
      <w:proofErr w:type="gramEnd"/>
      <w:r>
        <w:t xml:space="preserve">% обучающихся обеспечены необходимыми комплектами учебно-методической и художественной литературы. </w:t>
      </w:r>
    </w:p>
    <w:p w:rsidR="006839EF" w:rsidRDefault="006703BA" w:rsidP="00BB6406">
      <w:pPr>
        <w:jc w:val="both"/>
        <w:rPr>
          <w:b/>
          <w:i/>
        </w:rPr>
      </w:pPr>
      <w:r w:rsidRPr="00C637D2">
        <w:t xml:space="preserve">В настоящее время </w:t>
      </w:r>
      <w:r w:rsidR="00BB6406">
        <w:t xml:space="preserve">объем библиотечного фонда </w:t>
      </w:r>
      <w:proofErr w:type="gramStart"/>
      <w:r w:rsidR="00BB6406">
        <w:t>-</w:t>
      </w:r>
      <w:r w:rsidR="00C637D2">
        <w:t xml:space="preserve">  </w:t>
      </w:r>
      <w:r w:rsidR="00A61B3B">
        <w:rPr>
          <w:shd w:val="clear" w:color="auto" w:fill="FFFFFF" w:themeFill="background1"/>
        </w:rPr>
        <w:t>6313</w:t>
      </w:r>
      <w:proofErr w:type="gramEnd"/>
      <w:r w:rsidR="00C637D2" w:rsidRPr="00A61B3B">
        <w:rPr>
          <w:shd w:val="clear" w:color="auto" w:fill="FFFFFF" w:themeFill="background1"/>
        </w:rPr>
        <w:t xml:space="preserve"> </w:t>
      </w:r>
      <w:r w:rsidRPr="00A61B3B">
        <w:rPr>
          <w:shd w:val="clear" w:color="auto" w:fill="FFFFFF" w:themeFill="background1"/>
        </w:rPr>
        <w:t xml:space="preserve"> экземпля</w:t>
      </w:r>
      <w:r w:rsidR="00C637D2" w:rsidRPr="00A61B3B">
        <w:rPr>
          <w:shd w:val="clear" w:color="auto" w:fill="FFFFFF" w:themeFill="background1"/>
        </w:rPr>
        <w:t>ров.</w:t>
      </w:r>
      <w:r w:rsidR="00C637D2">
        <w:t xml:space="preserve"> Среди них: </w:t>
      </w:r>
      <w:r w:rsidR="00A61B3B">
        <w:t>учебников – 1688</w:t>
      </w:r>
      <w:r w:rsidRPr="00C637D2">
        <w:t xml:space="preserve"> экземпляров; </w:t>
      </w:r>
      <w:r w:rsidR="00A61B3B">
        <w:t>художественной литературы – 4625</w:t>
      </w:r>
      <w:r w:rsidRPr="00C637D2">
        <w:t xml:space="preserve"> экземпл</w:t>
      </w:r>
      <w:r w:rsidR="00C637D2">
        <w:t>яров; учебных посо</w:t>
      </w:r>
      <w:r w:rsidR="00A61B3B">
        <w:t>бий и справочных материалов – 31</w:t>
      </w:r>
      <w:r w:rsidR="00C637D2">
        <w:t xml:space="preserve"> экземпляров</w:t>
      </w:r>
      <w:r w:rsidRPr="00C637D2">
        <w:t xml:space="preserve">. </w:t>
      </w:r>
      <w:r w:rsidR="00A61B3B">
        <w:t xml:space="preserve">Всего на сумму 898 866,66 рублей. </w:t>
      </w:r>
      <w:r w:rsidRPr="00C637D2">
        <w:t>На од</w:t>
      </w:r>
      <w:r w:rsidR="00A61B3B">
        <w:t>ного обучающегося приходится: 16,07</w:t>
      </w:r>
      <w:r w:rsidRPr="00C637D2">
        <w:t xml:space="preserve"> экземпляр</w:t>
      </w:r>
      <w:r w:rsidR="00A61B3B">
        <w:t>ов учебников, 44</w:t>
      </w:r>
      <w:r w:rsidR="00C637D2">
        <w:t xml:space="preserve"> экземпляр</w:t>
      </w:r>
      <w:r w:rsidR="00A61B3B">
        <w:t>а</w:t>
      </w:r>
      <w:r w:rsidRPr="00C637D2">
        <w:t xml:space="preserve"> художественной литературы.</w:t>
      </w:r>
      <w:r>
        <w:t xml:space="preserve"> </w:t>
      </w:r>
      <w:r w:rsidR="00C637D2">
        <w:t xml:space="preserve"> В анализируемый период было получено </w:t>
      </w:r>
      <w:r w:rsidR="00A61B3B">
        <w:rPr>
          <w:shd w:val="clear" w:color="auto" w:fill="FFFFFF" w:themeFill="background1"/>
        </w:rPr>
        <w:t>225</w:t>
      </w:r>
      <w:r w:rsidR="00C637D2" w:rsidRPr="00A61B3B">
        <w:rPr>
          <w:shd w:val="clear" w:color="auto" w:fill="FFFFFF" w:themeFill="background1"/>
        </w:rPr>
        <w:t xml:space="preserve"> у</w:t>
      </w:r>
      <w:r w:rsidR="00A61B3B">
        <w:t xml:space="preserve">чебников, списано 143 учебника. </w:t>
      </w:r>
      <w:proofErr w:type="gramStart"/>
      <w:r>
        <w:t xml:space="preserve">Библиотека,   </w:t>
      </w:r>
      <w:proofErr w:type="gramEnd"/>
      <w:r>
        <w:t>к сожалению,  не имеет  читального зала,  что не позволяет обучающимся полноценно работать с литературой.  В библиот</w:t>
      </w:r>
      <w:r w:rsidR="00553B9B">
        <w:t xml:space="preserve">еке есть выход в Интернет, </w:t>
      </w:r>
      <w:proofErr w:type="gramStart"/>
      <w:r w:rsidR="00553B9B">
        <w:t xml:space="preserve">имеется </w:t>
      </w:r>
      <w:r>
        <w:t xml:space="preserve"> ноутбук</w:t>
      </w:r>
      <w:proofErr w:type="gramEnd"/>
      <w:r>
        <w:t xml:space="preserve"> и принтер.  Однако стоит отметить, что потребность в посещении школьной библиотеки и читального зала невелика. Около 90% школьников прибегают к чтению художественных текстов, найденных в Интернете, а не на бумажном носителе.  </w:t>
      </w:r>
      <w:r w:rsidR="006839EF">
        <w:rPr>
          <w:b/>
          <w:i/>
        </w:rPr>
        <w:t xml:space="preserve"> </w:t>
      </w:r>
    </w:p>
    <w:p w:rsidR="00BB6406" w:rsidRPr="00BB6406" w:rsidRDefault="00BB6406" w:rsidP="00BB6406">
      <w:pPr>
        <w:jc w:val="both"/>
      </w:pPr>
      <w:r>
        <w:t xml:space="preserve">При заказе учебников и иной литературы школа руководствуется </w:t>
      </w:r>
      <w:proofErr w:type="gramStart"/>
      <w:r>
        <w:t>ФПУ,  который</w:t>
      </w:r>
      <w:proofErr w:type="gramEnd"/>
      <w:r>
        <w:t xml:space="preserve"> утвержден приказом </w:t>
      </w:r>
      <w:proofErr w:type="spellStart"/>
      <w:r>
        <w:t>Минпросвещения</w:t>
      </w:r>
      <w:proofErr w:type="spellEnd"/>
      <w:r>
        <w:t xml:space="preserve"> от 21.09.2022 №858. Однако, в Федеральном перечне нет учебников по некоторым предметам и нет комплектных пособий ко всем имеющимся учебникам. Для приобретения необходимых пособий нет достаточного финансирования.</w:t>
      </w:r>
      <w:r w:rsidR="00775FBB">
        <w:t xml:space="preserve">  </w:t>
      </w:r>
      <w:r>
        <w:t>На официальн</w:t>
      </w:r>
      <w:r w:rsidR="00775FBB">
        <w:t>ом сайте школы имеется страница</w:t>
      </w:r>
      <w:r>
        <w:t xml:space="preserve"> «Библиотека», однако ее заполнение оставляет желать лучшего.</w:t>
      </w:r>
    </w:p>
    <w:p w:rsidR="00C637D2" w:rsidRDefault="006703BA" w:rsidP="006703BA">
      <w:pPr>
        <w:rPr>
          <w:b/>
          <w:i/>
        </w:rPr>
      </w:pPr>
      <w:r w:rsidRPr="00D00B5B">
        <w:rPr>
          <w:b/>
          <w:i/>
        </w:rPr>
        <w:t>Выводы</w:t>
      </w:r>
      <w:r w:rsidR="00C637D2">
        <w:rPr>
          <w:b/>
          <w:i/>
        </w:rPr>
        <w:t>:</w:t>
      </w:r>
    </w:p>
    <w:p w:rsidR="00C637D2" w:rsidRDefault="00C637D2" w:rsidP="00E74271">
      <w:pPr>
        <w:jc w:val="both"/>
      </w:pPr>
      <w:r w:rsidRPr="00E96E5D">
        <w:t xml:space="preserve">При оценке </w:t>
      </w:r>
      <w:r w:rsidR="006703BA" w:rsidRPr="00E96E5D">
        <w:t xml:space="preserve"> </w:t>
      </w:r>
      <w:proofErr w:type="spellStart"/>
      <w:r w:rsidRPr="00E96E5D">
        <w:t>библиотечно</w:t>
      </w:r>
      <w:proofErr w:type="spellEnd"/>
      <w:r w:rsidRPr="00E96E5D">
        <w:t xml:space="preserve"> – информационного обеспечения </w:t>
      </w:r>
      <w:r w:rsidR="00E96E5D" w:rsidRPr="00E96E5D">
        <w:t xml:space="preserve"> было установлено, </w:t>
      </w:r>
      <w:r w:rsidR="00E96E5D">
        <w:t xml:space="preserve"> что имеющиеся </w:t>
      </w:r>
      <w:r w:rsidR="006703BA" w:rsidRPr="00E96E5D">
        <w:t xml:space="preserve">условия </w:t>
      </w:r>
      <w:r w:rsidR="00BB6406">
        <w:t xml:space="preserve">не </w:t>
      </w:r>
      <w:r w:rsidR="006703BA" w:rsidRPr="00E96E5D">
        <w:t xml:space="preserve">позволяют </w:t>
      </w:r>
      <w:r w:rsidR="00BB6406">
        <w:t xml:space="preserve">в полном объеме </w:t>
      </w:r>
      <w:r w:rsidR="006703BA" w:rsidRPr="00E96E5D">
        <w:t>обеспечить учебно-методической и художественной литературой учебный процесс, открытость информации о деятельности школы, её</w:t>
      </w:r>
      <w:r w:rsidR="006703BA">
        <w:t xml:space="preserve"> доступность, возможность получения обратной связи от школьников, их родителей (законных представителей)</w:t>
      </w:r>
      <w:r w:rsidR="00E96E5D">
        <w:t>.</w:t>
      </w:r>
      <w:r w:rsidR="00BB6406">
        <w:t xml:space="preserve"> Это связано, в первую </w:t>
      </w:r>
      <w:proofErr w:type="gramStart"/>
      <w:r w:rsidR="00BB6406">
        <w:t xml:space="preserve">очередь,   </w:t>
      </w:r>
      <w:proofErr w:type="gramEnd"/>
      <w:r w:rsidR="00BB6406">
        <w:t>с недостаточным финансирование</w:t>
      </w:r>
      <w:r w:rsidR="00E74271">
        <w:t>м</w:t>
      </w:r>
      <w:r w:rsidR="00BB6406">
        <w:t xml:space="preserve"> библиотеки на закупку периодических изданий и обновление фонда художественной литературы.</w:t>
      </w:r>
    </w:p>
    <w:p w:rsidR="00C637D2" w:rsidRDefault="00E74271" w:rsidP="00C637D2">
      <w:r w:rsidRPr="00E74271">
        <w:rPr>
          <w:b/>
          <w:i/>
        </w:rPr>
        <w:t xml:space="preserve">С целью достижения эффективного функционирования </w:t>
      </w:r>
      <w:proofErr w:type="gramStart"/>
      <w:r w:rsidRPr="00E74271">
        <w:rPr>
          <w:b/>
          <w:i/>
        </w:rPr>
        <w:t>библиотеки  и</w:t>
      </w:r>
      <w:proofErr w:type="gramEnd"/>
      <w:r w:rsidRPr="00E74271">
        <w:rPr>
          <w:b/>
          <w:i/>
        </w:rPr>
        <w:t xml:space="preserve"> ее ресурсов</w:t>
      </w:r>
      <w:r w:rsidRPr="00E74271">
        <w:t>:</w:t>
      </w:r>
    </w:p>
    <w:p w:rsidR="00E74271" w:rsidRPr="00E96E5D" w:rsidRDefault="00E74271" w:rsidP="00E74271">
      <w:pPr>
        <w:jc w:val="both"/>
        <w:rPr>
          <w:color w:val="000000"/>
        </w:rPr>
      </w:pPr>
      <w:r>
        <w:t xml:space="preserve">- необходимо изыскать средства для </w:t>
      </w:r>
      <w:r>
        <w:rPr>
          <w:color w:val="000000"/>
        </w:rPr>
        <w:t xml:space="preserve">обновления </w:t>
      </w:r>
      <w:proofErr w:type="gramStart"/>
      <w:r>
        <w:rPr>
          <w:color w:val="000000"/>
        </w:rPr>
        <w:t xml:space="preserve">библиотечного </w:t>
      </w:r>
      <w:r w:rsidRPr="00E96E5D">
        <w:rPr>
          <w:color w:val="000000"/>
        </w:rPr>
        <w:t xml:space="preserve"> фонд</w:t>
      </w:r>
      <w:r>
        <w:rPr>
          <w:color w:val="000000"/>
        </w:rPr>
        <w:t>а</w:t>
      </w:r>
      <w:proofErr w:type="gramEnd"/>
      <w:r w:rsidRPr="00E96E5D">
        <w:rPr>
          <w:color w:val="000000"/>
        </w:rPr>
        <w:t xml:space="preserve"> современными изданиями, а также </w:t>
      </w:r>
      <w:r>
        <w:rPr>
          <w:color w:val="000000"/>
        </w:rPr>
        <w:t xml:space="preserve">для пополнения </w:t>
      </w:r>
      <w:r w:rsidRPr="00E96E5D">
        <w:rPr>
          <w:color w:val="000000"/>
        </w:rPr>
        <w:t xml:space="preserve"> программной литературой для старшего и среднего звена и литературой по внеклассному чтению для начальной школы</w:t>
      </w:r>
      <w:r>
        <w:rPr>
          <w:color w:val="000000"/>
        </w:rPr>
        <w:t>;</w:t>
      </w:r>
    </w:p>
    <w:p w:rsidR="00E96E5D" w:rsidRDefault="00E74271" w:rsidP="00E74271">
      <w:r>
        <w:t>- п</w:t>
      </w:r>
      <w:r w:rsidR="00E96E5D">
        <w:t xml:space="preserve">родолжить работу по </w:t>
      </w:r>
      <w:proofErr w:type="gramStart"/>
      <w:r w:rsidR="00E96E5D">
        <w:t>привитию  обучающимся</w:t>
      </w:r>
      <w:proofErr w:type="gramEnd"/>
      <w:r w:rsidR="00E96E5D">
        <w:t xml:space="preserve">   любви к художественной литературе, осмысленному чтению;</w:t>
      </w:r>
    </w:p>
    <w:p w:rsidR="00E96E5D" w:rsidRDefault="00E74271" w:rsidP="00E96E5D">
      <w:pPr>
        <w:jc w:val="both"/>
      </w:pPr>
      <w:r>
        <w:t>- с</w:t>
      </w:r>
      <w:r w:rsidR="00E96E5D">
        <w:t xml:space="preserve">планировать мероприятия, направленные на пропаганду </w:t>
      </w:r>
      <w:proofErr w:type="gramStart"/>
      <w:r w:rsidR="00E96E5D">
        <w:t>чтения  у</w:t>
      </w:r>
      <w:proofErr w:type="gramEnd"/>
      <w:r w:rsidR="00E96E5D">
        <w:t xml:space="preserve"> обучающихся;  </w:t>
      </w:r>
    </w:p>
    <w:p w:rsidR="006703BA" w:rsidRDefault="00E96E5D" w:rsidP="00E74271">
      <w:pPr>
        <w:jc w:val="both"/>
      </w:pPr>
      <w:r>
        <w:t xml:space="preserve">- </w:t>
      </w:r>
      <w:r w:rsidR="00E74271">
        <w:t>регулярно освещать работу библиотеки на официальном сайте школы.</w:t>
      </w:r>
    </w:p>
    <w:p w:rsidR="00E74271" w:rsidRDefault="00E74271" w:rsidP="00E74271">
      <w:pPr>
        <w:jc w:val="both"/>
      </w:pPr>
    </w:p>
    <w:p w:rsidR="00EC1D2E" w:rsidRDefault="00A17A96" w:rsidP="0087797F">
      <w:pPr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noProof/>
          <w:sz w:val="23"/>
          <w:szCs w:val="23"/>
        </w:rPr>
        <w:pict>
          <v:shape id="_x0000_s1075" type="#_x0000_t53" style="position:absolute;left:0;text-align:left;margin-left:-29.6pt;margin-top:3.7pt;width:497.9pt;height:42.15pt;z-index:2516961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5">
              <w:txbxContent>
                <w:p w:rsidR="00A17A96" w:rsidRPr="000F3410" w:rsidRDefault="00A17A96" w:rsidP="00180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1.9.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КАЧЕСТВА  МАТЕРИАЛЬНО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–          ТЕХНИЧЕСКОЙ БАЗЫ.</w:t>
                  </w:r>
                </w:p>
              </w:txbxContent>
            </v:textbox>
          </v:shape>
        </w:pict>
      </w:r>
    </w:p>
    <w:p w:rsidR="00EC1D2E" w:rsidRDefault="00EC1D2E" w:rsidP="0087797F">
      <w:pPr>
        <w:spacing w:line="276" w:lineRule="auto"/>
        <w:jc w:val="both"/>
      </w:pPr>
    </w:p>
    <w:p w:rsidR="001805C4" w:rsidRDefault="001805C4" w:rsidP="0087797F">
      <w:pPr>
        <w:spacing w:line="276" w:lineRule="auto"/>
        <w:jc w:val="both"/>
      </w:pPr>
    </w:p>
    <w:p w:rsidR="001805C4" w:rsidRDefault="001805C4" w:rsidP="0087797F">
      <w:pPr>
        <w:spacing w:line="276" w:lineRule="auto"/>
        <w:jc w:val="both"/>
      </w:pPr>
    </w:p>
    <w:p w:rsidR="00E74271" w:rsidRDefault="00AD73C5" w:rsidP="00AD73C5">
      <w:pPr>
        <w:jc w:val="both"/>
      </w:pPr>
      <w:r>
        <w:t xml:space="preserve">     </w:t>
      </w:r>
      <w:r w:rsidR="00E74271">
        <w:t>Материально – техническое обеспечение школы позволяет реализовывать в полной мере образовательные программы.</w:t>
      </w:r>
      <w:r>
        <w:t xml:space="preserve">     </w:t>
      </w:r>
    </w:p>
    <w:p w:rsidR="00E74271" w:rsidRDefault="00AD73C5" w:rsidP="00AD73C5">
      <w:pPr>
        <w:jc w:val="both"/>
      </w:pPr>
      <w:r>
        <w:t xml:space="preserve">      </w:t>
      </w:r>
      <w:r w:rsidR="00E74271">
        <w:t>В школе оборудованы 11 учебных кабинетов, имеется спортивный зал, столовая.</w:t>
      </w:r>
    </w:p>
    <w:p w:rsidR="004375D8" w:rsidRDefault="004375D8" w:rsidP="00AD73C5">
      <w:pPr>
        <w:jc w:val="both"/>
      </w:pPr>
      <w:r w:rsidRPr="00A61B3B">
        <w:rPr>
          <w:shd w:val="clear" w:color="auto" w:fill="FFFFFF" w:themeFill="background1"/>
        </w:rPr>
        <w:lastRenderedPageBreak/>
        <w:t xml:space="preserve">С 1 сентября 2023 </w:t>
      </w:r>
      <w:proofErr w:type="gramStart"/>
      <w:r w:rsidR="00A61B3B" w:rsidRPr="00A61B3B">
        <w:rPr>
          <w:shd w:val="clear" w:color="auto" w:fill="FFFFFF" w:themeFill="background1"/>
        </w:rPr>
        <w:t>года  на</w:t>
      </w:r>
      <w:proofErr w:type="gramEnd"/>
      <w:r w:rsidR="00A61B3B" w:rsidRPr="00A61B3B">
        <w:rPr>
          <w:shd w:val="clear" w:color="auto" w:fill="FFFFFF" w:themeFill="background1"/>
        </w:rPr>
        <w:t xml:space="preserve"> базе школы создан центр образования естественно-</w:t>
      </w:r>
      <w:r w:rsidR="00A61B3B" w:rsidRPr="00A61B3B">
        <w:rPr>
          <w:shd w:val="clear" w:color="auto" w:fill="FFFFFF" w:themeFill="background1"/>
        </w:rPr>
        <w:br/>
        <w:t>научной направленности «Точка роста» в рамках федерального проекта</w:t>
      </w:r>
      <w:r w:rsidR="00A61B3B" w:rsidRPr="00A61B3B">
        <w:rPr>
          <w:shd w:val="clear" w:color="auto" w:fill="FFFFFF" w:themeFill="background1"/>
        </w:rPr>
        <w:br/>
        <w:t>«Современная школа» национального проекта «Образование»</w:t>
      </w:r>
      <w:r w:rsidRPr="00A61B3B">
        <w:rPr>
          <w:shd w:val="clear" w:color="auto" w:fill="FFFFFF" w:themeFill="background1"/>
        </w:rPr>
        <w:t>,</w:t>
      </w:r>
      <w:r>
        <w:t xml:space="preserve"> который оснащен всем необходимым оборудованием и программным обеспечением для проведения учебных  и внеурочных занятий, а также внеклассных мероприятий. Для реализации практической части образовательной программы по химии, физике и биологии функционируют лаборатории с полным набором необходимого оборудования.</w:t>
      </w:r>
    </w:p>
    <w:p w:rsidR="004375D8" w:rsidRDefault="004375D8" w:rsidP="00AD73C5">
      <w:pPr>
        <w:jc w:val="both"/>
      </w:pPr>
      <w:r>
        <w:t>Имеется 1 компьютерный класс, который оснащен стационарными компьютерами, в количестве 8 штук. Кабинеты в «Точке роста» оснащены ноутбуками. Кабинет ОБЖ оснащен оборудованием для проведения практических занятий.</w:t>
      </w:r>
    </w:p>
    <w:p w:rsidR="00994DB9" w:rsidRDefault="00AA6276" w:rsidP="00AD73C5">
      <w:pPr>
        <w:pStyle w:val="af1"/>
        <w:spacing w:after="0" w:line="276" w:lineRule="auto"/>
        <w:ind w:left="0"/>
        <w:jc w:val="both"/>
      </w:pPr>
      <w:r>
        <w:t xml:space="preserve">       </w:t>
      </w:r>
      <w:r w:rsidR="00AD73C5">
        <w:t xml:space="preserve"> </w:t>
      </w:r>
      <w:proofErr w:type="gramStart"/>
      <w:r w:rsidR="00AD73C5">
        <w:t>В  МБОУ</w:t>
      </w:r>
      <w:proofErr w:type="gramEnd"/>
      <w:r w:rsidR="00AD73C5">
        <w:t xml:space="preserve"> СШ ст. Хворостянка </w:t>
      </w:r>
      <w:r w:rsidR="00AD73C5" w:rsidRPr="00246776">
        <w:t xml:space="preserve">  созданы все необходимые санитарно-гигиенические условия для выполнения светового и  теплового режимов. В удовлетворительном состоянии находятся системы водо-, газо- и электроснабжения, средства пожаро</w:t>
      </w:r>
      <w:r w:rsidR="00994DB9">
        <w:t xml:space="preserve">тушения и индивидуальной защиты. Заключены договора на обслуживание тревожной кнопки, </w:t>
      </w:r>
    </w:p>
    <w:p w:rsidR="00AD73C5" w:rsidRDefault="00994DB9" w:rsidP="00AD73C5">
      <w:pPr>
        <w:pStyle w:val="af1"/>
        <w:spacing w:after="0" w:line="276" w:lineRule="auto"/>
        <w:ind w:left="0"/>
        <w:jc w:val="both"/>
      </w:pPr>
      <w:r>
        <w:t xml:space="preserve"> автоматической пожарной и охранной сигнализаций. Ежемесячно проводились </w:t>
      </w:r>
      <w:proofErr w:type="spellStart"/>
      <w:r>
        <w:t>учебно</w:t>
      </w:r>
      <w:proofErr w:type="spellEnd"/>
      <w:r>
        <w:t xml:space="preserve"> – тренировочные мероприятия по вопросам безопасности: тестирование работников, отработка навыков действия в ситуациях чрезвычайного характера среди персонала школы и обучающихся.</w:t>
      </w:r>
    </w:p>
    <w:p w:rsidR="00B54288" w:rsidRPr="00B54288" w:rsidRDefault="00B54288" w:rsidP="00B54288">
      <w:pPr>
        <w:pStyle w:val="a4"/>
        <w:spacing w:line="276" w:lineRule="auto"/>
        <w:jc w:val="both"/>
        <w:rPr>
          <w:bCs/>
          <w:iCs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46776">
        <w:rPr>
          <w:rFonts w:ascii="Times New Roman" w:hAnsi="Times New Roman"/>
          <w:sz w:val="24"/>
          <w:szCs w:val="24"/>
        </w:rPr>
        <w:t xml:space="preserve">Все работники: педагогический коллектив, технические работники – ежегодно проходят обучение по правилам техники безопасности на рабочем месте. </w:t>
      </w:r>
    </w:p>
    <w:p w:rsidR="00B54288" w:rsidRDefault="00B54288" w:rsidP="00AA6276">
      <w:pPr>
        <w:pStyle w:val="af1"/>
        <w:spacing w:after="0" w:line="276" w:lineRule="auto"/>
        <w:ind w:left="0"/>
        <w:jc w:val="both"/>
      </w:pPr>
      <w:r>
        <w:t xml:space="preserve">    Территория школы имеет ограждение и </w:t>
      </w:r>
      <w:proofErr w:type="gramStart"/>
      <w:r>
        <w:t>освещение  по</w:t>
      </w:r>
      <w:proofErr w:type="gramEnd"/>
      <w:r>
        <w:t xml:space="preserve"> всему периметру. Хозяйственная площадка регулярно убирается, мусор вывозится по мере накопления в мусоросборнике организацией «Чистый город», с которой заключен договор.  </w:t>
      </w:r>
    </w:p>
    <w:p w:rsidR="00AD73C5" w:rsidRDefault="00AA6276" w:rsidP="00AD73C5">
      <w:pPr>
        <w:pStyle w:val="af1"/>
        <w:spacing w:after="0" w:line="276" w:lineRule="auto"/>
        <w:ind w:left="0"/>
        <w:jc w:val="both"/>
      </w:pPr>
      <w:r>
        <w:t xml:space="preserve">      </w:t>
      </w:r>
      <w:r w:rsidR="00775FBB">
        <w:t xml:space="preserve">Для обучающихся </w:t>
      </w:r>
      <w:proofErr w:type="gramStart"/>
      <w:r w:rsidR="00775FBB">
        <w:t xml:space="preserve">созданы </w:t>
      </w:r>
      <w:r w:rsidR="00AD73C5" w:rsidRPr="00246776">
        <w:t xml:space="preserve"> условия</w:t>
      </w:r>
      <w:proofErr w:type="gramEnd"/>
      <w:r w:rsidR="00AD73C5" w:rsidRPr="00246776">
        <w:t xml:space="preserve"> для занятия спортом. В наличии имеются спортивный зал, спортивная площадка, футбольное поле, бассейн (по договору аренды).</w:t>
      </w:r>
    </w:p>
    <w:p w:rsidR="00361FE4" w:rsidRDefault="00361FE4" w:rsidP="00361FE4">
      <w:pPr>
        <w:jc w:val="both"/>
      </w:pPr>
      <w:r>
        <w:t>Педагогическими работниками созданы паспорта предметных кабинетов, что позволяет своевременно планировать работы по приобретению недостающего оборудования, дидактических материалов.</w:t>
      </w:r>
    </w:p>
    <w:p w:rsidR="002E0026" w:rsidRPr="007153DE" w:rsidRDefault="00B54288" w:rsidP="007153DE">
      <w:pPr>
        <w:pStyle w:val="a4"/>
        <w:jc w:val="both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   </w:t>
      </w:r>
      <w:r w:rsidR="002E0026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  В </w:t>
      </w:r>
      <w:proofErr w:type="gramStart"/>
      <w:r w:rsidR="002E0026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школе </w:t>
      </w:r>
      <w:r w:rsidR="007153DE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выполняются</w:t>
      </w:r>
      <w:proofErr w:type="gramEnd"/>
      <w:r w:rsidR="007153DE" w:rsidRP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все требования паспорта доступности, повышающие доступность организации  для лиц с ограниченными возможностями здоровья.  В школе имеется гигиеническая комната для лиц с ОВЗ, вход оснащен пандусом, имеются таблички Брайля, кнопка вызова для маломобильных граждан, оборудована стоянка для транспортных средств инвалидов.</w:t>
      </w:r>
      <w:r w:rsidR="007153DE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Сайт школы имеет версию для людей с ограниченными возможностями.</w:t>
      </w:r>
    </w:p>
    <w:p w:rsidR="006839EF" w:rsidRPr="00E42CB7" w:rsidRDefault="006839EF" w:rsidP="00AA6276">
      <w:pPr>
        <w:spacing w:line="261" w:lineRule="exact"/>
        <w:jc w:val="both"/>
      </w:pPr>
      <w:r>
        <w:t xml:space="preserve">         Питание детей </w:t>
      </w:r>
      <w:proofErr w:type="gramStart"/>
      <w:r>
        <w:t>осуществлялось  в</w:t>
      </w:r>
      <w:proofErr w:type="gramEnd"/>
      <w:r>
        <w:t xml:space="preserve"> столовом зале, оборудованном на 60 посадочных мест. Столовая укомплектована мебелью, посудой и техническим оборудованием. Санитарное состояние содержание производственных помещений</w:t>
      </w:r>
      <w:r w:rsidR="00AA6276">
        <w:t xml:space="preserve"> </w:t>
      </w:r>
      <w:r>
        <w:t xml:space="preserve">соответствует санитарно-эпидемиологическим требованиям, предъявляемым к организациям общественного питания. В обеденном зале чисто. Уборка обеденного зала производится после каждого приема пищи. Обеденные столы моют горячей водой с добавление моющих средств, используя специально выделенную ветошь и промаркированную тару для чистой и использованной ветоши. </w:t>
      </w:r>
      <w:r w:rsidRPr="00E42CB7">
        <w:t>Уборочный инвентарь хранится в специально отведенном месте.</w:t>
      </w:r>
    </w:p>
    <w:p w:rsidR="00AD73C5" w:rsidRDefault="00AD73C5" w:rsidP="00994DB9">
      <w:pPr>
        <w:tabs>
          <w:tab w:val="left" w:pos="3518"/>
        </w:tabs>
        <w:jc w:val="both"/>
        <w:rPr>
          <w:color w:val="000000" w:themeColor="text1"/>
        </w:rPr>
      </w:pPr>
      <w:r w:rsidRPr="000C4F47">
        <w:rPr>
          <w:color w:val="000000" w:themeColor="text1"/>
        </w:rPr>
        <w:t>Обеспечение горячим питанием осуществляло</w:t>
      </w:r>
      <w:r>
        <w:rPr>
          <w:color w:val="000000" w:themeColor="text1"/>
        </w:rPr>
        <w:t>сь за счет средств, выделяемых из областного бюджета</w:t>
      </w:r>
      <w:r w:rsidRPr="000C4F47">
        <w:rPr>
          <w:color w:val="000000" w:themeColor="text1"/>
        </w:rPr>
        <w:t xml:space="preserve"> и родительских средств.</w:t>
      </w:r>
    </w:p>
    <w:p w:rsidR="00AA6276" w:rsidRPr="00994DB9" w:rsidRDefault="00AA6276" w:rsidP="00994DB9">
      <w:pPr>
        <w:tabs>
          <w:tab w:val="left" w:pos="3518"/>
        </w:tabs>
        <w:jc w:val="both"/>
      </w:pPr>
      <w:r>
        <w:rPr>
          <w:color w:val="000000" w:themeColor="text1"/>
        </w:rPr>
        <w:t xml:space="preserve">С 1 сентября 2023 года школа в плане обеспечения горячим питанием перешла на </w:t>
      </w:r>
      <w:proofErr w:type="spellStart"/>
      <w:r>
        <w:rPr>
          <w:color w:val="000000" w:themeColor="text1"/>
        </w:rPr>
        <w:t>аутсортинг</w:t>
      </w:r>
      <w:proofErr w:type="spellEnd"/>
      <w:r>
        <w:rPr>
          <w:color w:val="000000" w:themeColor="text1"/>
        </w:rPr>
        <w:t>. Поставщиком продукции является ООО «</w:t>
      </w:r>
      <w:proofErr w:type="spellStart"/>
      <w:r>
        <w:rPr>
          <w:color w:val="000000" w:themeColor="text1"/>
        </w:rPr>
        <w:t>Добринский</w:t>
      </w:r>
      <w:proofErr w:type="spellEnd"/>
      <w:r>
        <w:rPr>
          <w:color w:val="000000" w:themeColor="text1"/>
        </w:rPr>
        <w:t xml:space="preserve"> общепит»</w:t>
      </w:r>
    </w:p>
    <w:p w:rsidR="008B2142" w:rsidRPr="002E0026" w:rsidRDefault="008B2142" w:rsidP="00994DB9">
      <w:pPr>
        <w:shd w:val="clear" w:color="auto" w:fill="FFFFFF"/>
        <w:tabs>
          <w:tab w:val="left" w:pos="3456"/>
        </w:tabs>
        <w:jc w:val="both"/>
        <w:rPr>
          <w:i/>
          <w:color w:val="000000" w:themeColor="text1"/>
        </w:rPr>
      </w:pPr>
      <w:r w:rsidRPr="002E0026">
        <w:rPr>
          <w:b/>
          <w:i/>
        </w:rPr>
        <w:t>Вывод</w:t>
      </w:r>
      <w:r w:rsidR="008220A6" w:rsidRPr="002E0026">
        <w:rPr>
          <w:b/>
          <w:i/>
        </w:rPr>
        <w:t>ы:</w:t>
      </w:r>
    </w:p>
    <w:p w:rsidR="008220A6" w:rsidRDefault="008B2142" w:rsidP="008220A6">
      <w:pPr>
        <w:pStyle w:val="af1"/>
        <w:spacing w:after="0" w:line="276" w:lineRule="auto"/>
        <w:ind w:left="0"/>
        <w:jc w:val="both"/>
      </w:pPr>
      <w:r>
        <w:t xml:space="preserve"> </w:t>
      </w:r>
      <w:r w:rsidR="00B54288">
        <w:t xml:space="preserve">По </w:t>
      </w:r>
      <w:r w:rsidR="00B90059">
        <w:t xml:space="preserve">результатам оценки качества материально – технической </w:t>
      </w:r>
      <w:proofErr w:type="gramStart"/>
      <w:r w:rsidR="00B90059">
        <w:t>базы</w:t>
      </w:r>
      <w:r w:rsidR="00B54288">
        <w:t xml:space="preserve">  </w:t>
      </w:r>
      <w:r w:rsidR="00B90059">
        <w:t>можно</w:t>
      </w:r>
      <w:proofErr w:type="gramEnd"/>
      <w:r w:rsidR="00B90059">
        <w:t xml:space="preserve"> сдел</w:t>
      </w:r>
      <w:r w:rsidR="008220A6">
        <w:t xml:space="preserve">ать вывод, что инфраструктура образовательного учреждения соответствует требованиям СП </w:t>
      </w:r>
      <w:r w:rsidR="008220A6">
        <w:lastRenderedPageBreak/>
        <w:t>2.4.3648 – 20 «</w:t>
      </w:r>
      <w:proofErr w:type="spellStart"/>
      <w:r w:rsidR="008220A6">
        <w:t>Санитарно</w:t>
      </w:r>
      <w:proofErr w:type="spellEnd"/>
      <w:r w:rsidR="008220A6">
        <w:t xml:space="preserve"> – эпидемиологические требования к организации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8B2142" w:rsidRDefault="00AA6276" w:rsidP="008B2142">
      <w:pPr>
        <w:pStyle w:val="af1"/>
        <w:spacing w:after="0" w:line="276" w:lineRule="auto"/>
        <w:ind w:left="0"/>
        <w:jc w:val="both"/>
      </w:pPr>
      <w:r>
        <w:t>В 2023</w:t>
      </w:r>
      <w:r w:rsidR="00B90059" w:rsidRPr="008220A6">
        <w:t xml:space="preserve"> году </w:t>
      </w:r>
      <w:proofErr w:type="spellStart"/>
      <w:r w:rsidR="00B90059" w:rsidRPr="008220A6">
        <w:t>здоровьесберегающая</w:t>
      </w:r>
      <w:proofErr w:type="spellEnd"/>
      <w:r w:rsidR="00B90059" w:rsidRPr="008220A6">
        <w:t xml:space="preserve"> среда, созданная в </w:t>
      </w:r>
      <w:r w:rsidR="008220A6">
        <w:t>школе</w:t>
      </w:r>
      <w:r w:rsidR="00B90059" w:rsidRPr="008220A6">
        <w:t xml:space="preserve">, позволила обеспечить условия </w:t>
      </w:r>
      <w:r w:rsidR="008220A6">
        <w:t xml:space="preserve">для </w:t>
      </w:r>
      <w:proofErr w:type="gramStart"/>
      <w:r w:rsidR="00B90059" w:rsidRPr="008220A6">
        <w:t xml:space="preserve">обучения </w:t>
      </w:r>
      <w:r w:rsidR="008220A6">
        <w:t xml:space="preserve"> и</w:t>
      </w:r>
      <w:proofErr w:type="gramEnd"/>
      <w:r w:rsidR="008220A6">
        <w:t xml:space="preserve"> воспитания </w:t>
      </w:r>
      <w:r w:rsidR="00B90059" w:rsidRPr="008220A6">
        <w:t xml:space="preserve">без ущерба для здоровья </w:t>
      </w:r>
      <w:r w:rsidR="008220A6">
        <w:t>обучающихся</w:t>
      </w:r>
      <w:r w:rsidR="00B90059" w:rsidRPr="008220A6">
        <w:t>. Пропускной, охранный режим, наличие тревожной кнопки, выполнение требований СанПиН обеспечивают безопасность</w:t>
      </w:r>
      <w:r w:rsidR="008220A6">
        <w:t xml:space="preserve"> всех участников образовательных отношений.</w:t>
      </w:r>
    </w:p>
    <w:p w:rsidR="008B2142" w:rsidRDefault="008B2142" w:rsidP="008B2142">
      <w:pPr>
        <w:pStyle w:val="af1"/>
        <w:spacing w:after="0" w:line="276" w:lineRule="auto"/>
        <w:ind w:left="0"/>
        <w:jc w:val="both"/>
      </w:pPr>
      <w:r>
        <w:t xml:space="preserve">Школьная среда соответствует </w:t>
      </w:r>
      <w:proofErr w:type="gramStart"/>
      <w:r>
        <w:t>нормам  комфортности</w:t>
      </w:r>
      <w:proofErr w:type="gramEnd"/>
      <w:r>
        <w:t xml:space="preserve"> и эргономичности. </w:t>
      </w:r>
    </w:p>
    <w:p w:rsidR="002E0026" w:rsidRPr="00AA6276" w:rsidRDefault="00775FBB" w:rsidP="008B2142">
      <w:pPr>
        <w:spacing w:line="276" w:lineRule="auto"/>
        <w:jc w:val="both"/>
        <w:rPr>
          <w:b/>
          <w:i/>
        </w:rPr>
      </w:pPr>
      <w:r>
        <w:rPr>
          <w:b/>
          <w:i/>
        </w:rPr>
        <w:t>Однако, администрации школы необходимо:</w:t>
      </w:r>
    </w:p>
    <w:p w:rsidR="002E0026" w:rsidRDefault="002E0026" w:rsidP="008B2142">
      <w:pPr>
        <w:spacing w:line="276" w:lineRule="auto"/>
        <w:jc w:val="both"/>
      </w:pPr>
      <w:r>
        <w:rPr>
          <w:b/>
        </w:rPr>
        <w:t xml:space="preserve">- </w:t>
      </w:r>
      <w:r w:rsidR="008220A6">
        <w:t xml:space="preserve">продолжать работу по </w:t>
      </w:r>
      <w:r>
        <w:t>обеспечению развития материально – технической базы, позволяющей использовать новые технологии обучения;</w:t>
      </w:r>
    </w:p>
    <w:p w:rsidR="008B2142" w:rsidRDefault="002E0026" w:rsidP="008B2142">
      <w:pPr>
        <w:spacing w:line="276" w:lineRule="auto"/>
        <w:jc w:val="both"/>
      </w:pPr>
      <w:r>
        <w:t xml:space="preserve"> - продолжить работу по созданию </w:t>
      </w:r>
      <w:proofErr w:type="spellStart"/>
      <w:r>
        <w:t>безбарьерной</w:t>
      </w:r>
      <w:proofErr w:type="spellEnd"/>
      <w:r>
        <w:t xml:space="preserve"> среды для получения качественного образования;</w:t>
      </w:r>
    </w:p>
    <w:p w:rsidR="00DA6E2F" w:rsidRDefault="002E0026" w:rsidP="00763E95">
      <w:pPr>
        <w:spacing w:line="276" w:lineRule="auto"/>
        <w:jc w:val="both"/>
      </w:pPr>
      <w:r>
        <w:t>- продолжить работу по соблюдению требований к доступности образовательной среды для лиц с ограниченными возможностями.</w:t>
      </w:r>
    </w:p>
    <w:p w:rsidR="00B56B6C" w:rsidRPr="002E0026" w:rsidRDefault="00A17A96" w:rsidP="002E0026">
      <w:pPr>
        <w:widowControl w:val="0"/>
        <w:ind w:right="-20"/>
        <w:rPr>
          <w:b/>
        </w:rPr>
      </w:pPr>
      <w:r>
        <w:rPr>
          <w:noProof/>
        </w:rPr>
        <w:pict>
          <v:shape id="_x0000_s1126" type="#_x0000_t53" style="position:absolute;margin-left:-27.15pt;margin-top:9pt;width:497.9pt;height:41.9pt;z-index:2517381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26">
              <w:txbxContent>
                <w:p w:rsidR="00A17A96" w:rsidRPr="000F3410" w:rsidRDefault="00A17A96" w:rsidP="007153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1.10.</w:t>
                  </w:r>
                  <w:r w:rsidRPr="000F3410">
                    <w:rPr>
                      <w:b/>
                      <w:sz w:val="22"/>
                      <w:szCs w:val="22"/>
                    </w:rPr>
                    <w:t xml:space="preserve"> ОЦЕНКА </w:t>
                  </w:r>
                  <w:r>
                    <w:rPr>
                      <w:b/>
                      <w:sz w:val="22"/>
                      <w:szCs w:val="22"/>
                    </w:rPr>
                    <w:t xml:space="preserve">ВНУТРЕННЕЙ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СИСТЕМЫ  КАЧЕСТВА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ОБРАЗОВАНИЯ.</w:t>
                  </w:r>
                </w:p>
              </w:txbxContent>
            </v:textbox>
          </v:shape>
        </w:pict>
      </w:r>
      <w:r w:rsidR="00DA6E2F">
        <w:rPr>
          <w:b/>
          <w:bCs/>
          <w:color w:val="000000"/>
          <w:sz w:val="28"/>
          <w:szCs w:val="28"/>
        </w:rPr>
        <w:t xml:space="preserve">                     </w:t>
      </w:r>
      <w:r w:rsidR="00B56B6C">
        <w:rPr>
          <w:rStyle w:val="Heading20"/>
          <w:rFonts w:eastAsiaTheme="minorHAnsi"/>
          <w:b/>
          <w:sz w:val="24"/>
          <w:szCs w:val="24"/>
          <w:u w:val="none"/>
        </w:rPr>
        <w:t xml:space="preserve">    </w:t>
      </w:r>
      <w:r w:rsidR="00B56B6C">
        <w:rPr>
          <w:rFonts w:eastAsia="Calibri"/>
          <w:b/>
        </w:rPr>
        <w:t xml:space="preserve">      </w:t>
      </w:r>
      <w:bookmarkEnd w:id="0"/>
      <w:r w:rsidR="00B56B6C">
        <w:t xml:space="preserve">                    </w:t>
      </w:r>
    </w:p>
    <w:p w:rsidR="007153DE" w:rsidRDefault="00B56B6C" w:rsidP="00B56B6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 w:rsidRPr="006B64E7">
        <w:rPr>
          <w:b/>
          <w:color w:val="000000" w:themeColor="text1"/>
        </w:rPr>
        <w:t xml:space="preserve"> </w:t>
      </w:r>
    </w:p>
    <w:p w:rsidR="007153DE" w:rsidRDefault="007153DE" w:rsidP="00B56B6C">
      <w:pPr>
        <w:rPr>
          <w:b/>
          <w:color w:val="000000" w:themeColor="text1"/>
        </w:rPr>
      </w:pPr>
    </w:p>
    <w:p w:rsidR="007153DE" w:rsidRDefault="007153DE" w:rsidP="00B56B6C">
      <w:pPr>
        <w:rPr>
          <w:b/>
          <w:color w:val="000000" w:themeColor="text1"/>
        </w:rPr>
      </w:pPr>
    </w:p>
    <w:p w:rsidR="007153DE" w:rsidRDefault="007153DE" w:rsidP="00B56B6C">
      <w:pPr>
        <w:rPr>
          <w:b/>
          <w:color w:val="000000" w:themeColor="text1"/>
        </w:rPr>
      </w:pPr>
    </w:p>
    <w:p w:rsidR="00B56B6C" w:rsidRPr="00763E95" w:rsidRDefault="007153DE" w:rsidP="00763E95">
      <w:pPr>
        <w:jc w:val="both"/>
      </w:pPr>
      <w:r>
        <w:rPr>
          <w:color w:val="000000" w:themeColor="text1"/>
        </w:rPr>
        <w:t>П</w:t>
      </w:r>
      <w:r w:rsidR="00DA7732">
        <w:rPr>
          <w:color w:val="000000" w:themeColor="text1"/>
        </w:rPr>
        <w:t xml:space="preserve">рограмма ВСОКО действует </w:t>
      </w:r>
      <w:proofErr w:type="gramStart"/>
      <w:r w:rsidR="00DA7732">
        <w:rPr>
          <w:color w:val="000000" w:themeColor="text1"/>
        </w:rPr>
        <w:t>в  МБОУ</w:t>
      </w:r>
      <w:proofErr w:type="gramEnd"/>
      <w:r w:rsidR="00DA7732">
        <w:rPr>
          <w:color w:val="000000" w:themeColor="text1"/>
        </w:rPr>
        <w:t xml:space="preserve"> СШ ст. Хворостянка </w:t>
      </w:r>
      <w:r>
        <w:rPr>
          <w:color w:val="000000" w:themeColor="text1"/>
        </w:rPr>
        <w:t xml:space="preserve"> с  2020 года.</w:t>
      </w:r>
      <w:r w:rsidR="00B56B6C">
        <w:rPr>
          <w:color w:val="000000" w:themeColor="text1"/>
        </w:rPr>
        <w:t xml:space="preserve"> </w:t>
      </w:r>
      <w:r w:rsidR="00763E95" w:rsidRPr="00F52FC1">
        <w:t xml:space="preserve">Цель данной Программы – </w:t>
      </w:r>
      <w:proofErr w:type="gramStart"/>
      <w:r w:rsidR="00763E95" w:rsidRPr="00F52FC1">
        <w:t xml:space="preserve">создание </w:t>
      </w:r>
      <w:r w:rsidR="00763E95" w:rsidRPr="00F52FC1">
        <w:rPr>
          <w:color w:val="000000"/>
        </w:rPr>
        <w:t xml:space="preserve"> благоприятных</w:t>
      </w:r>
      <w:proofErr w:type="gramEnd"/>
      <w:r w:rsidR="00763E95" w:rsidRPr="00F52FC1">
        <w:rPr>
          <w:color w:val="000000"/>
        </w:rPr>
        <w:t xml:space="preserve"> социально – педагогических условий, способствующих повышению качества образования.</w:t>
      </w:r>
      <w:r w:rsidR="00763E95">
        <w:t xml:space="preserve">  И</w:t>
      </w:r>
      <w:r w:rsidR="00763E95">
        <w:rPr>
          <w:color w:val="000000" w:themeColor="text1"/>
        </w:rPr>
        <w:t xml:space="preserve">меется утвержденный пакет документов, необходимых для функционирования </w:t>
      </w:r>
      <w:proofErr w:type="gramStart"/>
      <w:r w:rsidR="00763E95">
        <w:rPr>
          <w:color w:val="000000" w:themeColor="text1"/>
        </w:rPr>
        <w:t xml:space="preserve">ВСОКО </w:t>
      </w:r>
      <w:r w:rsidR="00E12475">
        <w:rPr>
          <w:color w:val="000000" w:themeColor="text1"/>
        </w:rPr>
        <w:t xml:space="preserve"> </w:t>
      </w:r>
      <w:r w:rsidR="00763E95">
        <w:rPr>
          <w:color w:val="000000" w:themeColor="text1"/>
        </w:rPr>
        <w:t>(</w:t>
      </w:r>
      <w:proofErr w:type="gramEnd"/>
      <w:r w:rsidR="00763E95">
        <w:rPr>
          <w:color w:val="000000" w:themeColor="text1"/>
        </w:rPr>
        <w:t>Положение о ВСОКО, план мероприятий, «дорожная карта» по реализации мероприятий ВСОКО</w:t>
      </w:r>
      <w:r w:rsidR="00E12475">
        <w:rPr>
          <w:color w:val="000000" w:themeColor="text1"/>
        </w:rPr>
        <w:t>, план ВШК).</w:t>
      </w:r>
    </w:p>
    <w:p w:rsidR="00B56B6C" w:rsidRPr="00DA7732" w:rsidRDefault="00B56B6C" w:rsidP="00763E95">
      <w:pPr>
        <w:jc w:val="both"/>
      </w:pPr>
      <w:r>
        <w:rPr>
          <w:color w:val="000000"/>
        </w:rPr>
        <w:t xml:space="preserve"> В соответствии с этим</w:t>
      </w:r>
      <w:r w:rsidR="00E12475">
        <w:rPr>
          <w:color w:val="000000"/>
        </w:rPr>
        <w:t>и документами</w:t>
      </w:r>
      <w:r>
        <w:rPr>
          <w:color w:val="000000"/>
        </w:rPr>
        <w:t xml:space="preserve"> осуществлялась образовательная деятельность, а также осуществлялся контроль за </w:t>
      </w:r>
      <w:proofErr w:type="gramStart"/>
      <w:r>
        <w:rPr>
          <w:color w:val="000000"/>
        </w:rPr>
        <w:t>основными  разделами</w:t>
      </w:r>
      <w:proofErr w:type="gramEnd"/>
      <w:r>
        <w:rPr>
          <w:color w:val="000000"/>
        </w:rPr>
        <w:t xml:space="preserve"> плана. </w:t>
      </w:r>
    </w:p>
    <w:p w:rsidR="00B56B6C" w:rsidRDefault="00B56B6C" w:rsidP="00763E95">
      <w:pPr>
        <w:jc w:val="both"/>
      </w:pPr>
      <w:r w:rsidRPr="00F52FC1">
        <w:t xml:space="preserve">Основные </w:t>
      </w:r>
      <w:proofErr w:type="gramStart"/>
      <w:r w:rsidRPr="00F52FC1">
        <w:t>показатели  реализации</w:t>
      </w:r>
      <w:proofErr w:type="gramEnd"/>
      <w:r w:rsidRPr="00F52FC1">
        <w:t xml:space="preserve"> Плана мероприятий  «Управление качеством образования» МБОУ СШ ст. Хворостян</w:t>
      </w:r>
      <w:r w:rsidR="00775FBB">
        <w:t>ка за 2023</w:t>
      </w:r>
      <w:r w:rsidRPr="00F52FC1">
        <w:t xml:space="preserve"> год.</w:t>
      </w:r>
    </w:p>
    <w:p w:rsidR="00B56B6C" w:rsidRPr="00F52FC1" w:rsidRDefault="00B56B6C" w:rsidP="00B56B6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4"/>
      </w:tblGrid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 п/ п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635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     Информация о выполнении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56B6C" w:rsidRPr="00F52FC1" w:rsidRDefault="00A17A96" w:rsidP="00B56B6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34" type="#_x0000_t120" style="position:absolute;margin-left:143.4pt;margin-top:362.6pt;width:33.65pt;height:27.2pt;z-index:251747328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134">
                    <w:txbxContent>
                      <w:p w:rsidR="00A17A96" w:rsidRPr="002350C1" w:rsidRDefault="00A17A96" w:rsidP="0013696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 w:rsidR="00B56B6C" w:rsidRPr="00F52FC1">
              <w:rPr>
                <w:sz w:val="24"/>
                <w:szCs w:val="24"/>
              </w:rPr>
              <w:t>Результаты ВШК (по оценке качества): какие проверки проведены (указать наименование и реквизиты приказов по результатам проверок)</w:t>
            </w:r>
          </w:p>
        </w:tc>
        <w:tc>
          <w:tcPr>
            <w:tcW w:w="5635" w:type="dxa"/>
          </w:tcPr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 15.01.23</w:t>
            </w:r>
            <w:r w:rsidR="00B56B6C" w:rsidRPr="00F52FC1">
              <w:rPr>
                <w:sz w:val="24"/>
                <w:szCs w:val="24"/>
              </w:rPr>
              <w:t xml:space="preserve"> «Об итогах проведения предметной недели истории и обществознания»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 от </w:t>
            </w:r>
            <w:proofErr w:type="gramStart"/>
            <w:r>
              <w:rPr>
                <w:sz w:val="24"/>
                <w:szCs w:val="24"/>
              </w:rPr>
              <w:t>18.01.23</w:t>
            </w:r>
            <w:r w:rsidR="00DA7732">
              <w:rPr>
                <w:sz w:val="24"/>
                <w:szCs w:val="24"/>
              </w:rPr>
              <w:t xml:space="preserve"> </w:t>
            </w:r>
            <w:r w:rsidR="00B56B6C" w:rsidRPr="00F52FC1">
              <w:rPr>
                <w:sz w:val="24"/>
                <w:szCs w:val="24"/>
              </w:rPr>
              <w:t xml:space="preserve"> «</w:t>
            </w:r>
            <w:proofErr w:type="gramEnd"/>
            <w:r w:rsidR="00B56B6C" w:rsidRPr="00F52FC1">
              <w:rPr>
                <w:sz w:val="24"/>
                <w:szCs w:val="24"/>
              </w:rPr>
              <w:t xml:space="preserve"> Об итогах  подготовки к проведению мониторинга качества образования в форме ВПР»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20.01.23</w:t>
            </w:r>
            <w:r w:rsidR="00B56B6C" w:rsidRPr="00F52FC1">
              <w:rPr>
                <w:sz w:val="24"/>
                <w:szCs w:val="24"/>
              </w:rPr>
              <w:t xml:space="preserve"> «Об итогах проведения тренировочных работ в форме ОГЭ и ЕГЭ в 9 и 11 классах».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№28 от </w:t>
            </w:r>
            <w:proofErr w:type="gramStart"/>
            <w:r>
              <w:rPr>
                <w:sz w:val="24"/>
                <w:szCs w:val="24"/>
              </w:rPr>
              <w:t>16.02.23</w:t>
            </w:r>
            <w:r w:rsidR="00B56B6C" w:rsidRPr="00F52FC1">
              <w:rPr>
                <w:sz w:val="24"/>
                <w:szCs w:val="24"/>
              </w:rPr>
              <w:t xml:space="preserve">  «</w:t>
            </w:r>
            <w:proofErr w:type="gramEnd"/>
            <w:r w:rsidR="00B56B6C" w:rsidRPr="00F52FC1">
              <w:rPr>
                <w:sz w:val="24"/>
                <w:szCs w:val="24"/>
              </w:rPr>
              <w:t>Об итогах проведения предметной недели филологии».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19.02. 23</w:t>
            </w:r>
            <w:r w:rsidR="00B56B6C" w:rsidRPr="00F52FC1">
              <w:rPr>
                <w:sz w:val="24"/>
                <w:szCs w:val="24"/>
              </w:rPr>
              <w:t xml:space="preserve"> «Об итогах проверки </w:t>
            </w:r>
            <w:proofErr w:type="gramStart"/>
            <w:r w:rsidR="00B56B6C" w:rsidRPr="00F52FC1">
              <w:rPr>
                <w:sz w:val="24"/>
                <w:szCs w:val="24"/>
              </w:rPr>
              <w:t>дневников  обучающихся</w:t>
            </w:r>
            <w:proofErr w:type="gramEnd"/>
            <w:r w:rsidR="00B56B6C" w:rsidRPr="00F52FC1">
              <w:rPr>
                <w:sz w:val="24"/>
                <w:szCs w:val="24"/>
              </w:rPr>
              <w:t xml:space="preserve"> в 5-9 классах»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 от 27.02.2023</w:t>
            </w:r>
            <w:r w:rsidR="00B56B6C" w:rsidRPr="00F52FC1">
              <w:rPr>
                <w:sz w:val="24"/>
                <w:szCs w:val="24"/>
              </w:rPr>
              <w:t xml:space="preserve"> «Об итогах проверки </w:t>
            </w:r>
            <w:proofErr w:type="gramStart"/>
            <w:r w:rsidR="00B56B6C" w:rsidRPr="00F52FC1">
              <w:rPr>
                <w:sz w:val="24"/>
                <w:szCs w:val="24"/>
              </w:rPr>
              <w:t>преподавания  молодых</w:t>
            </w:r>
            <w:proofErr w:type="gramEnd"/>
            <w:r w:rsidR="00B56B6C" w:rsidRPr="00F52FC1">
              <w:rPr>
                <w:sz w:val="24"/>
                <w:szCs w:val="24"/>
              </w:rPr>
              <w:t xml:space="preserve"> специалистов».</w:t>
            </w:r>
          </w:p>
          <w:p w:rsidR="00B56B6C" w:rsidRPr="00F52FC1" w:rsidRDefault="00DA7732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A6276">
              <w:rPr>
                <w:sz w:val="24"/>
                <w:szCs w:val="24"/>
              </w:rPr>
              <w:t>63 от 09.03. 2023</w:t>
            </w:r>
            <w:r w:rsidR="00B56B6C" w:rsidRPr="00F52FC1">
              <w:rPr>
                <w:sz w:val="24"/>
                <w:szCs w:val="24"/>
              </w:rPr>
              <w:t xml:space="preserve"> «Об итогах проверки тетрадей для контрольных работ в 5-11 классах».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№65</w:t>
            </w:r>
            <w:r w:rsidR="00B56B6C" w:rsidRPr="00F52FC1">
              <w:rPr>
                <w:sz w:val="24"/>
                <w:szCs w:val="24"/>
              </w:rPr>
              <w:t xml:space="preserve"> – А «О результатах проведения предметной недели географии и биологии».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№99 от </w:t>
            </w:r>
            <w:proofErr w:type="gramStart"/>
            <w:r>
              <w:rPr>
                <w:sz w:val="24"/>
                <w:szCs w:val="24"/>
              </w:rPr>
              <w:t>22.04.2023</w:t>
            </w:r>
            <w:r w:rsidR="00DA7732">
              <w:rPr>
                <w:sz w:val="24"/>
                <w:szCs w:val="24"/>
              </w:rPr>
              <w:t xml:space="preserve"> </w:t>
            </w:r>
            <w:r w:rsidR="00B56B6C" w:rsidRPr="00F52FC1">
              <w:rPr>
                <w:sz w:val="24"/>
                <w:szCs w:val="24"/>
              </w:rPr>
              <w:t xml:space="preserve"> «</w:t>
            </w:r>
            <w:proofErr w:type="gramEnd"/>
            <w:r w:rsidR="00B56B6C" w:rsidRPr="00F52FC1">
              <w:rPr>
                <w:sz w:val="24"/>
                <w:szCs w:val="24"/>
              </w:rPr>
              <w:t xml:space="preserve"> Об итогах  защиты индивидуальных проектов в 10 классе».</w:t>
            </w:r>
          </w:p>
          <w:p w:rsidR="00B56B6C" w:rsidRPr="00F52FC1" w:rsidRDefault="00AA6276" w:rsidP="00B56B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166</w:t>
            </w:r>
            <w:proofErr w:type="gramEnd"/>
            <w:r>
              <w:rPr>
                <w:sz w:val="24"/>
                <w:szCs w:val="24"/>
              </w:rPr>
              <w:t xml:space="preserve">   от  01.10.2023</w:t>
            </w:r>
            <w:r w:rsidR="00B56B6C" w:rsidRPr="00F52FC1">
              <w:rPr>
                <w:sz w:val="24"/>
                <w:szCs w:val="24"/>
              </w:rPr>
              <w:t xml:space="preserve">  « О результатах входного контроля в 1- 9 классах».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№192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A7732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B56B6C" w:rsidRPr="00F52FC1">
              <w:rPr>
                <w:rFonts w:ascii="Times New Roman" w:hAnsi="Times New Roman"/>
                <w:sz w:val="24"/>
                <w:szCs w:val="24"/>
              </w:rPr>
              <w:t>О результатах административных контрольных работ по итогам 1 полугодия»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202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 30.12.2023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 «О результатах уровня  обученности  по итогам 1 полугодия».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Справка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21.02.2023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 « Об организации обучения детей с ОВЗ».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21.02.2023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«О качестве подготовки к </w:t>
            </w:r>
            <w:proofErr w:type="gramStart"/>
            <w:r w:rsidR="00B56B6C" w:rsidRPr="00F52FC1">
              <w:rPr>
                <w:rFonts w:ascii="Times New Roman" w:hAnsi="Times New Roman"/>
                <w:sz w:val="24"/>
                <w:szCs w:val="24"/>
              </w:rPr>
              <w:t>экзаменам  по</w:t>
            </w:r>
            <w:proofErr w:type="gramEnd"/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выбору в формате ОГЭ И ЕГЭ».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21.02.2023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6B6C" w:rsidRPr="00F52FC1">
              <w:rPr>
                <w:rFonts w:ascii="Times New Roman" w:hAnsi="Times New Roman"/>
                <w:sz w:val="24"/>
                <w:szCs w:val="24"/>
              </w:rPr>
              <w:t>« По</w:t>
            </w:r>
            <w:proofErr w:type="gramEnd"/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итогам проверки тетрадей для контрольных, лабораторных и практических работ».</w:t>
            </w:r>
          </w:p>
          <w:p w:rsidR="00B56B6C" w:rsidRPr="00F52FC1" w:rsidRDefault="00AA6276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21</w:t>
            </w:r>
            <w:r w:rsidR="00360983">
              <w:rPr>
                <w:rFonts w:ascii="Times New Roman" w:hAnsi="Times New Roman"/>
                <w:sz w:val="24"/>
                <w:szCs w:val="24"/>
              </w:rPr>
              <w:t>.02.2023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«О результатах проверки практической направленности уроков информатики в 7-9 классах».</w:t>
            </w:r>
          </w:p>
          <w:p w:rsidR="00B56B6C" w:rsidRPr="00F52FC1" w:rsidRDefault="00360983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15.09.2023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6B6C" w:rsidRPr="00F52FC1">
              <w:rPr>
                <w:rFonts w:ascii="Times New Roman" w:hAnsi="Times New Roman"/>
                <w:sz w:val="24"/>
                <w:szCs w:val="24"/>
              </w:rPr>
              <w:t>« Об</w:t>
            </w:r>
            <w:proofErr w:type="gramEnd"/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итогах проверки соответствия рабочих программ учебных предметов, учебных курсов для 1-9 классов Положению о рабочих программах».</w:t>
            </w:r>
          </w:p>
          <w:p w:rsidR="00B56B6C" w:rsidRPr="00F52FC1" w:rsidRDefault="00360983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06.10.2023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«По итогам контроля за состоянием журналов индивидуального обучения».</w:t>
            </w:r>
          </w:p>
          <w:p w:rsidR="00B56B6C" w:rsidRPr="00F52FC1" w:rsidRDefault="00360983" w:rsidP="00B56B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от 26.10. 2023</w:t>
            </w:r>
            <w:r w:rsidR="00B56B6C" w:rsidRPr="00F52FC1">
              <w:rPr>
                <w:rFonts w:ascii="Times New Roman" w:hAnsi="Times New Roman"/>
                <w:sz w:val="24"/>
                <w:szCs w:val="24"/>
              </w:rPr>
              <w:t xml:space="preserve"> «По результатам контроля за преподаванием молодых специалистов»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Результаты ВШК (по оценке качества): сколько уроков посещено руководителем и </w:t>
            </w:r>
            <w:proofErr w:type="gramStart"/>
            <w:r w:rsidRPr="00F52FC1">
              <w:rPr>
                <w:sz w:val="24"/>
                <w:szCs w:val="24"/>
              </w:rPr>
              <w:t>заместителями  ОУ</w:t>
            </w:r>
            <w:proofErr w:type="gramEnd"/>
          </w:p>
        </w:tc>
        <w:tc>
          <w:tcPr>
            <w:tcW w:w="5635" w:type="dxa"/>
          </w:tcPr>
          <w:p w:rsidR="00B56B6C" w:rsidRPr="00F52FC1" w:rsidRDefault="00360983" w:rsidP="00B56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13.01.2023  по</w:t>
            </w:r>
            <w:proofErr w:type="gramEnd"/>
            <w:r>
              <w:rPr>
                <w:sz w:val="24"/>
                <w:szCs w:val="24"/>
              </w:rPr>
              <w:t xml:space="preserve"> 28.12.2023</w:t>
            </w:r>
            <w:r w:rsidR="00DA7732">
              <w:rPr>
                <w:sz w:val="24"/>
                <w:szCs w:val="24"/>
              </w:rPr>
              <w:t xml:space="preserve">  администрацией посещено </w:t>
            </w:r>
            <w:r>
              <w:rPr>
                <w:sz w:val="24"/>
                <w:szCs w:val="24"/>
              </w:rPr>
              <w:t>102 урока</w:t>
            </w:r>
            <w:r w:rsidR="00B56B6C" w:rsidRPr="00F52FC1">
              <w:rPr>
                <w:sz w:val="24"/>
                <w:szCs w:val="24"/>
              </w:rPr>
              <w:t>.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ВШК по вопросу повышения качества образования (основные)</w:t>
            </w:r>
          </w:p>
        </w:tc>
        <w:tc>
          <w:tcPr>
            <w:tcW w:w="5635" w:type="dxa"/>
          </w:tcPr>
          <w:p w:rsidR="00B56B6C" w:rsidRPr="00F52FC1" w:rsidRDefault="00B56B6C" w:rsidP="00727D0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Реализация дорожной карты </w:t>
            </w:r>
            <w:proofErr w:type="gramStart"/>
            <w:r w:rsidRPr="00F52FC1">
              <w:rPr>
                <w:sz w:val="24"/>
                <w:szCs w:val="24"/>
              </w:rPr>
              <w:t>по  подготовке</w:t>
            </w:r>
            <w:proofErr w:type="gramEnd"/>
            <w:r w:rsidRPr="00F52FC1">
              <w:rPr>
                <w:sz w:val="24"/>
                <w:szCs w:val="24"/>
              </w:rPr>
              <w:t xml:space="preserve"> к  проведению ГИА по образовательным программам основного общего и ср</w:t>
            </w:r>
            <w:r w:rsidR="00DA7732">
              <w:rPr>
                <w:sz w:val="24"/>
                <w:szCs w:val="24"/>
              </w:rPr>
              <w:t xml:space="preserve">еднего общего образования в 2022 – 2023 </w:t>
            </w:r>
            <w:r w:rsidRPr="00F52FC1">
              <w:rPr>
                <w:sz w:val="24"/>
                <w:szCs w:val="24"/>
              </w:rPr>
              <w:t xml:space="preserve"> году.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руководителями предметных МО по вопросам повышения качества образования - установочных по вопросам составления дорожных карт по повышению качества образования;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реализации Плана развития школы на 2015 – 2020 год.</w:t>
            </w:r>
          </w:p>
          <w:p w:rsidR="00B56B6C" w:rsidRPr="00F52FC1" w:rsidRDefault="00B56B6C" w:rsidP="00727D0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Утверждение  «</w:t>
            </w:r>
            <w:proofErr w:type="gramEnd"/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дорожной карты» по результатам ВПР.</w:t>
            </w:r>
          </w:p>
          <w:p w:rsidR="00B56B6C" w:rsidRPr="00DA7732" w:rsidRDefault="00B56B6C" w:rsidP="00DA7732">
            <w:pPr>
              <w:pStyle w:val="15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с «одаренными детьми».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Реализация плана по внутренней оценке качества образования (ВСОКО</w:t>
            </w:r>
            <w:proofErr w:type="gramStart"/>
            <w:r w:rsidRPr="00F52FC1">
              <w:rPr>
                <w:sz w:val="24"/>
                <w:szCs w:val="24"/>
              </w:rPr>
              <w:t>) .</w:t>
            </w:r>
            <w:proofErr w:type="gramEnd"/>
          </w:p>
        </w:tc>
        <w:tc>
          <w:tcPr>
            <w:tcW w:w="5635" w:type="dxa"/>
          </w:tcPr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1.Качество организации образовательного процесса (рабочие пр</w:t>
            </w:r>
            <w:r w:rsidR="00DA7732">
              <w:rPr>
                <w:bCs/>
              </w:rPr>
              <w:t>ограммы, методическое оснащение</w:t>
            </w:r>
            <w:r w:rsidRPr="00F52FC1">
              <w:rPr>
                <w:bCs/>
              </w:rPr>
              <w:t xml:space="preserve">) 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2.</w:t>
            </w:r>
            <w:proofErr w:type="gramStart"/>
            <w:r w:rsidRPr="00F52FC1">
              <w:rPr>
                <w:bCs/>
              </w:rPr>
              <w:t>Качество  методической</w:t>
            </w:r>
            <w:proofErr w:type="gramEnd"/>
            <w:r w:rsidRPr="00F52FC1">
              <w:rPr>
                <w:bCs/>
              </w:rPr>
              <w:t xml:space="preserve"> работы  школы </w:t>
            </w:r>
            <w:r w:rsidRPr="00F52FC1">
              <w:rPr>
                <w:bCs/>
              </w:rPr>
              <w:lastRenderedPageBreak/>
              <w:t>(повышение квалификации, категории педагогов).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 xml:space="preserve">3.Качество организации образовательного процесса (журналы, контрольные работы, КДР, </w:t>
            </w:r>
            <w:proofErr w:type="gramStart"/>
            <w:r w:rsidRPr="00F52FC1">
              <w:rPr>
                <w:bCs/>
              </w:rPr>
              <w:t>ВПР,  пробное</w:t>
            </w:r>
            <w:proofErr w:type="gramEnd"/>
            <w:r w:rsidRPr="00F52FC1">
              <w:rPr>
                <w:bCs/>
              </w:rPr>
              <w:t xml:space="preserve"> тестирование).</w:t>
            </w:r>
          </w:p>
          <w:p w:rsidR="00B56B6C" w:rsidRPr="00F52FC1" w:rsidRDefault="00B56B6C" w:rsidP="00B56B6C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4.Качество обучающей предметной деятельности (посещение уроков)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5.Качество системы воспитательной работы.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Наличие индивидуально - образовательных маршрутов для обучающихся (указать количество обучающихся и классы)</w:t>
            </w:r>
          </w:p>
        </w:tc>
        <w:tc>
          <w:tcPr>
            <w:tcW w:w="5635" w:type="dxa"/>
          </w:tcPr>
          <w:p w:rsidR="00B56B6C" w:rsidRPr="00F52FC1" w:rsidRDefault="00775FBB" w:rsidP="00B56B6C">
            <w:pPr>
              <w:pStyle w:val="Default"/>
              <w:rPr>
                <w:bCs/>
              </w:rPr>
            </w:pPr>
            <w:proofErr w:type="gramStart"/>
            <w:r>
              <w:rPr>
                <w:bCs/>
              </w:rPr>
              <w:t>3  обучающихся</w:t>
            </w:r>
            <w:proofErr w:type="gramEnd"/>
            <w:r>
              <w:rPr>
                <w:bCs/>
              </w:rPr>
              <w:t xml:space="preserve">  (4,6,8</w:t>
            </w:r>
            <w:r w:rsidR="00B56B6C" w:rsidRPr="00F52FC1">
              <w:rPr>
                <w:bCs/>
              </w:rPr>
              <w:t xml:space="preserve"> классы) занимаются по АООП вариант 1 для обучающихся  с умственной отсталостью.</w:t>
            </w:r>
          </w:p>
          <w:p w:rsidR="00B56B6C" w:rsidRPr="00F52FC1" w:rsidRDefault="00775FBB" w:rsidP="00B56B6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обучающийся (6</w:t>
            </w:r>
            <w:r w:rsidR="00B56B6C" w:rsidRPr="00F52FC1">
              <w:rPr>
                <w:bCs/>
                <w:sz w:val="24"/>
                <w:szCs w:val="24"/>
              </w:rPr>
              <w:t xml:space="preserve"> класс) занимается по АООП вариант 2 - СИПР</w:t>
            </w:r>
          </w:p>
        </w:tc>
      </w:tr>
      <w:tr w:rsidR="00B56B6C" w:rsidRPr="00F52FC1" w:rsidTr="00763E95">
        <w:tc>
          <w:tcPr>
            <w:tcW w:w="534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56B6C" w:rsidRPr="00F52FC1" w:rsidRDefault="00B56B6C" w:rsidP="00B56B6C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по вопросу «Управление качеством образования»</w:t>
            </w:r>
          </w:p>
        </w:tc>
        <w:tc>
          <w:tcPr>
            <w:tcW w:w="5635" w:type="dxa"/>
          </w:tcPr>
          <w:p w:rsidR="00B56B6C" w:rsidRPr="00F52FC1" w:rsidRDefault="00B56B6C" w:rsidP="00727D02">
            <w:pPr>
              <w:pStyle w:val="Default"/>
              <w:numPr>
                <w:ilvl w:val="0"/>
                <w:numId w:val="4"/>
              </w:numPr>
              <w:rPr>
                <w:bCs/>
              </w:rPr>
            </w:pPr>
            <w:r w:rsidRPr="00F52FC1">
              <w:rPr>
                <w:bCs/>
              </w:rPr>
              <w:t>Поддержка сайта ОО.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Вовлечение педагогов в различные профессиональные мероприятия: 100% аттестация, 100% курсовая подготовка, вопросы самообразования).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Совершенствование методической работы.</w:t>
            </w:r>
          </w:p>
          <w:p w:rsidR="00B56B6C" w:rsidRPr="00F52FC1" w:rsidRDefault="00B56B6C" w:rsidP="00727D02">
            <w:pPr>
              <w:pStyle w:val="a7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Реализация сетевого взаимодействия.</w:t>
            </w:r>
          </w:p>
          <w:p w:rsidR="00B56B6C" w:rsidRPr="00F52FC1" w:rsidRDefault="00B56B6C" w:rsidP="00B56B6C">
            <w:pPr>
              <w:rPr>
                <w:sz w:val="24"/>
                <w:szCs w:val="24"/>
              </w:rPr>
            </w:pPr>
          </w:p>
        </w:tc>
      </w:tr>
    </w:tbl>
    <w:p w:rsidR="00B56B6C" w:rsidRDefault="00B56B6C" w:rsidP="00B56B6C">
      <w:pPr>
        <w:ind w:firstLine="567"/>
        <w:jc w:val="both"/>
        <w:rPr>
          <w:color w:val="000000" w:themeColor="text1"/>
        </w:rPr>
      </w:pPr>
    </w:p>
    <w:p w:rsidR="00B56B6C" w:rsidRDefault="00B56B6C" w:rsidP="00B56B6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 итогам оц</w:t>
      </w:r>
      <w:r w:rsidR="00775FBB">
        <w:rPr>
          <w:color w:val="000000" w:themeColor="text1"/>
        </w:rPr>
        <w:t>енки качества образования в 2023</w:t>
      </w:r>
      <w:r>
        <w:rPr>
          <w:color w:val="000000" w:themeColor="text1"/>
        </w:rPr>
        <w:t xml:space="preserve"> году выявлено, что уровень </w:t>
      </w:r>
      <w:proofErr w:type="gramStart"/>
      <w:r>
        <w:rPr>
          <w:color w:val="000000" w:themeColor="text1"/>
        </w:rPr>
        <w:t>метапредметных  и</w:t>
      </w:r>
      <w:proofErr w:type="gramEnd"/>
      <w:r>
        <w:rPr>
          <w:color w:val="000000" w:themeColor="text1"/>
        </w:rPr>
        <w:t xml:space="preserve"> сформированность личностных результатов соответствует  среднему показателю. </w:t>
      </w:r>
    </w:p>
    <w:p w:rsidR="00B56B6C" w:rsidRDefault="00B56B6C" w:rsidP="00B56B6C">
      <w:r>
        <w:t>За истекший период часть целевых показателей были реализованы:</w:t>
      </w:r>
    </w:p>
    <w:p w:rsidR="00B56B6C" w:rsidRDefault="00B56B6C" w:rsidP="00B56B6C">
      <w:r>
        <w:t>- качество зн</w:t>
      </w:r>
      <w:r w:rsidR="00775FBB">
        <w:t>аний по итогам года составило 3</w:t>
      </w:r>
      <w:r w:rsidR="00763E95">
        <w:t xml:space="preserve">6 </w:t>
      </w:r>
      <w:r w:rsidR="00775FBB">
        <w:t>%;</w:t>
      </w:r>
    </w:p>
    <w:p w:rsidR="00B56B6C" w:rsidRDefault="00B56B6C" w:rsidP="00B56B6C">
      <w:r>
        <w:t>- уровень сформированности ключевых компетенций большинства обучающихся соответствует требованиям в рамках реализации ФГОС;</w:t>
      </w:r>
    </w:p>
    <w:p w:rsidR="00B56B6C" w:rsidRDefault="00B56B6C" w:rsidP="00B56B6C">
      <w:r>
        <w:t>- за анализируемый период не произошло ни одного случая травматизма среди обучающихся;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 xml:space="preserve">- увеличилось количество обучающихся, </w:t>
      </w:r>
      <w:proofErr w:type="gramStart"/>
      <w:r>
        <w:rPr>
          <w:color w:val="000000"/>
        </w:rPr>
        <w:t>участвовавших  в</w:t>
      </w:r>
      <w:proofErr w:type="gramEnd"/>
      <w:r>
        <w:rPr>
          <w:color w:val="000000"/>
        </w:rPr>
        <w:t xml:space="preserve"> мероприятиях, олимпиадах и конкурсах различного уровня  по сравнению с прош</w:t>
      </w:r>
      <w:r w:rsidR="00763E95">
        <w:rPr>
          <w:color w:val="000000"/>
        </w:rPr>
        <w:t>лым годом (44% против 33% в 2021</w:t>
      </w:r>
      <w:r>
        <w:rPr>
          <w:color w:val="000000"/>
        </w:rPr>
        <w:t xml:space="preserve"> году);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увеличилось  количество</w:t>
      </w:r>
      <w:proofErr w:type="gramEnd"/>
      <w:r>
        <w:rPr>
          <w:color w:val="000000"/>
        </w:rPr>
        <w:t xml:space="preserve"> родителей, принимающих участие в образовательно – воспитательном процессе;</w:t>
      </w:r>
    </w:p>
    <w:p w:rsidR="00B56B6C" w:rsidRDefault="00B56B6C" w:rsidP="00B56B6C">
      <w:pPr>
        <w:rPr>
          <w:color w:val="000000"/>
        </w:rPr>
      </w:pPr>
      <w:r>
        <w:rPr>
          <w:color w:val="000000"/>
        </w:rPr>
        <w:t>- налажена работа школы в рамках межсетевого взаимодействия с образовательными организациями своего микрорайона по различным вопросам образовательной деятельности.</w:t>
      </w:r>
    </w:p>
    <w:p w:rsidR="00B56B6C" w:rsidRDefault="00B56B6C" w:rsidP="00B56B6C">
      <w:r>
        <w:t>По</w:t>
      </w:r>
      <w:r w:rsidR="00763E95">
        <w:t xml:space="preserve"> результатам </w:t>
      </w:r>
      <w:proofErr w:type="gramStart"/>
      <w:r w:rsidR="00763E95">
        <w:t xml:space="preserve">анкетирования </w:t>
      </w:r>
      <w:r>
        <w:t xml:space="preserve"> выявлено</w:t>
      </w:r>
      <w:proofErr w:type="gramEnd"/>
      <w:r>
        <w:t>, что количество родителей, которые удовлетворены общим к</w:t>
      </w:r>
      <w:r w:rsidR="00763E95">
        <w:t>ачеством образования в школе – 8</w:t>
      </w:r>
      <w:r w:rsidR="00775FBB">
        <w:t>4</w:t>
      </w:r>
      <w:r>
        <w:t>%, количество обучающихся, удовлетворенн</w:t>
      </w:r>
      <w:r w:rsidR="00763E95">
        <w:t>ых образовательным процессом – 8</w:t>
      </w:r>
      <w:r w:rsidR="00775FBB">
        <w:t>5</w:t>
      </w:r>
      <w:r>
        <w:t>%.</w:t>
      </w:r>
    </w:p>
    <w:p w:rsidR="00763E95" w:rsidRDefault="00B56B6C" w:rsidP="00B56B6C">
      <w:r w:rsidRPr="006E232F">
        <w:rPr>
          <w:b/>
          <w:i/>
        </w:rPr>
        <w:t>Выводы</w:t>
      </w:r>
      <w:r w:rsidR="00763E95">
        <w:rPr>
          <w:b/>
          <w:i/>
        </w:rPr>
        <w:t>:</w:t>
      </w:r>
      <w:r w:rsidR="00763E95">
        <w:t xml:space="preserve"> по итогам анализа в</w:t>
      </w:r>
      <w:r>
        <w:t>нутренняя система оценки качества образования соответствует нормативным требованиям федера</w:t>
      </w:r>
      <w:r w:rsidR="00763E95">
        <w:t>льного и регионального уровней.</w:t>
      </w:r>
    </w:p>
    <w:p w:rsidR="00B56B6C" w:rsidRPr="003049A1" w:rsidRDefault="00763E95" w:rsidP="00B56B6C">
      <w:r>
        <w:t xml:space="preserve">Рекомендации </w:t>
      </w:r>
      <w:r w:rsidR="00B56B6C">
        <w:t>для более качественного анализа оценки необходимо разработать пакет методических рекомендаций.</w:t>
      </w:r>
      <w:r w:rsidR="00B56B6C">
        <w:rPr>
          <w:b/>
        </w:rPr>
        <w:t xml:space="preserve">      </w:t>
      </w:r>
      <w:r w:rsidR="00B56B6C" w:rsidRPr="002279E4">
        <w:rPr>
          <w:b/>
        </w:rPr>
        <w:t xml:space="preserve"> </w:t>
      </w:r>
      <w:r w:rsidR="00B56B6C">
        <w:rPr>
          <w:b/>
        </w:rPr>
        <w:t xml:space="preserve">                               </w:t>
      </w:r>
    </w:p>
    <w:p w:rsidR="00B56B6C" w:rsidRDefault="00B56B6C" w:rsidP="00B56B6C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56B6C" w:rsidRPr="00246776" w:rsidRDefault="00C34856" w:rsidP="00B56B6C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56B6C" w:rsidRPr="00775FBB" w:rsidRDefault="00B56B6C" w:rsidP="00775FBB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46776">
        <w:rPr>
          <w:rFonts w:eastAsia="Calibri"/>
          <w:spacing w:val="2"/>
          <w:lang w:eastAsia="en-US"/>
        </w:rPr>
        <w:t xml:space="preserve">     </w:t>
      </w:r>
    </w:p>
    <w:p w:rsidR="00B56B6C" w:rsidRDefault="00B56B6C" w:rsidP="00B56B6C">
      <w:pPr>
        <w:pStyle w:val="af1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           </w:t>
      </w:r>
    </w:p>
    <w:p w:rsidR="00763E95" w:rsidRDefault="00763E95" w:rsidP="00B56B6C">
      <w:pPr>
        <w:pStyle w:val="af1"/>
        <w:spacing w:after="0" w:line="276" w:lineRule="auto"/>
        <w:ind w:left="0"/>
        <w:jc w:val="both"/>
        <w:rPr>
          <w:b/>
        </w:rPr>
      </w:pPr>
    </w:p>
    <w:p w:rsidR="00E12475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171A84" w:rsidRDefault="00A17A96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131" type="#_x0000_t53" style="position:absolute;left:0;text-align:left;margin-left:-24.3pt;margin-top:-8.85pt;width:497.9pt;height:61.15pt;z-index:2517442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1">
              <w:txbxContent>
                <w:p w:rsidR="00A17A96" w:rsidRPr="000F3410" w:rsidRDefault="00A17A96" w:rsidP="00171A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РАЗДЕЛ 2. РЕЗУЛЬТАТЫ АНАЛИЗА ПОКАЗАТЕЛЕЙ ДЕЯТЕЛЬНОСТИ МБОУ СШ СТ. ХВОРОСТЯНКА.</w:t>
                  </w:r>
                </w:p>
              </w:txbxContent>
            </v:textbox>
          </v:shape>
        </w:pict>
      </w:r>
    </w:p>
    <w:p w:rsidR="00775FBB" w:rsidRDefault="00775FBB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FBB" w:rsidRDefault="00775FBB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B6C" w:rsidRPr="0013696A" w:rsidRDefault="00B56B6C" w:rsidP="00B56B6C">
      <w:pPr>
        <w:pStyle w:val="a4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696A">
        <w:rPr>
          <w:rFonts w:ascii="Times New Roman" w:hAnsi="Times New Roman"/>
          <w:b/>
          <w:sz w:val="24"/>
          <w:szCs w:val="24"/>
        </w:rPr>
        <w:t xml:space="preserve">2.1.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МБОУ СШ ст. Хворостянка за анализируемый период. </w:t>
      </w:r>
    </w:p>
    <w:tbl>
      <w:tblPr>
        <w:tblW w:w="0" w:type="auto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6921"/>
        <w:gridCol w:w="1417"/>
      </w:tblGrid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21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1" w:type="dxa"/>
            <w:hideMark/>
          </w:tcPr>
          <w:p w:rsidR="00B56B6C" w:rsidRPr="00171A84" w:rsidRDefault="00B56B6C" w:rsidP="00B56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F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A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A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A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A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/39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11 класса по математике (профиль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B56B6C" w:rsidRPr="00246776" w:rsidRDefault="00775FBB" w:rsidP="00136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5FB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 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5D73A1" w:rsidRDefault="00775FBB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56B6C" w:rsidRPr="00A419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/22</w:t>
            </w:r>
            <w:r w:rsidR="00B56B6C" w:rsidRPr="00A419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/2,8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12/70,5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/70,5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96A">
              <w:rPr>
                <w:rFonts w:ascii="Times New Roman" w:hAnsi="Times New Roman" w:cs="Times New Roman"/>
                <w:sz w:val="24"/>
                <w:szCs w:val="24"/>
              </w:rPr>
              <w:t xml:space="preserve"> /17,6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17,6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6/35,2</w:t>
            </w:r>
            <w:r w:rsidR="00B56B6C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41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35,2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B56B6C" w:rsidRPr="00734ECE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/100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B56B6C" w:rsidRPr="00734ECE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B6C" w:rsidRPr="00380EC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775FBB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16,07</w:t>
            </w:r>
            <w:r w:rsidR="00B5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Интернетом (не менее 2 Мб/с), в общей численности учащихся</w:t>
            </w:r>
          </w:p>
        </w:tc>
        <w:tc>
          <w:tcPr>
            <w:tcW w:w="1417" w:type="dxa"/>
            <w:hideMark/>
          </w:tcPr>
          <w:p w:rsidR="00B56B6C" w:rsidRPr="00246776" w:rsidRDefault="0013696A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  <w:r w:rsidR="00B56B6C" w:rsidRPr="0024677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56B6C" w:rsidRPr="00246776" w:rsidTr="00B56B6C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1" w:type="dxa"/>
            <w:hideMark/>
          </w:tcPr>
          <w:p w:rsidR="00B56B6C" w:rsidRPr="00246776" w:rsidRDefault="00B56B6C" w:rsidP="00B56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hideMark/>
          </w:tcPr>
          <w:p w:rsidR="00B56B6C" w:rsidRPr="00246776" w:rsidRDefault="00B56B6C" w:rsidP="00B56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5,5 кв. м</w:t>
            </w:r>
          </w:p>
        </w:tc>
      </w:tr>
    </w:tbl>
    <w:p w:rsidR="00B56B6C" w:rsidRPr="00E159D6" w:rsidRDefault="00B56B6C" w:rsidP="00B56B6C"/>
    <w:p w:rsidR="006225A5" w:rsidRPr="0013696A" w:rsidRDefault="006225A5" w:rsidP="006225A5">
      <w:pPr>
        <w:pStyle w:val="a4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13696A">
        <w:rPr>
          <w:rFonts w:ascii="Times New Roman" w:hAnsi="Times New Roman"/>
          <w:b/>
          <w:sz w:val="24"/>
          <w:szCs w:val="24"/>
        </w:rPr>
        <w:t xml:space="preserve">.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Показатели </w:t>
      </w:r>
      <w:proofErr w:type="gramStart"/>
      <w:r w:rsidRPr="0013696A">
        <w:rPr>
          <w:rFonts w:ascii="Times New Roman" w:hAnsi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bCs/>
          <w:sz w:val="24"/>
          <w:szCs w:val="24"/>
        </w:rPr>
        <w:t xml:space="preserve"> ГДО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696A">
        <w:rPr>
          <w:rFonts w:ascii="Times New Roman" w:hAnsi="Times New Roman"/>
          <w:b/>
          <w:bCs/>
          <w:sz w:val="24"/>
          <w:szCs w:val="24"/>
        </w:rPr>
        <w:t xml:space="preserve">МБОУ СШ ст. Хворостянка за анализируемый период. </w:t>
      </w:r>
    </w:p>
    <w:tbl>
      <w:tblPr>
        <w:tblW w:w="9499" w:type="dxa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409"/>
      </w:tblGrid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N п /п</w:t>
            </w:r>
          </w:p>
        </w:tc>
        <w:tc>
          <w:tcPr>
            <w:tcW w:w="707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09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 дней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hideMark/>
          </w:tcPr>
          <w:p w:rsidR="006225A5" w:rsidRPr="0094087C" w:rsidRDefault="006225A5" w:rsidP="006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5A5" w:rsidRPr="0094087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09" w:type="dxa"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2,54 кв. м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56 кв. м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734ECE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25A5" w:rsidRPr="00246776" w:rsidTr="006225A5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hideMark/>
          </w:tcPr>
          <w:p w:rsidR="006225A5" w:rsidRPr="00B74FEC" w:rsidRDefault="006225A5" w:rsidP="00622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9" w:type="dxa"/>
            <w:hideMark/>
          </w:tcPr>
          <w:p w:rsidR="006225A5" w:rsidRPr="00B74FEC" w:rsidRDefault="006225A5" w:rsidP="00622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6B6C" w:rsidRPr="006225A5" w:rsidRDefault="00B56B6C" w:rsidP="006225A5">
      <w:r>
        <w:rPr>
          <w:b/>
        </w:rPr>
        <w:t xml:space="preserve">                  </w:t>
      </w:r>
      <w:r>
        <w:rPr>
          <w:b/>
        </w:rPr>
        <w:tab/>
      </w:r>
    </w:p>
    <w:p w:rsidR="00B56B6C" w:rsidRDefault="00B56B6C" w:rsidP="00B56B6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                  Выводы по результатам самообследования.</w:t>
      </w:r>
    </w:p>
    <w:p w:rsidR="00B56B6C" w:rsidRDefault="00B56B6C" w:rsidP="00B56B6C">
      <w:r>
        <w:t xml:space="preserve">1. МБОУ СШ ст. Хворостянка стабильно функционирует в режиме развития. </w:t>
      </w:r>
    </w:p>
    <w:p w:rsidR="00B56B6C" w:rsidRDefault="00B56B6C" w:rsidP="00B56B6C">
      <w:r>
        <w:t xml:space="preserve">2. Деятельность образовательного учреждения строится в соответствии с государственной нормативно-правовой базой и программно-целевыми установками образовательной системы муниципалитета, региона, РФ. </w:t>
      </w:r>
    </w:p>
    <w:p w:rsidR="00B56B6C" w:rsidRDefault="00B56B6C" w:rsidP="00B56B6C">
      <w:r>
        <w:t>3. Качество освоения обучающимися основных образовательных прог</w:t>
      </w:r>
      <w:r w:rsidR="006225A5">
        <w:t>рамм</w:t>
      </w:r>
      <w:r>
        <w:t xml:space="preserve"> начального общего, основного общего и среднего общего образования соответствует требованиям Федерального государственного образовательного  стандарта начального общего, основного общего образования  и среднего общего образования.</w:t>
      </w:r>
    </w:p>
    <w:p w:rsidR="00B56B6C" w:rsidRDefault="00B56B6C" w:rsidP="00B56B6C">
      <w:r>
        <w:t xml:space="preserve"> 4. Педагогический коллектив образовательного учреждения определяет перспективы развития в соответствии с современными требованиями развития общества. </w:t>
      </w:r>
    </w:p>
    <w:p w:rsidR="00B56B6C" w:rsidRDefault="00B56B6C" w:rsidP="00B56B6C">
      <w:r>
        <w:t xml:space="preserve">5. МБОУ СШ ст. </w:t>
      </w:r>
      <w:proofErr w:type="gramStart"/>
      <w:r>
        <w:t>Хворостянка  предоставляет</w:t>
      </w:r>
      <w:proofErr w:type="gramEnd"/>
      <w:r>
        <w:t xml:space="preserve"> доступное, качественное образование, воспитание и развитие обучающихся в безопасных, комфортных условиях. </w:t>
      </w:r>
    </w:p>
    <w:p w:rsidR="00B56B6C" w:rsidRDefault="00B56B6C" w:rsidP="00B56B6C">
      <w:r>
        <w:t xml:space="preserve">6. Качество образовательного процесса обеспечивается за счет использования современных образовательных технологий. </w:t>
      </w:r>
    </w:p>
    <w:p w:rsidR="00B56B6C" w:rsidRDefault="00B56B6C" w:rsidP="00B56B6C">
      <w:r>
        <w:t>7. Управление образовательным учреждением основывается на принципах единоначалия и открытости. Родители обучающихся являются участниками школьного самоуправления.</w:t>
      </w:r>
    </w:p>
    <w:p w:rsidR="00B56B6C" w:rsidRDefault="00B56B6C" w:rsidP="00B56B6C">
      <w:r>
        <w:t xml:space="preserve"> 8. В МБОУ СШ ст. Хворостянка созданы оптимальные условия для самореализации каждого обучающегося в урочной и внеурочной деятельности. </w:t>
      </w:r>
    </w:p>
    <w:p w:rsidR="00B56B6C" w:rsidRDefault="00B56B6C" w:rsidP="00B56B6C">
      <w:r>
        <w:t xml:space="preserve">9. Родители, выпускники и общественность выражают позитивное отношение к деятельности школы. </w:t>
      </w:r>
    </w:p>
    <w:p w:rsidR="00B56B6C" w:rsidRDefault="00B56B6C" w:rsidP="00B56B6C">
      <w:r>
        <w:t xml:space="preserve">10. Повышается информационная открытость образовательного учреждения посредством проведения самообследования, отчет о котором ежегодно размещается на школьном сайте. </w:t>
      </w:r>
    </w:p>
    <w:p w:rsidR="00B56B6C" w:rsidRDefault="00B56B6C" w:rsidP="00B56B6C">
      <w:pPr>
        <w:rPr>
          <w:b/>
        </w:rPr>
      </w:pPr>
      <w:r>
        <w:t xml:space="preserve">                              </w:t>
      </w:r>
      <w:r>
        <w:rPr>
          <w:b/>
        </w:rPr>
        <w:t xml:space="preserve"> </w:t>
      </w:r>
    </w:p>
    <w:p w:rsidR="00B56B6C" w:rsidRDefault="00B56B6C" w:rsidP="00B56B6C">
      <w:pPr>
        <w:rPr>
          <w:b/>
        </w:rPr>
      </w:pPr>
    </w:p>
    <w:p w:rsidR="006225A5" w:rsidRDefault="00B56B6C" w:rsidP="00B56B6C">
      <w:pPr>
        <w:rPr>
          <w:b/>
        </w:rPr>
      </w:pPr>
      <w:r>
        <w:rPr>
          <w:b/>
        </w:rPr>
        <w:t xml:space="preserve">           </w:t>
      </w:r>
    </w:p>
    <w:p w:rsidR="006225A5" w:rsidRDefault="006225A5" w:rsidP="00B56B6C">
      <w:pPr>
        <w:rPr>
          <w:b/>
        </w:rPr>
      </w:pPr>
    </w:p>
    <w:p w:rsidR="006225A5" w:rsidRDefault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225A5" w:rsidRPr="006225A5" w:rsidRDefault="006225A5" w:rsidP="006225A5"/>
    <w:p w:rsidR="006A66BE" w:rsidRPr="006225A5" w:rsidRDefault="00A17A96" w:rsidP="006225A5">
      <w:pPr>
        <w:tabs>
          <w:tab w:val="left" w:pos="3573"/>
        </w:tabs>
      </w:pPr>
      <w:r>
        <w:rPr>
          <w:noProof/>
        </w:rPr>
        <w:pict>
          <v:shape id="_x0000_s1140" type="#_x0000_t120" style="position:absolute;margin-left:190.15pt;margin-top:93.05pt;width:33.65pt;height:27.2pt;z-index:2517534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0">
              <w:txbxContent>
                <w:p w:rsidR="00A17A96" w:rsidRPr="002350C1" w:rsidRDefault="00A17A96" w:rsidP="006225A5">
                  <w:pPr>
                    <w:rPr>
                      <w:b/>
                    </w:rPr>
                  </w:pPr>
                  <w:r>
                    <w:rPr>
                      <w:b/>
                    </w:rPr>
                    <w:t>53</w:t>
                  </w:r>
                </w:p>
              </w:txbxContent>
            </v:textbox>
          </v:shape>
        </w:pict>
      </w:r>
      <w:r w:rsidR="006225A5">
        <w:tab/>
      </w:r>
    </w:p>
    <w:sectPr w:rsidR="006A66BE" w:rsidRPr="006225A5" w:rsidSect="00AF4408">
      <w:pgSz w:w="11906" w:h="16838"/>
      <w:pgMar w:top="1134" w:right="851" w:bottom="1134" w:left="1701" w:header="709" w:footer="709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AD" w:rsidRDefault="002046AD" w:rsidP="009B2209">
      <w:r>
        <w:separator/>
      </w:r>
    </w:p>
  </w:endnote>
  <w:endnote w:type="continuationSeparator" w:id="0">
    <w:p w:rsidR="002046AD" w:rsidRDefault="002046AD" w:rsidP="009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AD" w:rsidRDefault="002046AD" w:rsidP="009B2209">
      <w:r>
        <w:separator/>
      </w:r>
    </w:p>
  </w:footnote>
  <w:footnote w:type="continuationSeparator" w:id="0">
    <w:p w:rsidR="002046AD" w:rsidRDefault="002046AD" w:rsidP="009B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5.4pt;height:28.8pt;visibility:visible;mso-wrap-style:square" o:bullet="t">
        <v:imagedata r:id="rId1" o:title=""/>
      </v:shape>
    </w:pict>
  </w:numPicBullet>
  <w:abstractNum w:abstractNumId="0" w15:restartNumberingAfterBreak="0">
    <w:nsid w:val="010B33E4"/>
    <w:multiLevelType w:val="multilevel"/>
    <w:tmpl w:val="F64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F3B5E"/>
    <w:multiLevelType w:val="hybridMultilevel"/>
    <w:tmpl w:val="A33A7BB4"/>
    <w:lvl w:ilvl="0" w:tplc="2E829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8D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A4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6C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28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A5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03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1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87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8055A9"/>
    <w:multiLevelType w:val="multilevel"/>
    <w:tmpl w:val="0A8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125FC"/>
    <w:multiLevelType w:val="hybridMultilevel"/>
    <w:tmpl w:val="9BC8D9A4"/>
    <w:lvl w:ilvl="0" w:tplc="DD76985A">
      <w:start w:val="1"/>
      <w:numFmt w:val="bullet"/>
      <w:lvlText w:val="-"/>
      <w:lvlJc w:val="left"/>
      <w:pPr>
        <w:tabs>
          <w:tab w:val="left" w:pos="1590"/>
        </w:tabs>
        <w:ind w:left="1590" w:hanging="510"/>
      </w:pPr>
      <w:rPr>
        <w:rFonts w:ascii="Times New Roman" w:hAnsi="Times New Roman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 w:tplc="84C2A52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E10794"/>
    <w:multiLevelType w:val="multilevel"/>
    <w:tmpl w:val="D56C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579F9"/>
    <w:multiLevelType w:val="hybridMultilevel"/>
    <w:tmpl w:val="4D2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40AD"/>
    <w:multiLevelType w:val="hybridMultilevel"/>
    <w:tmpl w:val="5CFA708C"/>
    <w:lvl w:ilvl="0" w:tplc="5FE2BD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260C67"/>
    <w:multiLevelType w:val="hybridMultilevel"/>
    <w:tmpl w:val="14D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3265C6"/>
    <w:multiLevelType w:val="multilevel"/>
    <w:tmpl w:val="3B5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F282F"/>
    <w:multiLevelType w:val="hybridMultilevel"/>
    <w:tmpl w:val="48985162"/>
    <w:lvl w:ilvl="0" w:tplc="9B8CD13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CC44D5B"/>
    <w:multiLevelType w:val="multilevel"/>
    <w:tmpl w:val="3EDE41D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1E211AF7"/>
    <w:multiLevelType w:val="hybridMultilevel"/>
    <w:tmpl w:val="06E8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34D4C"/>
    <w:multiLevelType w:val="hybridMultilevel"/>
    <w:tmpl w:val="E8A6D2E0"/>
    <w:lvl w:ilvl="0" w:tplc="2FCE66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7C62F9"/>
    <w:multiLevelType w:val="hybridMultilevel"/>
    <w:tmpl w:val="A68CE9C8"/>
    <w:lvl w:ilvl="0" w:tplc="22961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AA604A"/>
    <w:multiLevelType w:val="hybridMultilevel"/>
    <w:tmpl w:val="396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4F5EF4"/>
    <w:multiLevelType w:val="hybridMultilevel"/>
    <w:tmpl w:val="0BCAC7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C154F"/>
    <w:multiLevelType w:val="hybridMultilevel"/>
    <w:tmpl w:val="7DC8C932"/>
    <w:lvl w:ilvl="0" w:tplc="FCAA9B9E">
      <w:numFmt w:val="bullet"/>
      <w:lvlText w:val="—"/>
      <w:lvlJc w:val="left"/>
      <w:pPr>
        <w:ind w:left="902" w:hanging="2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C6A4660">
      <w:numFmt w:val="bullet"/>
      <w:lvlText w:val="•"/>
      <w:lvlJc w:val="left"/>
      <w:pPr>
        <w:ind w:left="1964" w:hanging="289"/>
      </w:pPr>
      <w:rPr>
        <w:rFonts w:hint="default"/>
        <w:lang w:val="ru-RU" w:eastAsia="ru-RU" w:bidi="ru-RU"/>
      </w:rPr>
    </w:lvl>
    <w:lvl w:ilvl="2" w:tplc="43D6F35C">
      <w:numFmt w:val="bullet"/>
      <w:lvlText w:val="•"/>
      <w:lvlJc w:val="left"/>
      <w:pPr>
        <w:ind w:left="3028" w:hanging="289"/>
      </w:pPr>
      <w:rPr>
        <w:rFonts w:hint="default"/>
        <w:lang w:val="ru-RU" w:eastAsia="ru-RU" w:bidi="ru-RU"/>
      </w:rPr>
    </w:lvl>
    <w:lvl w:ilvl="3" w:tplc="B6600F88">
      <w:numFmt w:val="bullet"/>
      <w:lvlText w:val="•"/>
      <w:lvlJc w:val="left"/>
      <w:pPr>
        <w:ind w:left="4092" w:hanging="289"/>
      </w:pPr>
      <w:rPr>
        <w:rFonts w:hint="default"/>
        <w:lang w:val="ru-RU" w:eastAsia="ru-RU" w:bidi="ru-RU"/>
      </w:rPr>
    </w:lvl>
    <w:lvl w:ilvl="4" w:tplc="3466B0E8">
      <w:numFmt w:val="bullet"/>
      <w:lvlText w:val="•"/>
      <w:lvlJc w:val="left"/>
      <w:pPr>
        <w:ind w:left="5156" w:hanging="289"/>
      </w:pPr>
      <w:rPr>
        <w:rFonts w:hint="default"/>
        <w:lang w:val="ru-RU" w:eastAsia="ru-RU" w:bidi="ru-RU"/>
      </w:rPr>
    </w:lvl>
    <w:lvl w:ilvl="5" w:tplc="46965302">
      <w:numFmt w:val="bullet"/>
      <w:lvlText w:val="•"/>
      <w:lvlJc w:val="left"/>
      <w:pPr>
        <w:ind w:left="6220" w:hanging="289"/>
      </w:pPr>
      <w:rPr>
        <w:rFonts w:hint="default"/>
        <w:lang w:val="ru-RU" w:eastAsia="ru-RU" w:bidi="ru-RU"/>
      </w:rPr>
    </w:lvl>
    <w:lvl w:ilvl="6" w:tplc="FF203D80">
      <w:numFmt w:val="bullet"/>
      <w:lvlText w:val="•"/>
      <w:lvlJc w:val="left"/>
      <w:pPr>
        <w:ind w:left="7284" w:hanging="289"/>
      </w:pPr>
      <w:rPr>
        <w:rFonts w:hint="default"/>
        <w:lang w:val="ru-RU" w:eastAsia="ru-RU" w:bidi="ru-RU"/>
      </w:rPr>
    </w:lvl>
    <w:lvl w:ilvl="7" w:tplc="AB149676">
      <w:numFmt w:val="bullet"/>
      <w:lvlText w:val="•"/>
      <w:lvlJc w:val="left"/>
      <w:pPr>
        <w:ind w:left="8348" w:hanging="289"/>
      </w:pPr>
      <w:rPr>
        <w:rFonts w:hint="default"/>
        <w:lang w:val="ru-RU" w:eastAsia="ru-RU" w:bidi="ru-RU"/>
      </w:rPr>
    </w:lvl>
    <w:lvl w:ilvl="8" w:tplc="BEB00F6E">
      <w:numFmt w:val="bullet"/>
      <w:lvlText w:val="•"/>
      <w:lvlJc w:val="left"/>
      <w:pPr>
        <w:ind w:left="9412" w:hanging="289"/>
      </w:pPr>
      <w:rPr>
        <w:rFonts w:hint="default"/>
        <w:lang w:val="ru-RU" w:eastAsia="ru-RU" w:bidi="ru-RU"/>
      </w:rPr>
    </w:lvl>
  </w:abstractNum>
  <w:abstractNum w:abstractNumId="17" w15:restartNumberingAfterBreak="0">
    <w:nsid w:val="2A8023AA"/>
    <w:multiLevelType w:val="hybridMultilevel"/>
    <w:tmpl w:val="853489E4"/>
    <w:lvl w:ilvl="0" w:tplc="41828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0A1374"/>
    <w:multiLevelType w:val="hybridMultilevel"/>
    <w:tmpl w:val="796E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385F"/>
    <w:multiLevelType w:val="hybridMultilevel"/>
    <w:tmpl w:val="B9B84242"/>
    <w:lvl w:ilvl="0" w:tplc="2BD04B86">
      <w:start w:val="1"/>
      <w:numFmt w:val="decimal"/>
      <w:lvlText w:val="%1."/>
      <w:lvlJc w:val="left"/>
      <w:pPr>
        <w:ind w:left="853" w:hanging="361"/>
      </w:pPr>
      <w:rPr>
        <w:rFonts w:hint="default"/>
        <w:w w:val="100"/>
        <w:lang w:val="ru-RU" w:eastAsia="ru-RU" w:bidi="ru-RU"/>
      </w:rPr>
    </w:lvl>
    <w:lvl w:ilvl="1" w:tplc="D4F67256">
      <w:numFmt w:val="bullet"/>
      <w:lvlText w:val="•"/>
      <w:lvlJc w:val="left"/>
      <w:pPr>
        <w:ind w:left="2257" w:hanging="361"/>
      </w:pPr>
      <w:rPr>
        <w:rFonts w:hint="default"/>
        <w:lang w:val="ru-RU" w:eastAsia="ru-RU" w:bidi="ru-RU"/>
      </w:rPr>
    </w:lvl>
    <w:lvl w:ilvl="2" w:tplc="B8563406">
      <w:numFmt w:val="bullet"/>
      <w:lvlText w:val="•"/>
      <w:lvlJc w:val="left"/>
      <w:pPr>
        <w:ind w:left="3655" w:hanging="361"/>
      </w:pPr>
      <w:rPr>
        <w:rFonts w:hint="default"/>
        <w:lang w:val="ru-RU" w:eastAsia="ru-RU" w:bidi="ru-RU"/>
      </w:rPr>
    </w:lvl>
    <w:lvl w:ilvl="3" w:tplc="3E8ABE06">
      <w:numFmt w:val="bullet"/>
      <w:lvlText w:val="•"/>
      <w:lvlJc w:val="left"/>
      <w:pPr>
        <w:ind w:left="5053" w:hanging="361"/>
      </w:pPr>
      <w:rPr>
        <w:rFonts w:hint="default"/>
        <w:lang w:val="ru-RU" w:eastAsia="ru-RU" w:bidi="ru-RU"/>
      </w:rPr>
    </w:lvl>
    <w:lvl w:ilvl="4" w:tplc="7A360622">
      <w:numFmt w:val="bullet"/>
      <w:lvlText w:val="•"/>
      <w:lvlJc w:val="left"/>
      <w:pPr>
        <w:ind w:left="6451" w:hanging="361"/>
      </w:pPr>
      <w:rPr>
        <w:rFonts w:hint="default"/>
        <w:lang w:val="ru-RU" w:eastAsia="ru-RU" w:bidi="ru-RU"/>
      </w:rPr>
    </w:lvl>
    <w:lvl w:ilvl="5" w:tplc="BE2C125E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6" w:tplc="FDB0FFFA">
      <w:numFmt w:val="bullet"/>
      <w:lvlText w:val="•"/>
      <w:lvlJc w:val="left"/>
      <w:pPr>
        <w:ind w:left="9247" w:hanging="361"/>
      </w:pPr>
      <w:rPr>
        <w:rFonts w:hint="default"/>
        <w:lang w:val="ru-RU" w:eastAsia="ru-RU" w:bidi="ru-RU"/>
      </w:rPr>
    </w:lvl>
    <w:lvl w:ilvl="7" w:tplc="CD92F684">
      <w:numFmt w:val="bullet"/>
      <w:lvlText w:val="•"/>
      <w:lvlJc w:val="left"/>
      <w:pPr>
        <w:ind w:left="10644" w:hanging="361"/>
      </w:pPr>
      <w:rPr>
        <w:rFonts w:hint="default"/>
        <w:lang w:val="ru-RU" w:eastAsia="ru-RU" w:bidi="ru-RU"/>
      </w:rPr>
    </w:lvl>
    <w:lvl w:ilvl="8" w:tplc="D8E68E1E">
      <w:numFmt w:val="bullet"/>
      <w:lvlText w:val="•"/>
      <w:lvlJc w:val="left"/>
      <w:pPr>
        <w:ind w:left="12042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36E95970"/>
    <w:multiLevelType w:val="hybridMultilevel"/>
    <w:tmpl w:val="E604ED36"/>
    <w:lvl w:ilvl="0" w:tplc="B04A9B6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1" w:tplc="A44A1244">
      <w:numFmt w:val="bullet"/>
      <w:lvlText w:val=""/>
      <w:lvlJc w:val="left"/>
      <w:pPr>
        <w:ind w:left="13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FC4EDC">
      <w:numFmt w:val="bullet"/>
      <w:lvlText w:val="•"/>
      <w:lvlJc w:val="left"/>
      <w:pPr>
        <w:ind w:left="2473" w:hanging="348"/>
      </w:pPr>
      <w:rPr>
        <w:rFonts w:hint="default"/>
        <w:lang w:val="ru-RU" w:eastAsia="ru-RU" w:bidi="ru-RU"/>
      </w:rPr>
    </w:lvl>
    <w:lvl w:ilvl="3" w:tplc="C716305A">
      <w:numFmt w:val="bullet"/>
      <w:lvlText w:val="•"/>
      <w:lvlJc w:val="left"/>
      <w:pPr>
        <w:ind w:left="3606" w:hanging="348"/>
      </w:pPr>
      <w:rPr>
        <w:rFonts w:hint="default"/>
        <w:lang w:val="ru-RU" w:eastAsia="ru-RU" w:bidi="ru-RU"/>
      </w:rPr>
    </w:lvl>
    <w:lvl w:ilvl="4" w:tplc="74345F60">
      <w:numFmt w:val="bullet"/>
      <w:lvlText w:val="•"/>
      <w:lvlJc w:val="left"/>
      <w:pPr>
        <w:ind w:left="4740" w:hanging="348"/>
      </w:pPr>
      <w:rPr>
        <w:rFonts w:hint="default"/>
        <w:lang w:val="ru-RU" w:eastAsia="ru-RU" w:bidi="ru-RU"/>
      </w:rPr>
    </w:lvl>
    <w:lvl w:ilvl="5" w:tplc="599ABAEE">
      <w:numFmt w:val="bullet"/>
      <w:lvlText w:val="•"/>
      <w:lvlJc w:val="left"/>
      <w:pPr>
        <w:ind w:left="5873" w:hanging="348"/>
      </w:pPr>
      <w:rPr>
        <w:rFonts w:hint="default"/>
        <w:lang w:val="ru-RU" w:eastAsia="ru-RU" w:bidi="ru-RU"/>
      </w:rPr>
    </w:lvl>
    <w:lvl w:ilvl="6" w:tplc="E286C5F8">
      <w:numFmt w:val="bullet"/>
      <w:lvlText w:val="•"/>
      <w:lvlJc w:val="left"/>
      <w:pPr>
        <w:ind w:left="7006" w:hanging="348"/>
      </w:pPr>
      <w:rPr>
        <w:rFonts w:hint="default"/>
        <w:lang w:val="ru-RU" w:eastAsia="ru-RU" w:bidi="ru-RU"/>
      </w:rPr>
    </w:lvl>
    <w:lvl w:ilvl="7" w:tplc="42B8E16E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  <w:lvl w:ilvl="8" w:tplc="EEDCF2FA">
      <w:numFmt w:val="bullet"/>
      <w:lvlText w:val="•"/>
      <w:lvlJc w:val="left"/>
      <w:pPr>
        <w:ind w:left="9273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391345D1"/>
    <w:multiLevelType w:val="hybridMultilevel"/>
    <w:tmpl w:val="36105106"/>
    <w:lvl w:ilvl="0" w:tplc="BA5CE8F2">
      <w:numFmt w:val="bullet"/>
      <w:lvlText w:val=""/>
      <w:lvlJc w:val="left"/>
      <w:pPr>
        <w:ind w:left="469" w:hanging="193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96630A">
      <w:numFmt w:val="bullet"/>
      <w:lvlText w:val=""/>
      <w:lvlJc w:val="left"/>
      <w:pPr>
        <w:ind w:left="2030" w:hanging="157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FAC9490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D38E7E90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4" w:tplc="FC62D806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5" w:tplc="153A8FFA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  <w:lvl w:ilvl="6" w:tplc="F6FA6200">
      <w:numFmt w:val="bullet"/>
      <w:lvlText w:val="•"/>
      <w:lvlJc w:val="left"/>
      <w:pPr>
        <w:ind w:left="6420" w:hanging="360"/>
      </w:pPr>
      <w:rPr>
        <w:rFonts w:hint="default"/>
        <w:lang w:val="ru-RU" w:eastAsia="ru-RU" w:bidi="ru-RU"/>
      </w:rPr>
    </w:lvl>
    <w:lvl w:ilvl="7" w:tplc="31004F04">
      <w:numFmt w:val="bullet"/>
      <w:lvlText w:val="•"/>
      <w:lvlJc w:val="left"/>
      <w:pPr>
        <w:ind w:left="7700" w:hanging="360"/>
      </w:pPr>
      <w:rPr>
        <w:rFonts w:hint="default"/>
        <w:lang w:val="ru-RU" w:eastAsia="ru-RU" w:bidi="ru-RU"/>
      </w:rPr>
    </w:lvl>
    <w:lvl w:ilvl="8" w:tplc="A01A8E24">
      <w:numFmt w:val="bullet"/>
      <w:lvlText w:val="•"/>
      <w:lvlJc w:val="left"/>
      <w:pPr>
        <w:ind w:left="8980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3CF95934"/>
    <w:multiLevelType w:val="hybridMultilevel"/>
    <w:tmpl w:val="80FA84D8"/>
    <w:lvl w:ilvl="0" w:tplc="0CB49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A2CC5"/>
    <w:multiLevelType w:val="multilevel"/>
    <w:tmpl w:val="2D10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135A6B"/>
    <w:multiLevelType w:val="hybridMultilevel"/>
    <w:tmpl w:val="24ECB492"/>
    <w:lvl w:ilvl="0" w:tplc="D92E6C78">
      <w:numFmt w:val="bullet"/>
      <w:lvlText w:val="-"/>
      <w:lvlJc w:val="left"/>
      <w:pPr>
        <w:ind w:left="12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3A62EC"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2" w:tplc="5DC22DE0">
      <w:numFmt w:val="bullet"/>
      <w:lvlText w:val="•"/>
      <w:lvlJc w:val="left"/>
      <w:pPr>
        <w:ind w:left="3272" w:hanging="144"/>
      </w:pPr>
      <w:rPr>
        <w:rFonts w:hint="default"/>
        <w:lang w:val="ru-RU" w:eastAsia="en-US" w:bidi="ar-SA"/>
      </w:rPr>
    </w:lvl>
    <w:lvl w:ilvl="3" w:tplc="316EBC8A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4" w:tplc="8252F60A">
      <w:numFmt w:val="bullet"/>
      <w:lvlText w:val="•"/>
      <w:lvlJc w:val="left"/>
      <w:pPr>
        <w:ind w:left="5285" w:hanging="144"/>
      </w:pPr>
      <w:rPr>
        <w:rFonts w:hint="default"/>
        <w:lang w:val="ru-RU" w:eastAsia="en-US" w:bidi="ar-SA"/>
      </w:rPr>
    </w:lvl>
    <w:lvl w:ilvl="5" w:tplc="71DC6F60">
      <w:numFmt w:val="bullet"/>
      <w:lvlText w:val="•"/>
      <w:lvlJc w:val="left"/>
      <w:pPr>
        <w:ind w:left="6292" w:hanging="144"/>
      </w:pPr>
      <w:rPr>
        <w:rFonts w:hint="default"/>
        <w:lang w:val="ru-RU" w:eastAsia="en-US" w:bidi="ar-SA"/>
      </w:rPr>
    </w:lvl>
    <w:lvl w:ilvl="6" w:tplc="56E8638E">
      <w:numFmt w:val="bullet"/>
      <w:lvlText w:val="•"/>
      <w:lvlJc w:val="left"/>
      <w:pPr>
        <w:ind w:left="7298" w:hanging="144"/>
      </w:pPr>
      <w:rPr>
        <w:rFonts w:hint="default"/>
        <w:lang w:val="ru-RU" w:eastAsia="en-US" w:bidi="ar-SA"/>
      </w:rPr>
    </w:lvl>
    <w:lvl w:ilvl="7" w:tplc="B37E866E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  <w:lvl w:ilvl="8" w:tplc="908A90A0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74D2924"/>
    <w:multiLevelType w:val="multilevel"/>
    <w:tmpl w:val="F970E0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976AE0"/>
    <w:multiLevelType w:val="hybridMultilevel"/>
    <w:tmpl w:val="A1A6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B08DF"/>
    <w:multiLevelType w:val="hybridMultilevel"/>
    <w:tmpl w:val="421A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12F17"/>
    <w:multiLevelType w:val="hybridMultilevel"/>
    <w:tmpl w:val="8940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D3FA0"/>
    <w:multiLevelType w:val="hybridMultilevel"/>
    <w:tmpl w:val="1806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F4B15"/>
    <w:multiLevelType w:val="hybridMultilevel"/>
    <w:tmpl w:val="BEFC579E"/>
    <w:lvl w:ilvl="0" w:tplc="1B12E66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1" w15:restartNumberingAfterBreak="0">
    <w:nsid w:val="53523896"/>
    <w:multiLevelType w:val="hybridMultilevel"/>
    <w:tmpl w:val="6030A160"/>
    <w:lvl w:ilvl="0" w:tplc="61F2FC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61F2FC3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535240C7"/>
    <w:multiLevelType w:val="multilevel"/>
    <w:tmpl w:val="98240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 w15:restartNumberingAfterBreak="0">
    <w:nsid w:val="57AA62D7"/>
    <w:multiLevelType w:val="hybridMultilevel"/>
    <w:tmpl w:val="E546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C17AC"/>
    <w:multiLevelType w:val="hybridMultilevel"/>
    <w:tmpl w:val="6A744AA6"/>
    <w:lvl w:ilvl="0" w:tplc="1748A22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CD3639F"/>
    <w:multiLevelType w:val="hybridMultilevel"/>
    <w:tmpl w:val="A60EDB7C"/>
    <w:lvl w:ilvl="0" w:tplc="041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0E33EF6"/>
    <w:multiLevelType w:val="multilevel"/>
    <w:tmpl w:val="3414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A220B6"/>
    <w:multiLevelType w:val="multilevel"/>
    <w:tmpl w:val="17BA8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8" w15:restartNumberingAfterBreak="0">
    <w:nsid w:val="70140538"/>
    <w:multiLevelType w:val="hybridMultilevel"/>
    <w:tmpl w:val="7AE40F1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3EF5C3D"/>
    <w:multiLevelType w:val="multilevel"/>
    <w:tmpl w:val="A72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D1447"/>
    <w:multiLevelType w:val="hybridMultilevel"/>
    <w:tmpl w:val="301C024C"/>
    <w:lvl w:ilvl="0" w:tplc="32B6EB26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1" w15:restartNumberingAfterBreak="0">
    <w:nsid w:val="7A4C0AEF"/>
    <w:multiLevelType w:val="hybridMultilevel"/>
    <w:tmpl w:val="218C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36"/>
  </w:num>
  <w:num w:numId="3">
    <w:abstractNumId w:val="5"/>
  </w:num>
  <w:num w:numId="4">
    <w:abstractNumId w:val="26"/>
  </w:num>
  <w:num w:numId="5">
    <w:abstractNumId w:val="9"/>
  </w:num>
  <w:num w:numId="6">
    <w:abstractNumId w:val="14"/>
  </w:num>
  <w:num w:numId="7">
    <w:abstractNumId w:val="10"/>
  </w:num>
  <w:num w:numId="8">
    <w:abstractNumId w:val="35"/>
  </w:num>
  <w:num w:numId="9">
    <w:abstractNumId w:val="41"/>
  </w:num>
  <w:num w:numId="10">
    <w:abstractNumId w:val="12"/>
  </w:num>
  <w:num w:numId="11">
    <w:abstractNumId w:val="7"/>
  </w:num>
  <w:num w:numId="1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0"/>
  </w:num>
  <w:num w:numId="15">
    <w:abstractNumId w:val="38"/>
  </w:num>
  <w:num w:numId="16">
    <w:abstractNumId w:val="15"/>
  </w:num>
  <w:num w:numId="17">
    <w:abstractNumId w:val="32"/>
  </w:num>
  <w:num w:numId="18">
    <w:abstractNumId w:val="23"/>
  </w:num>
  <w:num w:numId="19">
    <w:abstractNumId w:val="37"/>
  </w:num>
  <w:num w:numId="20">
    <w:abstractNumId w:val="34"/>
  </w:num>
  <w:num w:numId="21">
    <w:abstractNumId w:val="20"/>
  </w:num>
  <w:num w:numId="22">
    <w:abstractNumId w:val="21"/>
  </w:num>
  <w:num w:numId="23">
    <w:abstractNumId w:val="16"/>
  </w:num>
  <w:num w:numId="24">
    <w:abstractNumId w:val="30"/>
  </w:num>
  <w:num w:numId="25">
    <w:abstractNumId w:val="24"/>
  </w:num>
  <w:num w:numId="26">
    <w:abstractNumId w:val="27"/>
  </w:num>
  <w:num w:numId="27">
    <w:abstractNumId w:val="29"/>
  </w:num>
  <w:num w:numId="28">
    <w:abstractNumId w:val="4"/>
  </w:num>
  <w:num w:numId="29">
    <w:abstractNumId w:val="2"/>
  </w:num>
  <w:num w:numId="30">
    <w:abstractNumId w:val="8"/>
  </w:num>
  <w:num w:numId="31">
    <w:abstractNumId w:val="0"/>
  </w:num>
  <w:num w:numId="32">
    <w:abstractNumId w:val="17"/>
  </w:num>
  <w:num w:numId="33">
    <w:abstractNumId w:val="18"/>
  </w:num>
  <w:num w:numId="34">
    <w:abstractNumId w:val="13"/>
  </w:num>
  <w:num w:numId="35">
    <w:abstractNumId w:val="6"/>
  </w:num>
  <w:num w:numId="36">
    <w:abstractNumId w:val="33"/>
  </w:num>
  <w:num w:numId="37">
    <w:abstractNumId w:val="11"/>
  </w:num>
  <w:num w:numId="38">
    <w:abstractNumId w:val="22"/>
  </w:num>
  <w:num w:numId="39">
    <w:abstractNumId w:val="28"/>
  </w:num>
  <w:num w:numId="40">
    <w:abstractNumId w:val="1"/>
  </w:num>
  <w:num w:numId="41">
    <w:abstractNumId w:val="39"/>
  </w:num>
  <w:num w:numId="4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B6C"/>
    <w:rsid w:val="00003633"/>
    <w:rsid w:val="00003D0C"/>
    <w:rsid w:val="000104AB"/>
    <w:rsid w:val="00012599"/>
    <w:rsid w:val="00026E1E"/>
    <w:rsid w:val="00035467"/>
    <w:rsid w:val="0003552C"/>
    <w:rsid w:val="00041A1C"/>
    <w:rsid w:val="00050E6C"/>
    <w:rsid w:val="00055F2F"/>
    <w:rsid w:val="00083568"/>
    <w:rsid w:val="0008382A"/>
    <w:rsid w:val="000838BB"/>
    <w:rsid w:val="0008441D"/>
    <w:rsid w:val="00094D9D"/>
    <w:rsid w:val="000960B1"/>
    <w:rsid w:val="0009614B"/>
    <w:rsid w:val="00097FF5"/>
    <w:rsid w:val="000A36AA"/>
    <w:rsid w:val="000B1BAF"/>
    <w:rsid w:val="000B1F6E"/>
    <w:rsid w:val="000B3275"/>
    <w:rsid w:val="000B34FA"/>
    <w:rsid w:val="000B3872"/>
    <w:rsid w:val="000B4151"/>
    <w:rsid w:val="000B5596"/>
    <w:rsid w:val="000C0224"/>
    <w:rsid w:val="000C4836"/>
    <w:rsid w:val="000D5D38"/>
    <w:rsid w:val="000F14BB"/>
    <w:rsid w:val="000F24BA"/>
    <w:rsid w:val="000F3410"/>
    <w:rsid w:val="000F6ABC"/>
    <w:rsid w:val="00107604"/>
    <w:rsid w:val="00110A99"/>
    <w:rsid w:val="00110FF0"/>
    <w:rsid w:val="00111F72"/>
    <w:rsid w:val="00114AE3"/>
    <w:rsid w:val="001216B0"/>
    <w:rsid w:val="00126069"/>
    <w:rsid w:val="001260F4"/>
    <w:rsid w:val="00135702"/>
    <w:rsid w:val="0013696A"/>
    <w:rsid w:val="00151BB5"/>
    <w:rsid w:val="001527FD"/>
    <w:rsid w:val="00155024"/>
    <w:rsid w:val="00162AE5"/>
    <w:rsid w:val="001632C8"/>
    <w:rsid w:val="00163516"/>
    <w:rsid w:val="00165D7C"/>
    <w:rsid w:val="00171A84"/>
    <w:rsid w:val="0017746A"/>
    <w:rsid w:val="001805C4"/>
    <w:rsid w:val="001902A8"/>
    <w:rsid w:val="001909B0"/>
    <w:rsid w:val="001931C2"/>
    <w:rsid w:val="00197023"/>
    <w:rsid w:val="001A2235"/>
    <w:rsid w:val="001A5A7D"/>
    <w:rsid w:val="001A6CD9"/>
    <w:rsid w:val="001B2053"/>
    <w:rsid w:val="001B3EC5"/>
    <w:rsid w:val="001C467A"/>
    <w:rsid w:val="001D2639"/>
    <w:rsid w:val="001D63F2"/>
    <w:rsid w:val="001E21E7"/>
    <w:rsid w:val="001E2D1B"/>
    <w:rsid w:val="001E2FB1"/>
    <w:rsid w:val="001E6883"/>
    <w:rsid w:val="001F1EF0"/>
    <w:rsid w:val="001F5106"/>
    <w:rsid w:val="001F5BA7"/>
    <w:rsid w:val="001F6FB3"/>
    <w:rsid w:val="002046AD"/>
    <w:rsid w:val="00204E3D"/>
    <w:rsid w:val="00212D7B"/>
    <w:rsid w:val="00220BF6"/>
    <w:rsid w:val="00222A14"/>
    <w:rsid w:val="00222E8B"/>
    <w:rsid w:val="0022722B"/>
    <w:rsid w:val="002272F6"/>
    <w:rsid w:val="002300CB"/>
    <w:rsid w:val="002315D1"/>
    <w:rsid w:val="00234FAC"/>
    <w:rsid w:val="002350C1"/>
    <w:rsid w:val="002431C8"/>
    <w:rsid w:val="00243B23"/>
    <w:rsid w:val="00243EC7"/>
    <w:rsid w:val="00246374"/>
    <w:rsid w:val="002505FA"/>
    <w:rsid w:val="002565A1"/>
    <w:rsid w:val="00262CA5"/>
    <w:rsid w:val="00264876"/>
    <w:rsid w:val="00270ABB"/>
    <w:rsid w:val="00273E83"/>
    <w:rsid w:val="00276317"/>
    <w:rsid w:val="00286199"/>
    <w:rsid w:val="00286A3C"/>
    <w:rsid w:val="00286B76"/>
    <w:rsid w:val="00295494"/>
    <w:rsid w:val="002A327B"/>
    <w:rsid w:val="002B0375"/>
    <w:rsid w:val="002B0BF2"/>
    <w:rsid w:val="002B177A"/>
    <w:rsid w:val="002B7386"/>
    <w:rsid w:val="002C5A6E"/>
    <w:rsid w:val="002D39DF"/>
    <w:rsid w:val="002D4984"/>
    <w:rsid w:val="002E0026"/>
    <w:rsid w:val="002F4401"/>
    <w:rsid w:val="003120B5"/>
    <w:rsid w:val="00320832"/>
    <w:rsid w:val="00326CE3"/>
    <w:rsid w:val="00331366"/>
    <w:rsid w:val="00331FC8"/>
    <w:rsid w:val="00344C57"/>
    <w:rsid w:val="00347D66"/>
    <w:rsid w:val="00351926"/>
    <w:rsid w:val="0035543F"/>
    <w:rsid w:val="0035591E"/>
    <w:rsid w:val="00360983"/>
    <w:rsid w:val="00361FE4"/>
    <w:rsid w:val="00362A42"/>
    <w:rsid w:val="003823F2"/>
    <w:rsid w:val="00386AD3"/>
    <w:rsid w:val="00390B45"/>
    <w:rsid w:val="003A3766"/>
    <w:rsid w:val="003B099F"/>
    <w:rsid w:val="003B2563"/>
    <w:rsid w:val="003B468B"/>
    <w:rsid w:val="003B6DC8"/>
    <w:rsid w:val="003C134C"/>
    <w:rsid w:val="003C17C4"/>
    <w:rsid w:val="003C335A"/>
    <w:rsid w:val="003C70E1"/>
    <w:rsid w:val="003D2EB2"/>
    <w:rsid w:val="003D546E"/>
    <w:rsid w:val="003D7BEA"/>
    <w:rsid w:val="003E0D91"/>
    <w:rsid w:val="003E10E8"/>
    <w:rsid w:val="003E32A4"/>
    <w:rsid w:val="003E5C3C"/>
    <w:rsid w:val="003E5E08"/>
    <w:rsid w:val="003F447E"/>
    <w:rsid w:val="00405C92"/>
    <w:rsid w:val="00407FF2"/>
    <w:rsid w:val="004113F7"/>
    <w:rsid w:val="00414A72"/>
    <w:rsid w:val="00420728"/>
    <w:rsid w:val="00425153"/>
    <w:rsid w:val="00427332"/>
    <w:rsid w:val="00430F81"/>
    <w:rsid w:val="004312DB"/>
    <w:rsid w:val="004375D8"/>
    <w:rsid w:val="00443073"/>
    <w:rsid w:val="0045180F"/>
    <w:rsid w:val="00457C2F"/>
    <w:rsid w:val="00463FCC"/>
    <w:rsid w:val="00465E2B"/>
    <w:rsid w:val="00480031"/>
    <w:rsid w:val="00490A5B"/>
    <w:rsid w:val="00491B8F"/>
    <w:rsid w:val="004954CC"/>
    <w:rsid w:val="00497ADB"/>
    <w:rsid w:val="004B1DB4"/>
    <w:rsid w:val="004B2F2F"/>
    <w:rsid w:val="004B4EA9"/>
    <w:rsid w:val="004B6045"/>
    <w:rsid w:val="004C0B43"/>
    <w:rsid w:val="004C38CA"/>
    <w:rsid w:val="004C70A3"/>
    <w:rsid w:val="004D0128"/>
    <w:rsid w:val="004D17C1"/>
    <w:rsid w:val="004D4427"/>
    <w:rsid w:val="004E0AB0"/>
    <w:rsid w:val="004E3730"/>
    <w:rsid w:val="004E4387"/>
    <w:rsid w:val="005025E2"/>
    <w:rsid w:val="0050537F"/>
    <w:rsid w:val="00507048"/>
    <w:rsid w:val="00515BAF"/>
    <w:rsid w:val="005174F9"/>
    <w:rsid w:val="00521FF7"/>
    <w:rsid w:val="00533C02"/>
    <w:rsid w:val="00542CFC"/>
    <w:rsid w:val="005450BF"/>
    <w:rsid w:val="005450C0"/>
    <w:rsid w:val="00546265"/>
    <w:rsid w:val="00553B9B"/>
    <w:rsid w:val="005728FA"/>
    <w:rsid w:val="005808C7"/>
    <w:rsid w:val="00583726"/>
    <w:rsid w:val="005868B7"/>
    <w:rsid w:val="00591993"/>
    <w:rsid w:val="00592DA9"/>
    <w:rsid w:val="005A2846"/>
    <w:rsid w:val="005A2EA1"/>
    <w:rsid w:val="005A6A55"/>
    <w:rsid w:val="005B34C1"/>
    <w:rsid w:val="005C1ACF"/>
    <w:rsid w:val="005C2BF8"/>
    <w:rsid w:val="005C5166"/>
    <w:rsid w:val="005D4C84"/>
    <w:rsid w:val="005D7315"/>
    <w:rsid w:val="005E0BB5"/>
    <w:rsid w:val="005F0F35"/>
    <w:rsid w:val="005F2AA9"/>
    <w:rsid w:val="005F790D"/>
    <w:rsid w:val="00600AC6"/>
    <w:rsid w:val="006017A3"/>
    <w:rsid w:val="0060538E"/>
    <w:rsid w:val="00606F4A"/>
    <w:rsid w:val="00607830"/>
    <w:rsid w:val="006225A5"/>
    <w:rsid w:val="00625C9F"/>
    <w:rsid w:val="00627CC6"/>
    <w:rsid w:val="00634D47"/>
    <w:rsid w:val="00635B52"/>
    <w:rsid w:val="00640E5E"/>
    <w:rsid w:val="00654372"/>
    <w:rsid w:val="00655898"/>
    <w:rsid w:val="00664858"/>
    <w:rsid w:val="006703BA"/>
    <w:rsid w:val="00676BC8"/>
    <w:rsid w:val="006839EF"/>
    <w:rsid w:val="00683D30"/>
    <w:rsid w:val="00691A24"/>
    <w:rsid w:val="00694AB7"/>
    <w:rsid w:val="00697B23"/>
    <w:rsid w:val="006A66BE"/>
    <w:rsid w:val="006B188F"/>
    <w:rsid w:val="006B2942"/>
    <w:rsid w:val="006D10AD"/>
    <w:rsid w:val="006D4D8E"/>
    <w:rsid w:val="006E28F8"/>
    <w:rsid w:val="006F2DB7"/>
    <w:rsid w:val="006F6099"/>
    <w:rsid w:val="00700D6D"/>
    <w:rsid w:val="00702FE1"/>
    <w:rsid w:val="007110D8"/>
    <w:rsid w:val="007153DE"/>
    <w:rsid w:val="00721148"/>
    <w:rsid w:val="00723B41"/>
    <w:rsid w:val="007248DE"/>
    <w:rsid w:val="00727948"/>
    <w:rsid w:val="00727D02"/>
    <w:rsid w:val="007315E0"/>
    <w:rsid w:val="0073210B"/>
    <w:rsid w:val="007379AA"/>
    <w:rsid w:val="0074603E"/>
    <w:rsid w:val="007545F5"/>
    <w:rsid w:val="00757FD0"/>
    <w:rsid w:val="0076120E"/>
    <w:rsid w:val="00763E95"/>
    <w:rsid w:val="00764F03"/>
    <w:rsid w:val="00775FBB"/>
    <w:rsid w:val="007816F1"/>
    <w:rsid w:val="0078530D"/>
    <w:rsid w:val="007853A3"/>
    <w:rsid w:val="007874E3"/>
    <w:rsid w:val="00790ACE"/>
    <w:rsid w:val="00791CDA"/>
    <w:rsid w:val="00793DE6"/>
    <w:rsid w:val="00796FC9"/>
    <w:rsid w:val="007A187E"/>
    <w:rsid w:val="007A284E"/>
    <w:rsid w:val="007B11B0"/>
    <w:rsid w:val="007B5E49"/>
    <w:rsid w:val="007C0FD9"/>
    <w:rsid w:val="007C3D7F"/>
    <w:rsid w:val="007D0D6D"/>
    <w:rsid w:val="007D2882"/>
    <w:rsid w:val="007D5EEE"/>
    <w:rsid w:val="007D7A29"/>
    <w:rsid w:val="007E27EC"/>
    <w:rsid w:val="007E76F3"/>
    <w:rsid w:val="007F0E71"/>
    <w:rsid w:val="007F2D4E"/>
    <w:rsid w:val="007F30EB"/>
    <w:rsid w:val="007F575B"/>
    <w:rsid w:val="007F7CA7"/>
    <w:rsid w:val="008012C1"/>
    <w:rsid w:val="008100B7"/>
    <w:rsid w:val="0081283D"/>
    <w:rsid w:val="00813BA8"/>
    <w:rsid w:val="0081429F"/>
    <w:rsid w:val="00814828"/>
    <w:rsid w:val="008220A6"/>
    <w:rsid w:val="00823670"/>
    <w:rsid w:val="00826E98"/>
    <w:rsid w:val="008313E9"/>
    <w:rsid w:val="0083290C"/>
    <w:rsid w:val="00837C91"/>
    <w:rsid w:val="00840F2E"/>
    <w:rsid w:val="00842EDA"/>
    <w:rsid w:val="008432A0"/>
    <w:rsid w:val="00852ADA"/>
    <w:rsid w:val="00856C80"/>
    <w:rsid w:val="008645C2"/>
    <w:rsid w:val="00873230"/>
    <w:rsid w:val="0087615F"/>
    <w:rsid w:val="00876B53"/>
    <w:rsid w:val="0087797F"/>
    <w:rsid w:val="00882B58"/>
    <w:rsid w:val="00882F5D"/>
    <w:rsid w:val="00883252"/>
    <w:rsid w:val="00884271"/>
    <w:rsid w:val="00885790"/>
    <w:rsid w:val="00890783"/>
    <w:rsid w:val="00895581"/>
    <w:rsid w:val="00896ED2"/>
    <w:rsid w:val="008A59F4"/>
    <w:rsid w:val="008A5A0F"/>
    <w:rsid w:val="008B0AB0"/>
    <w:rsid w:val="008B2142"/>
    <w:rsid w:val="008B49FC"/>
    <w:rsid w:val="008C1FF8"/>
    <w:rsid w:val="008C3449"/>
    <w:rsid w:val="008E024E"/>
    <w:rsid w:val="008E0B0D"/>
    <w:rsid w:val="008F3C58"/>
    <w:rsid w:val="008F52D3"/>
    <w:rsid w:val="009055CF"/>
    <w:rsid w:val="009145C2"/>
    <w:rsid w:val="00922EFF"/>
    <w:rsid w:val="00930E02"/>
    <w:rsid w:val="00931F8B"/>
    <w:rsid w:val="00932359"/>
    <w:rsid w:val="00941EB2"/>
    <w:rsid w:val="00941F68"/>
    <w:rsid w:val="00946DCD"/>
    <w:rsid w:val="0094713B"/>
    <w:rsid w:val="0095105E"/>
    <w:rsid w:val="00951CD3"/>
    <w:rsid w:val="00952475"/>
    <w:rsid w:val="0095380E"/>
    <w:rsid w:val="00974BB9"/>
    <w:rsid w:val="00975EE5"/>
    <w:rsid w:val="009764CA"/>
    <w:rsid w:val="00977DE8"/>
    <w:rsid w:val="0098186A"/>
    <w:rsid w:val="00987D5A"/>
    <w:rsid w:val="0099020A"/>
    <w:rsid w:val="00994DB9"/>
    <w:rsid w:val="0099654F"/>
    <w:rsid w:val="00996AD5"/>
    <w:rsid w:val="009A6567"/>
    <w:rsid w:val="009A6FCE"/>
    <w:rsid w:val="009B2209"/>
    <w:rsid w:val="009B7175"/>
    <w:rsid w:val="009C0CA3"/>
    <w:rsid w:val="009D1EA4"/>
    <w:rsid w:val="009D4B31"/>
    <w:rsid w:val="009D7CEE"/>
    <w:rsid w:val="009E0A28"/>
    <w:rsid w:val="009E1388"/>
    <w:rsid w:val="009F2CF0"/>
    <w:rsid w:val="00A028C2"/>
    <w:rsid w:val="00A06986"/>
    <w:rsid w:val="00A06A03"/>
    <w:rsid w:val="00A1315A"/>
    <w:rsid w:val="00A1393A"/>
    <w:rsid w:val="00A17A96"/>
    <w:rsid w:val="00A20CD4"/>
    <w:rsid w:val="00A22DCB"/>
    <w:rsid w:val="00A37809"/>
    <w:rsid w:val="00A43418"/>
    <w:rsid w:val="00A45302"/>
    <w:rsid w:val="00A53987"/>
    <w:rsid w:val="00A56773"/>
    <w:rsid w:val="00A61B3B"/>
    <w:rsid w:val="00A627E1"/>
    <w:rsid w:val="00A646BB"/>
    <w:rsid w:val="00A66C25"/>
    <w:rsid w:val="00A703EC"/>
    <w:rsid w:val="00A74A5B"/>
    <w:rsid w:val="00A75053"/>
    <w:rsid w:val="00A77C4D"/>
    <w:rsid w:val="00A77EA6"/>
    <w:rsid w:val="00A8079A"/>
    <w:rsid w:val="00A83C05"/>
    <w:rsid w:val="00A850F7"/>
    <w:rsid w:val="00A874CE"/>
    <w:rsid w:val="00A9384B"/>
    <w:rsid w:val="00A94AA7"/>
    <w:rsid w:val="00A959AD"/>
    <w:rsid w:val="00A95ECD"/>
    <w:rsid w:val="00A96FEC"/>
    <w:rsid w:val="00A9757C"/>
    <w:rsid w:val="00AA0BDA"/>
    <w:rsid w:val="00AA6276"/>
    <w:rsid w:val="00AB6AEF"/>
    <w:rsid w:val="00AC143B"/>
    <w:rsid w:val="00AC4323"/>
    <w:rsid w:val="00AC43F7"/>
    <w:rsid w:val="00AC57EA"/>
    <w:rsid w:val="00AD22DC"/>
    <w:rsid w:val="00AD73C5"/>
    <w:rsid w:val="00AD75A4"/>
    <w:rsid w:val="00AE7A0A"/>
    <w:rsid w:val="00AF4300"/>
    <w:rsid w:val="00AF4408"/>
    <w:rsid w:val="00B04499"/>
    <w:rsid w:val="00B05C6D"/>
    <w:rsid w:val="00B109CE"/>
    <w:rsid w:val="00B11993"/>
    <w:rsid w:val="00B2037F"/>
    <w:rsid w:val="00B21B12"/>
    <w:rsid w:val="00B26548"/>
    <w:rsid w:val="00B32B18"/>
    <w:rsid w:val="00B35C6B"/>
    <w:rsid w:val="00B368FA"/>
    <w:rsid w:val="00B37BCC"/>
    <w:rsid w:val="00B420AF"/>
    <w:rsid w:val="00B47A96"/>
    <w:rsid w:val="00B54288"/>
    <w:rsid w:val="00B56B6C"/>
    <w:rsid w:val="00B57960"/>
    <w:rsid w:val="00B57A3E"/>
    <w:rsid w:val="00B755F9"/>
    <w:rsid w:val="00B80139"/>
    <w:rsid w:val="00B84BCB"/>
    <w:rsid w:val="00B90059"/>
    <w:rsid w:val="00BA0801"/>
    <w:rsid w:val="00BA0B50"/>
    <w:rsid w:val="00BA74C7"/>
    <w:rsid w:val="00BB1E46"/>
    <w:rsid w:val="00BB6406"/>
    <w:rsid w:val="00BB763F"/>
    <w:rsid w:val="00BC4145"/>
    <w:rsid w:val="00BD0B72"/>
    <w:rsid w:val="00BE4EB4"/>
    <w:rsid w:val="00BF649D"/>
    <w:rsid w:val="00C00D16"/>
    <w:rsid w:val="00C0100A"/>
    <w:rsid w:val="00C026C7"/>
    <w:rsid w:val="00C11895"/>
    <w:rsid w:val="00C204B0"/>
    <w:rsid w:val="00C24DDD"/>
    <w:rsid w:val="00C347DB"/>
    <w:rsid w:val="00C34856"/>
    <w:rsid w:val="00C3697C"/>
    <w:rsid w:val="00C36FE2"/>
    <w:rsid w:val="00C4170A"/>
    <w:rsid w:val="00C55150"/>
    <w:rsid w:val="00C637D2"/>
    <w:rsid w:val="00C6533D"/>
    <w:rsid w:val="00C70870"/>
    <w:rsid w:val="00C71F37"/>
    <w:rsid w:val="00C7345D"/>
    <w:rsid w:val="00C75800"/>
    <w:rsid w:val="00C76DAC"/>
    <w:rsid w:val="00C91416"/>
    <w:rsid w:val="00C95357"/>
    <w:rsid w:val="00C96CE5"/>
    <w:rsid w:val="00CA0481"/>
    <w:rsid w:val="00CA133A"/>
    <w:rsid w:val="00CA5D76"/>
    <w:rsid w:val="00CB2C1D"/>
    <w:rsid w:val="00CB51A1"/>
    <w:rsid w:val="00CB6226"/>
    <w:rsid w:val="00CD0E5A"/>
    <w:rsid w:val="00CD7274"/>
    <w:rsid w:val="00CE36FB"/>
    <w:rsid w:val="00CE3D2D"/>
    <w:rsid w:val="00CE4156"/>
    <w:rsid w:val="00CE7005"/>
    <w:rsid w:val="00CF06D8"/>
    <w:rsid w:val="00CF0F94"/>
    <w:rsid w:val="00CF2602"/>
    <w:rsid w:val="00CF42CC"/>
    <w:rsid w:val="00CF46E7"/>
    <w:rsid w:val="00CF7AA6"/>
    <w:rsid w:val="00D008FB"/>
    <w:rsid w:val="00D0477C"/>
    <w:rsid w:val="00D06B16"/>
    <w:rsid w:val="00D1061C"/>
    <w:rsid w:val="00D14EC1"/>
    <w:rsid w:val="00D15F4C"/>
    <w:rsid w:val="00D17054"/>
    <w:rsid w:val="00D17FD3"/>
    <w:rsid w:val="00D247D2"/>
    <w:rsid w:val="00D352E9"/>
    <w:rsid w:val="00D358F1"/>
    <w:rsid w:val="00D374A4"/>
    <w:rsid w:val="00D379CB"/>
    <w:rsid w:val="00D42901"/>
    <w:rsid w:val="00D4431A"/>
    <w:rsid w:val="00D5161D"/>
    <w:rsid w:val="00D62E70"/>
    <w:rsid w:val="00D71ABF"/>
    <w:rsid w:val="00D745F8"/>
    <w:rsid w:val="00D77496"/>
    <w:rsid w:val="00D80EE5"/>
    <w:rsid w:val="00D81F2E"/>
    <w:rsid w:val="00D839AD"/>
    <w:rsid w:val="00D901FE"/>
    <w:rsid w:val="00D90924"/>
    <w:rsid w:val="00DA1267"/>
    <w:rsid w:val="00DA5E66"/>
    <w:rsid w:val="00DA63F3"/>
    <w:rsid w:val="00DA6712"/>
    <w:rsid w:val="00DA6E2F"/>
    <w:rsid w:val="00DA6FE7"/>
    <w:rsid w:val="00DA7732"/>
    <w:rsid w:val="00DB38B2"/>
    <w:rsid w:val="00DB3A73"/>
    <w:rsid w:val="00DB754D"/>
    <w:rsid w:val="00DD11A5"/>
    <w:rsid w:val="00DD31C6"/>
    <w:rsid w:val="00DD3A59"/>
    <w:rsid w:val="00DD60A2"/>
    <w:rsid w:val="00DE24B6"/>
    <w:rsid w:val="00DE47A1"/>
    <w:rsid w:val="00DF056F"/>
    <w:rsid w:val="00DF6631"/>
    <w:rsid w:val="00E031DB"/>
    <w:rsid w:val="00E0477F"/>
    <w:rsid w:val="00E0701B"/>
    <w:rsid w:val="00E10081"/>
    <w:rsid w:val="00E12475"/>
    <w:rsid w:val="00E16F5F"/>
    <w:rsid w:val="00E223BB"/>
    <w:rsid w:val="00E275F8"/>
    <w:rsid w:val="00E424A3"/>
    <w:rsid w:val="00E42CB7"/>
    <w:rsid w:val="00E44DA6"/>
    <w:rsid w:val="00E501C6"/>
    <w:rsid w:val="00E66428"/>
    <w:rsid w:val="00E74271"/>
    <w:rsid w:val="00E76E72"/>
    <w:rsid w:val="00E8196F"/>
    <w:rsid w:val="00E8331D"/>
    <w:rsid w:val="00E8783B"/>
    <w:rsid w:val="00E9387E"/>
    <w:rsid w:val="00E96E5D"/>
    <w:rsid w:val="00E9717E"/>
    <w:rsid w:val="00EB2AA2"/>
    <w:rsid w:val="00EC1D2E"/>
    <w:rsid w:val="00EC36E9"/>
    <w:rsid w:val="00ED275C"/>
    <w:rsid w:val="00ED71D9"/>
    <w:rsid w:val="00EE0672"/>
    <w:rsid w:val="00EE2926"/>
    <w:rsid w:val="00EE2AFA"/>
    <w:rsid w:val="00EE30B3"/>
    <w:rsid w:val="00EE3F0F"/>
    <w:rsid w:val="00EF16DB"/>
    <w:rsid w:val="00EF49DF"/>
    <w:rsid w:val="00EF6871"/>
    <w:rsid w:val="00F10956"/>
    <w:rsid w:val="00F11A71"/>
    <w:rsid w:val="00F150FA"/>
    <w:rsid w:val="00F1626D"/>
    <w:rsid w:val="00F17A06"/>
    <w:rsid w:val="00F20B8B"/>
    <w:rsid w:val="00F2563E"/>
    <w:rsid w:val="00F330ED"/>
    <w:rsid w:val="00F336EA"/>
    <w:rsid w:val="00F35841"/>
    <w:rsid w:val="00F42AB8"/>
    <w:rsid w:val="00F4761F"/>
    <w:rsid w:val="00F6472A"/>
    <w:rsid w:val="00F65195"/>
    <w:rsid w:val="00F75315"/>
    <w:rsid w:val="00F850E2"/>
    <w:rsid w:val="00F87074"/>
    <w:rsid w:val="00F87CBA"/>
    <w:rsid w:val="00F90C89"/>
    <w:rsid w:val="00F91FC4"/>
    <w:rsid w:val="00F935B3"/>
    <w:rsid w:val="00F93B33"/>
    <w:rsid w:val="00F974CD"/>
    <w:rsid w:val="00FA57BB"/>
    <w:rsid w:val="00FA6C1F"/>
    <w:rsid w:val="00FC7D46"/>
    <w:rsid w:val="00FD71D1"/>
    <w:rsid w:val="00FE5DC9"/>
    <w:rsid w:val="00FF0C05"/>
    <w:rsid w:val="00FF4009"/>
    <w:rsid w:val="00FF6B77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34364014"/>
  <w15:docId w15:val="{31D0FDD3-DBF5-4B76-B25A-76A2C06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B6C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6B6C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6B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6C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6C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6C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6C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6C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6C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6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6B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56B6C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56B6C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Hyperlink"/>
    <w:basedOn w:val="a0"/>
    <w:unhideWhenUsed/>
    <w:rsid w:val="00B56B6C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56B6C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character" w:customStyle="1" w:styleId="Heading1">
    <w:name w:val="Heading #1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0">
    <w:name w:val="Heading #1"/>
    <w:basedOn w:val="Heading1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Bodytext">
    <w:name w:val="Body text_"/>
    <w:basedOn w:val="a0"/>
    <w:link w:val="11"/>
    <w:rsid w:val="00B56B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56B6C"/>
    <w:pPr>
      <w:shd w:val="clear" w:color="auto" w:fill="FFFFFF"/>
      <w:spacing w:before="600" w:after="720" w:line="0" w:lineRule="atLeast"/>
      <w:ind w:hanging="560"/>
    </w:pPr>
    <w:rPr>
      <w:sz w:val="27"/>
      <w:szCs w:val="27"/>
      <w:lang w:eastAsia="en-US"/>
    </w:rPr>
  </w:style>
  <w:style w:type="table" w:styleId="a6">
    <w:name w:val="Table Grid"/>
    <w:basedOn w:val="a1"/>
    <w:uiPriority w:val="39"/>
    <w:rsid w:val="00B5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Bold">
    <w:name w:val="Body text + Bold"/>
    <w:basedOn w:val="Bodytext"/>
    <w:rsid w:val="00B56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0">
    <w:name w:val="Heading #2"/>
    <w:basedOn w:val="Heading2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paragraph" w:styleId="a7">
    <w:name w:val="List Paragraph"/>
    <w:basedOn w:val="a"/>
    <w:link w:val="a8"/>
    <w:uiPriority w:val="1"/>
    <w:qFormat/>
    <w:rsid w:val="00B56B6C"/>
    <w:pPr>
      <w:ind w:left="720"/>
      <w:contextualSpacing/>
    </w:pPr>
  </w:style>
  <w:style w:type="character" w:customStyle="1" w:styleId="Heading3">
    <w:name w:val="Heading #3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0">
    <w:name w:val="Heading #3"/>
    <w:basedOn w:val="Heading3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">
    <w:name w:val="Body text (2)_"/>
    <w:basedOn w:val="a0"/>
    <w:link w:val="Bodytext20"/>
    <w:rsid w:val="00B56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Bodytext"/>
    <w:rsid w:val="00B56B6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6B6C"/>
    <w:pPr>
      <w:shd w:val="clear" w:color="auto" w:fill="FFFFFF"/>
      <w:spacing w:line="317" w:lineRule="exact"/>
      <w:jc w:val="right"/>
    </w:pPr>
    <w:rPr>
      <w:sz w:val="23"/>
      <w:szCs w:val="23"/>
      <w:lang w:eastAsia="en-US"/>
    </w:rPr>
  </w:style>
  <w:style w:type="table" w:styleId="-2">
    <w:name w:val="Light Grid Accent 2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uiPriority w:val="99"/>
    <w:unhideWhenUsed/>
    <w:rsid w:val="00B56B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56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next w:val="a4"/>
    <w:uiPriority w:val="1"/>
    <w:qFormat/>
    <w:rsid w:val="00B56B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56B6C"/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56B6C"/>
    <w:rPr>
      <w:rFonts w:ascii="Calibri" w:eastAsia="Times New Roman" w:hAnsi="Calibri" w:cs="Times New Roman"/>
      <w:sz w:val="20"/>
      <w:szCs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B56B6C"/>
    <w:rPr>
      <w:rFonts w:ascii="Times New Roman" w:hAnsi="Times New Roman" w:cs="Times New Roman" w:hint="default"/>
      <w:vertAlign w:val="superscript"/>
    </w:rPr>
  </w:style>
  <w:style w:type="paragraph" w:styleId="ae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B56B6C"/>
    <w:pPr>
      <w:spacing w:before="150" w:after="150"/>
      <w:ind w:left="150" w:right="150"/>
    </w:pPr>
  </w:style>
  <w:style w:type="character" w:customStyle="1" w:styleId="Tablecaption">
    <w:name w:val="Table caption_"/>
    <w:basedOn w:val="a0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0">
    <w:name w:val="Table caption"/>
    <w:basedOn w:val="Tablecaption"/>
    <w:rsid w:val="00B56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4">
    <w:name w:val="Body text (4)_"/>
    <w:basedOn w:val="a0"/>
    <w:link w:val="Bodytext40"/>
    <w:rsid w:val="00B56B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B56B6C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B56B6C"/>
    <w:pPr>
      <w:jc w:val="center"/>
    </w:pPr>
    <w:rPr>
      <w:b/>
      <w:sz w:val="28"/>
      <w:szCs w:val="28"/>
    </w:rPr>
  </w:style>
  <w:style w:type="character" w:customStyle="1" w:styleId="af0">
    <w:name w:val="Заголовок Знак"/>
    <w:basedOn w:val="a0"/>
    <w:link w:val="af"/>
    <w:rsid w:val="00B56B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-60">
    <w:name w:val="Light Grid Accent 6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1">
    <w:name w:val="Body Text Indent"/>
    <w:basedOn w:val="a"/>
    <w:link w:val="af2"/>
    <w:uiPriority w:val="99"/>
    <w:rsid w:val="00B56B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B6C"/>
  </w:style>
  <w:style w:type="character" w:styleId="af3">
    <w:name w:val="page number"/>
    <w:basedOn w:val="a0"/>
    <w:unhideWhenUsed/>
    <w:rsid w:val="00B56B6C"/>
    <w:rPr>
      <w:rFonts w:ascii="Times New Roman" w:hAnsi="Times New Roman" w:cs="Times New Roman" w:hint="default"/>
    </w:rPr>
  </w:style>
  <w:style w:type="numbering" w:customStyle="1" w:styleId="13">
    <w:name w:val="Нет списка1"/>
    <w:next w:val="a2"/>
    <w:uiPriority w:val="99"/>
    <w:semiHidden/>
    <w:unhideWhenUsed/>
    <w:rsid w:val="00B56B6C"/>
  </w:style>
  <w:style w:type="paragraph" w:styleId="af4">
    <w:name w:val="caption"/>
    <w:basedOn w:val="a"/>
    <w:next w:val="a"/>
    <w:unhideWhenUsed/>
    <w:qFormat/>
    <w:rsid w:val="00B56B6C"/>
    <w:pPr>
      <w:jc w:val="both"/>
    </w:pPr>
    <w:rPr>
      <w:b/>
      <w:bCs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B56B6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f6">
    <w:name w:val="Подзаголовок Знак"/>
    <w:basedOn w:val="a0"/>
    <w:link w:val="af5"/>
    <w:uiPriority w:val="11"/>
    <w:rsid w:val="00B56B6C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B56B6C"/>
    <w:rPr>
      <w:b/>
      <w:bCs/>
      <w:spacing w:val="0"/>
    </w:rPr>
  </w:style>
  <w:style w:type="character" w:styleId="af8">
    <w:name w:val="Emphasis"/>
    <w:uiPriority w:val="20"/>
    <w:qFormat/>
    <w:rsid w:val="00B56B6C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56B6C"/>
    <w:pPr>
      <w:jc w:val="both"/>
    </w:pPr>
    <w:rPr>
      <w:color w:val="5A5A5A" w:themeColor="text1" w:themeTint="A5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B56B6C"/>
    <w:rPr>
      <w:rFonts w:ascii="Times New Roman" w:eastAsia="Times New Roman" w:hAnsi="Times New Roman" w:cs="Times New Roman"/>
      <w:color w:val="5A5A5A" w:themeColor="text1" w:themeTint="A5"/>
      <w:sz w:val="28"/>
      <w:szCs w:val="28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B56B6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B56B6C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b">
    <w:name w:val="Subtle Emphasis"/>
    <w:uiPriority w:val="19"/>
    <w:qFormat/>
    <w:rsid w:val="00B56B6C"/>
    <w:rPr>
      <w:i/>
      <w:iCs/>
      <w:color w:val="5A5A5A" w:themeColor="text1" w:themeTint="A5"/>
    </w:rPr>
  </w:style>
  <w:style w:type="character" w:styleId="afc">
    <w:name w:val="Intense Emphasis"/>
    <w:uiPriority w:val="21"/>
    <w:qFormat/>
    <w:rsid w:val="00B56B6C"/>
    <w:rPr>
      <w:b/>
      <w:bCs/>
      <w:i/>
      <w:iCs/>
      <w:color w:val="auto"/>
      <w:u w:val="single"/>
    </w:rPr>
  </w:style>
  <w:style w:type="character" w:styleId="afd">
    <w:name w:val="Subtle Reference"/>
    <w:uiPriority w:val="31"/>
    <w:qFormat/>
    <w:rsid w:val="00B56B6C"/>
    <w:rPr>
      <w:smallCaps/>
    </w:rPr>
  </w:style>
  <w:style w:type="character" w:styleId="afe">
    <w:name w:val="Intense Reference"/>
    <w:uiPriority w:val="32"/>
    <w:qFormat/>
    <w:rsid w:val="00B56B6C"/>
    <w:rPr>
      <w:b/>
      <w:bCs/>
      <w:smallCaps/>
      <w:color w:val="auto"/>
    </w:rPr>
  </w:style>
  <w:style w:type="character" w:styleId="aff">
    <w:name w:val="Book Title"/>
    <w:uiPriority w:val="33"/>
    <w:qFormat/>
    <w:rsid w:val="00B56B6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B56B6C"/>
    <w:pPr>
      <w:outlineLvl w:val="9"/>
    </w:pPr>
  </w:style>
  <w:style w:type="paragraph" w:styleId="aff1">
    <w:name w:val="footer"/>
    <w:basedOn w:val="a"/>
    <w:link w:val="aff2"/>
    <w:uiPriority w:val="99"/>
    <w:rsid w:val="00B56B6C"/>
    <w:pPr>
      <w:tabs>
        <w:tab w:val="center" w:pos="4677"/>
        <w:tab w:val="right" w:pos="9355"/>
      </w:tabs>
      <w:jc w:val="both"/>
    </w:pPr>
  </w:style>
  <w:style w:type="character" w:customStyle="1" w:styleId="aff2">
    <w:name w:val="Нижний колонтитул Знак"/>
    <w:basedOn w:val="a0"/>
    <w:link w:val="aff1"/>
    <w:uiPriority w:val="99"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56B6C"/>
    <w:pPr>
      <w:ind w:left="240"/>
      <w:jc w:val="both"/>
    </w:pPr>
    <w:rPr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56B6C"/>
    <w:pPr>
      <w:tabs>
        <w:tab w:val="right" w:leader="dot" w:pos="9345"/>
      </w:tabs>
      <w:jc w:val="both"/>
    </w:pPr>
    <w:rPr>
      <w:noProof/>
      <w:sz w:val="28"/>
      <w:szCs w:val="28"/>
    </w:rPr>
  </w:style>
  <w:style w:type="paragraph" w:styleId="aff3">
    <w:name w:val="Body Text"/>
    <w:basedOn w:val="a"/>
    <w:link w:val="aff4"/>
    <w:rsid w:val="00B56B6C"/>
    <w:pPr>
      <w:spacing w:after="120"/>
      <w:jc w:val="both"/>
    </w:pPr>
    <w:rPr>
      <w:color w:val="C0C0C0"/>
      <w:sz w:val="1700"/>
      <w:szCs w:val="1700"/>
    </w:rPr>
  </w:style>
  <w:style w:type="character" w:customStyle="1" w:styleId="aff4">
    <w:name w:val="Основной текст Знак"/>
    <w:basedOn w:val="a0"/>
    <w:link w:val="aff3"/>
    <w:rsid w:val="00B56B6C"/>
    <w:rPr>
      <w:rFonts w:ascii="Times New Roman" w:eastAsia="Times New Roman" w:hAnsi="Times New Roman" w:cs="Times New Roman"/>
      <w:color w:val="C0C0C0"/>
      <w:sz w:val="1700"/>
      <w:szCs w:val="1700"/>
      <w:lang w:eastAsia="ru-RU"/>
    </w:rPr>
  </w:style>
  <w:style w:type="paragraph" w:customStyle="1" w:styleId="15">
    <w:name w:val="Абзац списка1"/>
    <w:basedOn w:val="a"/>
    <w:rsid w:val="00B56B6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2">
    <w:name w:val="c2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9">
    <w:name w:val="c9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0">
    <w:name w:val="c0"/>
    <w:basedOn w:val="a0"/>
    <w:rsid w:val="00B56B6C"/>
  </w:style>
  <w:style w:type="character" w:customStyle="1" w:styleId="c1">
    <w:name w:val="c1"/>
    <w:basedOn w:val="a0"/>
    <w:rsid w:val="00B56B6C"/>
  </w:style>
  <w:style w:type="character" w:customStyle="1" w:styleId="butback">
    <w:name w:val="butback"/>
    <w:basedOn w:val="a0"/>
    <w:rsid w:val="00B56B6C"/>
  </w:style>
  <w:style w:type="character" w:customStyle="1" w:styleId="submenu-table">
    <w:name w:val="submenu-table"/>
    <w:basedOn w:val="a0"/>
    <w:rsid w:val="00B56B6C"/>
  </w:style>
  <w:style w:type="paragraph" w:customStyle="1" w:styleId="c3">
    <w:name w:val="c3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rsid w:val="00B56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B56B6C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B56B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B56B6C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B56B6C"/>
    <w:rPr>
      <w:rFonts w:ascii="Times New Roman" w:hAnsi="Times New Roman" w:cs="Times New Roman"/>
      <w:i/>
      <w:iCs/>
      <w:spacing w:val="-10"/>
      <w:sz w:val="14"/>
      <w:szCs w:val="14"/>
    </w:rPr>
  </w:style>
  <w:style w:type="paragraph" w:customStyle="1" w:styleId="aff5">
    <w:name w:val="Знак Знак Знак Знак Знак Знак Знак Знак Знак Знак Знак Знак Знак"/>
    <w:basedOn w:val="a"/>
    <w:rsid w:val="00B56B6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ff6">
    <w:name w:val="header"/>
    <w:basedOn w:val="a"/>
    <w:link w:val="aff7"/>
    <w:uiPriority w:val="99"/>
    <w:rsid w:val="00B56B6C"/>
    <w:pPr>
      <w:tabs>
        <w:tab w:val="center" w:pos="4677"/>
        <w:tab w:val="right" w:pos="9355"/>
      </w:tabs>
      <w:jc w:val="both"/>
    </w:pPr>
    <w:rPr>
      <w:noProof/>
    </w:rPr>
  </w:style>
  <w:style w:type="character" w:customStyle="1" w:styleId="aff7">
    <w:name w:val="Верхний колонтитул Знак"/>
    <w:basedOn w:val="a0"/>
    <w:link w:val="aff6"/>
    <w:uiPriority w:val="99"/>
    <w:rsid w:val="00B56B6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8">
    <w:name w:val="Plain Text"/>
    <w:basedOn w:val="a"/>
    <w:link w:val="aff9"/>
    <w:rsid w:val="00B56B6C"/>
    <w:pPr>
      <w:jc w:val="both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B56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Основной текст_"/>
    <w:link w:val="24"/>
    <w:rsid w:val="00B56B6C"/>
    <w:rPr>
      <w:rFonts w:ascii="Calibri" w:eastAsia="Lucida Sans Unicode" w:hAnsi="Calibri" w:cs="Times New Roman"/>
      <w:kern w:val="2"/>
      <w:sz w:val="26"/>
      <w:szCs w:val="26"/>
      <w:shd w:val="clear" w:color="auto" w:fill="FFFFFF"/>
      <w:lang w:eastAsia="ar-SA"/>
    </w:rPr>
  </w:style>
  <w:style w:type="paragraph" w:customStyle="1" w:styleId="c7">
    <w:name w:val="c7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12">
    <w:name w:val="c12"/>
    <w:basedOn w:val="a"/>
    <w:rsid w:val="00B56B6C"/>
    <w:pPr>
      <w:spacing w:before="100" w:beforeAutospacing="1" w:after="100" w:afterAutospacing="1"/>
      <w:jc w:val="both"/>
    </w:pPr>
    <w:rPr>
      <w:sz w:val="28"/>
      <w:szCs w:val="28"/>
    </w:rPr>
  </w:style>
  <w:style w:type="table" w:customStyle="1" w:styleId="17">
    <w:name w:val="Сетка таблицы1"/>
    <w:basedOn w:val="a1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itemtextpassage">
    <w:name w:val="b-serp-item__text_passage"/>
    <w:basedOn w:val="a0"/>
    <w:rsid w:val="00B56B6C"/>
  </w:style>
  <w:style w:type="numbering" w:customStyle="1" w:styleId="110">
    <w:name w:val="Нет списка11"/>
    <w:next w:val="a2"/>
    <w:uiPriority w:val="99"/>
    <w:semiHidden/>
    <w:unhideWhenUsed/>
    <w:rsid w:val="00B56B6C"/>
  </w:style>
  <w:style w:type="table" w:customStyle="1" w:styleId="25">
    <w:name w:val="Сетка таблицы2"/>
    <w:basedOn w:val="a1"/>
    <w:next w:val="a6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56B6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semiHidden/>
    <w:unhideWhenUsed/>
    <w:rsid w:val="00B56B6C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56B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56B6C"/>
  </w:style>
  <w:style w:type="numbering" w:customStyle="1" w:styleId="120">
    <w:name w:val="Нет списка12"/>
    <w:next w:val="a2"/>
    <w:uiPriority w:val="99"/>
    <w:semiHidden/>
    <w:unhideWhenUsed/>
    <w:rsid w:val="00B56B6C"/>
  </w:style>
  <w:style w:type="table" w:customStyle="1" w:styleId="41">
    <w:name w:val="Сетка таблицы4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Основной текст + Полужирный"/>
    <w:basedOn w:val="aff4"/>
    <w:rsid w:val="00B56B6C"/>
    <w:rPr>
      <w:rFonts w:ascii="Times New Roman" w:eastAsia="Times New Roman" w:hAnsi="Times New Roman" w:cs="Times New Roman"/>
      <w:b/>
      <w:bCs/>
      <w:color w:val="C0C0C0"/>
      <w:sz w:val="1700"/>
      <w:szCs w:val="1700"/>
      <w:shd w:val="clear" w:color="auto" w:fill="FFFFFF"/>
      <w:lang w:eastAsia="ru-RU"/>
    </w:rPr>
  </w:style>
  <w:style w:type="character" w:customStyle="1" w:styleId="48">
    <w:name w:val="Основной текст + Полужирный48"/>
    <w:basedOn w:val="aff4"/>
    <w:rsid w:val="00B56B6C"/>
    <w:rPr>
      <w:rFonts w:ascii="Times New Roman" w:eastAsia="Times New Roman" w:hAnsi="Times New Roman" w:cs="Times New Roman"/>
      <w:b/>
      <w:bCs/>
      <w:noProof/>
      <w:color w:val="C0C0C0"/>
      <w:spacing w:val="0"/>
      <w:sz w:val="1700"/>
      <w:szCs w:val="1700"/>
      <w:shd w:val="clear" w:color="auto" w:fill="FFFFFF"/>
      <w:lang w:eastAsia="ru-RU"/>
    </w:rPr>
  </w:style>
  <w:style w:type="character" w:customStyle="1" w:styleId="47">
    <w:name w:val="Заголовок №47"/>
    <w:basedOn w:val="a0"/>
    <w:rsid w:val="00B56B6C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basedOn w:val="a0"/>
    <w:rsid w:val="00B56B6C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_"/>
    <w:basedOn w:val="a0"/>
    <w:link w:val="410"/>
    <w:rsid w:val="00B56B6C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B56B6C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8">
    <w:name w:val="c8"/>
    <w:basedOn w:val="a0"/>
    <w:rsid w:val="00B56B6C"/>
  </w:style>
  <w:style w:type="character" w:customStyle="1" w:styleId="a5">
    <w:name w:val="Без интервала Знак"/>
    <w:basedOn w:val="a0"/>
    <w:link w:val="a4"/>
    <w:uiPriority w:val="1"/>
    <w:rsid w:val="00B56B6C"/>
    <w:rPr>
      <w:rFonts w:ascii="Georgia" w:eastAsia="Times New Roman" w:hAnsi="Georgia" w:cs="Times New Roman"/>
      <w:lang w:eastAsia="ru-RU"/>
    </w:rPr>
  </w:style>
  <w:style w:type="table" w:customStyle="1" w:styleId="61">
    <w:name w:val="Сетка таблицы6"/>
    <w:basedOn w:val="a1"/>
    <w:next w:val="a6"/>
    <w:uiPriority w:val="59"/>
    <w:rsid w:val="00B5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56B6C"/>
  </w:style>
  <w:style w:type="character" w:customStyle="1" w:styleId="18">
    <w:name w:val="Просмотренная гиперссылка1"/>
    <w:basedOn w:val="a0"/>
    <w:uiPriority w:val="99"/>
    <w:semiHidden/>
    <w:unhideWhenUsed/>
    <w:rsid w:val="00B56B6C"/>
    <w:rPr>
      <w:color w:val="800080"/>
      <w:u w:val="single"/>
    </w:rPr>
  </w:style>
  <w:style w:type="paragraph" w:customStyle="1" w:styleId="111">
    <w:name w:val="Заголовок 11"/>
    <w:basedOn w:val="a"/>
    <w:next w:val="a"/>
    <w:qFormat/>
    <w:rsid w:val="00B56B6C"/>
    <w:pPr>
      <w:spacing w:before="600" w:line="360" w:lineRule="auto"/>
      <w:jc w:val="both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210">
    <w:name w:val="Заголовок 21"/>
    <w:basedOn w:val="a"/>
    <w:next w:val="a"/>
    <w:qFormat/>
    <w:rsid w:val="00B56B6C"/>
    <w:pPr>
      <w:spacing w:before="32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B56B6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411">
    <w:name w:val="Заголовок 4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3"/>
    </w:pPr>
    <w:rPr>
      <w:rFonts w:ascii="Cambria" w:hAnsi="Cambria"/>
      <w:b/>
      <w:bCs/>
      <w:i/>
      <w:iCs/>
    </w:rPr>
  </w:style>
  <w:style w:type="paragraph" w:customStyle="1" w:styleId="510">
    <w:name w:val="Заголовок 5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4"/>
    </w:pPr>
    <w:rPr>
      <w:rFonts w:ascii="Cambria" w:hAnsi="Cambria"/>
      <w:b/>
      <w:bCs/>
      <w:i/>
      <w:iCs/>
      <w:sz w:val="28"/>
      <w:szCs w:val="28"/>
    </w:rPr>
  </w:style>
  <w:style w:type="paragraph" w:customStyle="1" w:styleId="610">
    <w:name w:val="Заголовок 61"/>
    <w:basedOn w:val="a"/>
    <w:next w:val="a"/>
    <w:uiPriority w:val="9"/>
    <w:semiHidden/>
    <w:qFormat/>
    <w:rsid w:val="00B56B6C"/>
    <w:pPr>
      <w:spacing w:before="280" w:after="80" w:line="360" w:lineRule="auto"/>
      <w:jc w:val="both"/>
      <w:outlineLvl w:val="5"/>
    </w:pPr>
    <w:rPr>
      <w:rFonts w:ascii="Cambria" w:hAnsi="Cambria"/>
      <w:b/>
      <w:bCs/>
      <w:i/>
      <w:iCs/>
      <w:sz w:val="28"/>
      <w:szCs w:val="28"/>
    </w:rPr>
  </w:style>
  <w:style w:type="paragraph" w:customStyle="1" w:styleId="71">
    <w:name w:val="Заголовок 7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customStyle="1" w:styleId="91">
    <w:name w:val="Заголовок 91"/>
    <w:basedOn w:val="a"/>
    <w:next w:val="a"/>
    <w:uiPriority w:val="9"/>
    <w:semiHidden/>
    <w:qFormat/>
    <w:rsid w:val="00B56B6C"/>
    <w:pPr>
      <w:spacing w:before="280" w:line="360" w:lineRule="auto"/>
      <w:jc w:val="both"/>
      <w:outlineLvl w:val="8"/>
    </w:pPr>
    <w:rPr>
      <w:rFonts w:ascii="Cambria" w:hAnsi="Cambria"/>
      <w:i/>
      <w:iCs/>
      <w:sz w:val="18"/>
      <w:szCs w:val="18"/>
    </w:rPr>
  </w:style>
  <w:style w:type="paragraph" w:customStyle="1" w:styleId="19">
    <w:name w:val="Подзаголовок1"/>
    <w:basedOn w:val="a"/>
    <w:next w:val="a"/>
    <w:uiPriority w:val="11"/>
    <w:qFormat/>
    <w:rsid w:val="00B56B6C"/>
    <w:pPr>
      <w:spacing w:after="320"/>
      <w:jc w:val="right"/>
    </w:pPr>
    <w:rPr>
      <w:i/>
      <w:iCs/>
      <w:color w:val="808080"/>
      <w:spacing w:val="10"/>
    </w:rPr>
  </w:style>
  <w:style w:type="paragraph" w:customStyle="1" w:styleId="211">
    <w:name w:val="Цитата 21"/>
    <w:basedOn w:val="a"/>
    <w:next w:val="a"/>
    <w:uiPriority w:val="29"/>
    <w:qFormat/>
    <w:rsid w:val="00B56B6C"/>
    <w:pPr>
      <w:jc w:val="both"/>
    </w:pPr>
    <w:rPr>
      <w:color w:val="5A5A5A"/>
      <w:sz w:val="28"/>
      <w:szCs w:val="28"/>
    </w:rPr>
  </w:style>
  <w:style w:type="paragraph" w:customStyle="1" w:styleId="1a">
    <w:name w:val="Выделенная цитата1"/>
    <w:basedOn w:val="a"/>
    <w:next w:val="a"/>
    <w:uiPriority w:val="30"/>
    <w:qFormat/>
    <w:rsid w:val="00B56B6C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customStyle="1" w:styleId="1b">
    <w:name w:val="Заголовок оглавления1"/>
    <w:basedOn w:val="1"/>
    <w:next w:val="a"/>
    <w:uiPriority w:val="39"/>
    <w:semiHidden/>
    <w:qFormat/>
    <w:rsid w:val="00B56B6C"/>
    <w:pPr>
      <w:keepNext/>
      <w:keepLines/>
      <w:spacing w:before="480" w:line="276" w:lineRule="auto"/>
      <w:jc w:val="left"/>
    </w:pPr>
    <w:rPr>
      <w:rFonts w:ascii="Cambria" w:eastAsia="Times New Roman" w:hAnsi="Cambria" w:cs="Times New Roman"/>
    </w:rPr>
  </w:style>
  <w:style w:type="paragraph" w:customStyle="1" w:styleId="listparagraph">
    <w:name w:val="listparagraph"/>
    <w:basedOn w:val="a"/>
    <w:uiPriority w:val="99"/>
    <w:rsid w:val="00B56B6C"/>
    <w:pPr>
      <w:spacing w:before="33" w:after="33"/>
    </w:pPr>
    <w:rPr>
      <w:sz w:val="20"/>
      <w:szCs w:val="20"/>
    </w:rPr>
  </w:style>
  <w:style w:type="character" w:customStyle="1" w:styleId="1c">
    <w:name w:val="Слабое выделение1"/>
    <w:uiPriority w:val="19"/>
    <w:qFormat/>
    <w:rsid w:val="00B56B6C"/>
    <w:rPr>
      <w:i/>
      <w:iCs/>
      <w:color w:val="5A5A5A"/>
    </w:rPr>
  </w:style>
  <w:style w:type="character" w:customStyle="1" w:styleId="1d">
    <w:name w:val="Название книги1"/>
    <w:uiPriority w:val="33"/>
    <w:qFormat/>
    <w:rsid w:val="00B56B6C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112">
    <w:name w:val="Заголовок 1 Знак1"/>
    <w:basedOn w:val="a0"/>
    <w:uiPriority w:val="9"/>
    <w:rsid w:val="00B56B6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12">
    <w:name w:val="Заголовок 4 Знак1"/>
    <w:basedOn w:val="a0"/>
    <w:uiPriority w:val="9"/>
    <w:semiHidden/>
    <w:rsid w:val="00B56B6C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basedOn w:val="a0"/>
    <w:uiPriority w:val="9"/>
    <w:semiHidden/>
    <w:rsid w:val="00B56B6C"/>
    <w:rPr>
      <w:rFonts w:ascii="Cambria" w:eastAsia="Times New Roman" w:hAnsi="Cambria" w:cs="Times New Roman" w:hint="default"/>
      <w:color w:val="243F60"/>
    </w:rPr>
  </w:style>
  <w:style w:type="character" w:customStyle="1" w:styleId="611">
    <w:name w:val="Заголовок 6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243F60"/>
    </w:rPr>
  </w:style>
  <w:style w:type="character" w:customStyle="1" w:styleId="710">
    <w:name w:val="Заголовок 7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B56B6C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B56B6C"/>
    <w:rPr>
      <w:rFonts w:ascii="Cambria" w:eastAsia="Times New Roman" w:hAnsi="Cambria" w:cs="Times New Roman" w:hint="default"/>
      <w:i/>
      <w:iCs/>
      <w:color w:val="404040"/>
      <w:sz w:val="20"/>
      <w:szCs w:val="20"/>
    </w:rPr>
  </w:style>
  <w:style w:type="character" w:customStyle="1" w:styleId="1e">
    <w:name w:val="Подзаголовок Знак1"/>
    <w:basedOn w:val="a0"/>
    <w:uiPriority w:val="11"/>
    <w:rsid w:val="00B56B6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B56B6C"/>
    <w:rPr>
      <w:i/>
      <w:iCs/>
      <w:color w:val="000000"/>
    </w:rPr>
  </w:style>
  <w:style w:type="character" w:customStyle="1" w:styleId="1f">
    <w:name w:val="Выделенная цитата Знак1"/>
    <w:basedOn w:val="a0"/>
    <w:uiPriority w:val="30"/>
    <w:rsid w:val="00B56B6C"/>
    <w:rPr>
      <w:b/>
      <w:bCs/>
      <w:i/>
      <w:iCs/>
      <w:color w:val="4F81BD"/>
    </w:rPr>
  </w:style>
  <w:style w:type="table" w:customStyle="1" w:styleId="72">
    <w:name w:val="Сетка таблицы7"/>
    <w:basedOn w:val="a1"/>
    <w:next w:val="a6"/>
    <w:uiPriority w:val="59"/>
    <w:rsid w:val="00B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Светлая сетка - Акцент 21"/>
    <w:basedOn w:val="a1"/>
    <w:next w:val="-2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1"/>
    <w:next w:val="-6"/>
    <w:uiPriority w:val="61"/>
    <w:rsid w:val="00B56B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0">
    <w:name w:val="Светлая сетка - Акцент 61"/>
    <w:basedOn w:val="a1"/>
    <w:next w:val="-60"/>
    <w:uiPriority w:val="62"/>
    <w:rsid w:val="00B56B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">
    <w:name w:val="Светлая сетка - Акцент 611"/>
    <w:basedOn w:val="a1"/>
    <w:uiPriority w:val="62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0">
    <w:name w:val="Светлый список - Акцент 611"/>
    <w:basedOn w:val="a1"/>
    <w:uiPriority w:val="61"/>
    <w:rsid w:val="00B56B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13">
    <w:name w:val="Сетка таблицы4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uiPriority w:val="59"/>
    <w:rsid w:val="00B56B6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uiPriority w:val="3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39"/>
    <w:rsid w:val="00B56B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0"/>
    <w:uiPriority w:val="99"/>
    <w:semiHidden/>
    <w:unhideWhenUsed/>
    <w:rsid w:val="00B56B6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B56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B56B6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56B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Обычный2"/>
    <w:qFormat/>
    <w:rsid w:val="00B56B6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f0">
    <w:name w:val="Основной шрифт абзаца1"/>
    <w:rsid w:val="00B56B6C"/>
  </w:style>
  <w:style w:type="paragraph" w:customStyle="1" w:styleId="paragraph">
    <w:name w:val="paragraph"/>
    <w:basedOn w:val="a"/>
    <w:rsid w:val="00B56B6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6B6C"/>
  </w:style>
  <w:style w:type="character" w:customStyle="1" w:styleId="eop">
    <w:name w:val="eop"/>
    <w:basedOn w:val="a0"/>
    <w:rsid w:val="00B56B6C"/>
  </w:style>
  <w:style w:type="character" w:customStyle="1" w:styleId="spellingerror">
    <w:name w:val="spellingerror"/>
    <w:basedOn w:val="a0"/>
    <w:rsid w:val="00B56B6C"/>
  </w:style>
  <w:style w:type="character" w:customStyle="1" w:styleId="file">
    <w:name w:val="file"/>
    <w:basedOn w:val="a0"/>
    <w:rsid w:val="00B56B6C"/>
  </w:style>
  <w:style w:type="paragraph" w:customStyle="1" w:styleId="c6">
    <w:name w:val="c6"/>
    <w:basedOn w:val="a"/>
    <w:rsid w:val="00B56B6C"/>
    <w:pPr>
      <w:spacing w:before="100" w:beforeAutospacing="1" w:after="100" w:afterAutospacing="1"/>
    </w:pPr>
  </w:style>
  <w:style w:type="paragraph" w:customStyle="1" w:styleId="24">
    <w:name w:val="Основной текст2"/>
    <w:basedOn w:val="a"/>
    <w:link w:val="affa"/>
    <w:rsid w:val="00B56B6C"/>
    <w:pPr>
      <w:widowControl w:val="0"/>
      <w:shd w:val="clear" w:color="auto" w:fill="FFFFFF"/>
      <w:spacing w:line="0" w:lineRule="atLeast"/>
      <w:ind w:hanging="580"/>
    </w:pPr>
    <w:rPr>
      <w:rFonts w:ascii="Calibri" w:eastAsia="Lucida Sans Unicode" w:hAnsi="Calibri"/>
      <w:kern w:val="2"/>
      <w:sz w:val="26"/>
      <w:szCs w:val="26"/>
      <w:lang w:eastAsia="ar-SA"/>
    </w:rPr>
  </w:style>
  <w:style w:type="character" w:customStyle="1" w:styleId="a8">
    <w:name w:val="Абзац списка Знак"/>
    <w:link w:val="a7"/>
    <w:uiPriority w:val="1"/>
    <w:locked/>
    <w:rsid w:val="00B5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Заголовок 12"/>
    <w:basedOn w:val="a"/>
    <w:uiPriority w:val="1"/>
    <w:qFormat/>
    <w:rsid w:val="00B56B6C"/>
    <w:pPr>
      <w:widowControl w:val="0"/>
      <w:autoSpaceDE w:val="0"/>
      <w:autoSpaceDN w:val="0"/>
      <w:ind w:left="132"/>
      <w:outlineLvl w:val="1"/>
    </w:pPr>
    <w:rPr>
      <w:b/>
      <w:bCs/>
      <w:lang w:bidi="ru-RU"/>
    </w:rPr>
  </w:style>
  <w:style w:type="paragraph" w:customStyle="1" w:styleId="320">
    <w:name w:val="Заголовок 32"/>
    <w:basedOn w:val="a"/>
    <w:uiPriority w:val="1"/>
    <w:qFormat/>
    <w:rsid w:val="00B56B6C"/>
    <w:pPr>
      <w:widowControl w:val="0"/>
      <w:autoSpaceDE w:val="0"/>
      <w:autoSpaceDN w:val="0"/>
      <w:spacing w:line="264" w:lineRule="exact"/>
      <w:ind w:left="132" w:hanging="232"/>
      <w:outlineLvl w:val="3"/>
    </w:pPr>
    <w:rPr>
      <w:b/>
      <w:bCs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B56B6C"/>
    <w:pPr>
      <w:widowControl w:val="0"/>
      <w:autoSpaceDE w:val="0"/>
      <w:autoSpaceDN w:val="0"/>
      <w:ind w:left="8"/>
    </w:pPr>
    <w:rPr>
      <w:sz w:val="22"/>
      <w:szCs w:val="22"/>
      <w:lang w:bidi="ru-RU"/>
    </w:rPr>
  </w:style>
  <w:style w:type="paragraph" w:customStyle="1" w:styleId="c19">
    <w:name w:val="c19"/>
    <w:basedOn w:val="a"/>
    <w:rsid w:val="00D80EE5"/>
    <w:pPr>
      <w:spacing w:before="100" w:beforeAutospacing="1" w:after="100" w:afterAutospacing="1"/>
    </w:pPr>
  </w:style>
  <w:style w:type="character" w:customStyle="1" w:styleId="c11">
    <w:name w:val="c11"/>
    <w:basedOn w:val="a0"/>
    <w:rsid w:val="00EC1D2E"/>
  </w:style>
  <w:style w:type="paragraph" w:customStyle="1" w:styleId="c5">
    <w:name w:val="c5"/>
    <w:basedOn w:val="a"/>
    <w:rsid w:val="00EC1D2E"/>
    <w:pPr>
      <w:spacing w:before="100" w:beforeAutospacing="1" w:after="100" w:afterAutospacing="1"/>
    </w:pPr>
  </w:style>
  <w:style w:type="paragraph" w:customStyle="1" w:styleId="c32">
    <w:name w:val="c32"/>
    <w:basedOn w:val="a"/>
    <w:rsid w:val="00E96E5D"/>
    <w:pPr>
      <w:spacing w:before="100" w:beforeAutospacing="1" w:after="100" w:afterAutospacing="1"/>
    </w:pPr>
  </w:style>
  <w:style w:type="table" w:styleId="-30">
    <w:name w:val="Light Shading Accent 3"/>
    <w:basedOn w:val="a1"/>
    <w:uiPriority w:val="60"/>
    <w:rsid w:val="00AF44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0">
    <w:name w:val="Заголовок 13"/>
    <w:basedOn w:val="a"/>
    <w:uiPriority w:val="1"/>
    <w:qFormat/>
    <w:rsid w:val="00151BB5"/>
    <w:pPr>
      <w:widowControl w:val="0"/>
      <w:autoSpaceDE w:val="0"/>
      <w:autoSpaceDN w:val="0"/>
      <w:ind w:left="132"/>
      <w:outlineLvl w:val="1"/>
    </w:pPr>
    <w:rPr>
      <w:b/>
      <w:bCs/>
      <w:lang w:bidi="ru-RU"/>
    </w:rPr>
  </w:style>
  <w:style w:type="paragraph" w:customStyle="1" w:styleId="33">
    <w:name w:val="Заголовок 33"/>
    <w:basedOn w:val="a"/>
    <w:uiPriority w:val="1"/>
    <w:qFormat/>
    <w:rsid w:val="00151BB5"/>
    <w:pPr>
      <w:widowControl w:val="0"/>
      <w:autoSpaceDE w:val="0"/>
      <w:autoSpaceDN w:val="0"/>
      <w:spacing w:line="264" w:lineRule="exact"/>
      <w:ind w:left="132" w:hanging="232"/>
      <w:outlineLvl w:val="3"/>
    </w:pPr>
    <w:rPr>
      <w:b/>
      <w:bCs/>
      <w:sz w:val="23"/>
      <w:szCs w:val="23"/>
      <w:lang w:bidi="ru-RU"/>
    </w:rPr>
  </w:style>
  <w:style w:type="paragraph" w:customStyle="1" w:styleId="220">
    <w:name w:val="Заголовок 22"/>
    <w:basedOn w:val="a"/>
    <w:uiPriority w:val="1"/>
    <w:qFormat/>
    <w:rsid w:val="00151BB5"/>
    <w:pPr>
      <w:widowControl w:val="0"/>
      <w:autoSpaceDE w:val="0"/>
      <w:autoSpaceDN w:val="0"/>
      <w:ind w:left="853" w:hanging="362"/>
      <w:outlineLvl w:val="2"/>
    </w:pPr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2.xml"/><Relationship Id="rId10" Type="http://schemas.openxmlformats.org/officeDocument/2006/relationships/image" Target="media/image4.jpe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chart" Target="charts/chart1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74640680031029"/>
          <c:y val="0"/>
          <c:w val="0.54976758692117678"/>
          <c:h val="0.72588816519549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105</c:v>
                </c:pt>
                <c:pt idx="1">
                  <c:v>110</c:v>
                </c:pt>
                <c:pt idx="2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7-4523-ACEF-3905E7B1C3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3697-4523-ACEF-3905E7B1C3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3697-4523-ACEF-3905E7B1C33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3697-4523-ACEF-3905E7B1C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77088"/>
        <c:axId val="116378624"/>
      </c:barChart>
      <c:catAx>
        <c:axId val="116377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6378624"/>
        <c:crosses val="autoZero"/>
        <c:auto val="1"/>
        <c:lblAlgn val="ctr"/>
        <c:lblOffset val="100"/>
        <c:noMultiLvlLbl val="0"/>
      </c:catAx>
      <c:valAx>
        <c:axId val="116378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37708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выпускников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9-4092-80F6-F72E287D97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обучаются в ПУ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39-4092-80F6-F72E287D97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обучаются в колледжах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39-4092-80F6-F72E287D97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трудоустроены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39-4092-80F6-F72E287D971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продолжили обучение в 10 классе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39-4092-80F6-F72E287D9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457280"/>
        <c:axId val="165475456"/>
      </c:barChart>
      <c:catAx>
        <c:axId val="16545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475456"/>
        <c:crosses val="autoZero"/>
        <c:auto val="1"/>
        <c:lblAlgn val="ctr"/>
        <c:lblOffset val="100"/>
        <c:noMultiLvlLbl val="0"/>
      </c:catAx>
      <c:valAx>
        <c:axId val="16547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5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20-41AC-958B-6BC570B198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поступили в ВУЗы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20-41AC-958B-6BC570B198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поступили в колледжи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20-41AC-958B-6BC570B198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нетрудоустроены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20-41AC-958B-6BC570B19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443712"/>
        <c:axId val="169445248"/>
      </c:barChart>
      <c:catAx>
        <c:axId val="16944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445248"/>
        <c:crosses val="autoZero"/>
        <c:auto val="1"/>
        <c:lblAlgn val="ctr"/>
        <c:lblOffset val="100"/>
        <c:noMultiLvlLbl val="0"/>
      </c:catAx>
      <c:valAx>
        <c:axId val="1694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4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59838237890894E-2"/>
          <c:y val="7.5324317336313534E-2"/>
          <c:w val="0.44692408885739582"/>
          <c:h val="0.75471438065058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работников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76-4439-AAE4-EC484CAD27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76-4439-AAE4-EC484CAD27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76-4439-AAE4-EC484CAD27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незаконченное среднее профессиональное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76-4439-AAE4-EC484CAD2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42400"/>
        <c:axId val="169543936"/>
      </c:barChart>
      <c:catAx>
        <c:axId val="1695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543936"/>
        <c:crosses val="autoZero"/>
        <c:auto val="1"/>
        <c:lblAlgn val="ctr"/>
        <c:lblOffset val="100"/>
        <c:noMultiLvlLbl val="0"/>
      </c:catAx>
      <c:valAx>
        <c:axId val="16954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4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918419869397324E-2"/>
          <c:y val="6.867807778144705E-2"/>
          <c:w val="0.39961766511350055"/>
          <c:h val="0.7763571521115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4-43A6-9A5E-F66125A860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4-43A6-9A5E-F66125A860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категории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4-43A6-9A5E-F66125A86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79264"/>
        <c:axId val="169580800"/>
      </c:barChart>
      <c:catAx>
        <c:axId val="16957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580800"/>
        <c:crosses val="autoZero"/>
        <c:auto val="1"/>
        <c:lblAlgn val="ctr"/>
        <c:lblOffset val="100"/>
        <c:noMultiLvlLbl val="0"/>
      </c:catAx>
      <c:valAx>
        <c:axId val="16958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7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4.4057617797775513E-2"/>
          <c:w val="0.71143896146910868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76-44CC-AFA0-2526ECC355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6-10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76-44CC-AFA0-2526ECC355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11-15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76-44CC-AFA0-2526ECC355F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16-20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76-44CC-AFA0-2526ECC355F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21-30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76-44CC-AFA0-2526ECC355F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30-40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76-44CC-AFA0-2526ECC355F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свыше 40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76-44CC-AFA0-2526ECC35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50048"/>
        <c:axId val="171251584"/>
      </c:barChart>
      <c:catAx>
        <c:axId val="17125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251584"/>
        <c:crosses val="autoZero"/>
        <c:auto val="1"/>
        <c:lblAlgn val="ctr"/>
        <c:lblOffset val="100"/>
        <c:noMultiLvlLbl val="0"/>
      </c:catAx>
      <c:valAx>
        <c:axId val="17125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50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инвалиды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1.0000000000000005E-2</c:v>
                </c:pt>
                <c:pt idx="2" formatCode="0.00%">
                  <c:v>1.9000000000000142E-2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7-4384-956E-C2EFEABF92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многодетные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0.39000000000000246</c:v>
                </c:pt>
                <c:pt idx="2">
                  <c:v>0.33000000000000268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97-4384-956E-C2EFEABF92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 опекой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 formatCode="0%">
                  <c:v>0</c:v>
                </c:pt>
                <c:pt idx="1">
                  <c:v>1.7000000000000001E-2</c:v>
                </c:pt>
                <c:pt idx="2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97-4384-956E-C2EFEABF92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малообеспеченные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0.31000000000000216</c:v>
                </c:pt>
                <c:pt idx="1">
                  <c:v>0.25</c:v>
                </c:pt>
                <c:pt idx="2">
                  <c:v>0.32000000000000245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97-4384-956E-C2EFEABF92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неполные семьи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Лист1!$F$2:$F$4</c:f>
              <c:numCache>
                <c:formatCode>0.00%</c:formatCode>
                <c:ptCount val="3"/>
                <c:pt idx="0" formatCode="0%">
                  <c:v>0.19</c:v>
                </c:pt>
                <c:pt idx="1">
                  <c:v>0.16600000000000001</c:v>
                </c:pt>
                <c:pt idx="2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97-4384-956E-C2EFEABF92F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другие категории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2020 - 2021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Лист1!$G$2:$G$4</c:f>
              <c:numCache>
                <c:formatCode>0.00%</c:formatCode>
                <c:ptCount val="3"/>
                <c:pt idx="0" formatCode="0%">
                  <c:v>9.0000000000000024E-2</c:v>
                </c:pt>
                <c:pt idx="1">
                  <c:v>0.17700000000000021</c:v>
                </c:pt>
                <c:pt idx="2">
                  <c:v>0.33600000000000285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97-4384-956E-C2EFEABF9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846976"/>
        <c:axId val="164856960"/>
        <c:axId val="0"/>
      </c:bar3DChart>
      <c:catAx>
        <c:axId val="1648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856960"/>
        <c:crosses val="autoZero"/>
        <c:auto val="1"/>
        <c:lblAlgn val="ctr"/>
        <c:lblOffset val="100"/>
        <c:noMultiLvlLbl val="0"/>
      </c:catAx>
      <c:valAx>
        <c:axId val="16485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84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95.6</c:v>
                </c:pt>
                <c:pt idx="1">
                  <c:v>96.3</c:v>
                </c:pt>
                <c:pt idx="2">
                  <c:v>95.3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B9-4C78-B5C6-9E7F8E5D9B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др.национальности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B9-4C78-B5C6-9E7F8E5D9B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2B9-4C78-B5C6-9E7F8E5D9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87168"/>
        <c:axId val="164897152"/>
      </c:barChart>
      <c:catAx>
        <c:axId val="16488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897152"/>
        <c:crosses val="autoZero"/>
        <c:auto val="1"/>
        <c:lblAlgn val="ctr"/>
        <c:lblOffset val="100"/>
        <c:noMultiLvlLbl val="0"/>
      </c:catAx>
      <c:valAx>
        <c:axId val="16489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8716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2022- 2023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688101487314077E-2"/>
          <c:y val="0.16979783777028218"/>
          <c:w val="0.4703193350831148"/>
          <c:h val="0.54919416322960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2021 - 2022 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рабочие</c:v>
                </c:pt>
                <c:pt idx="1">
                  <c:v>служащие </c:v>
                </c:pt>
                <c:pt idx="2">
                  <c:v>предприниматели</c:v>
                </c:pt>
                <c:pt idx="3">
                  <c:v>временно не работают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0.53400000000000003</c:v>
                </c:pt>
                <c:pt idx="1">
                  <c:v>6.8000000000000019E-2</c:v>
                </c:pt>
                <c:pt idx="2">
                  <c:v>1.2999999999999998E-2</c:v>
                </c:pt>
                <c:pt idx="3">
                  <c:v>0.38300000000000556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2B-4D82-B3F6-F0422CD13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884368620590065"/>
          <c:y val="0.25127640294963138"/>
          <c:w val="0.26639239029051431"/>
          <c:h val="0.475394047664022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2021 - 2022 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 - специальное образование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1.0999999999999998E-2</c:v>
                </c:pt>
                <c:pt idx="1">
                  <c:v>0.83000000000000063</c:v>
                </c:pt>
                <c:pt idx="2" formatCode="0.00%">
                  <c:v>0.15900000000000244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F-47BD-ACB1-D28D86B59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606215924894104E-2"/>
          <c:y val="4.9985855267122695E-2"/>
          <c:w val="0.59917342882417013"/>
          <c:h val="0.397467348355352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dd/mm/yyyy</c:formatCode>
                <c:ptCount val="14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14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F-43D8-9579-92E4A9D4D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dd/mm/yyyy</c:formatCode>
                <c:ptCount val="14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BCAF-43D8-9579-92E4A9D4D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dd/mm/yyyy</c:formatCode>
                <c:ptCount val="14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Лист1!$D$2:$D$15</c:f>
            </c:numRef>
          </c:val>
          <c:extLst>
            <c:ext xmlns:c16="http://schemas.microsoft.com/office/drawing/2014/chart" uri="{C3380CC4-5D6E-409C-BE32-E72D297353CC}">
              <c16:uniqueId val="{00000002-BCAF-43D8-9579-92E4A9D4D0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dd/mm/yyyy</c:formatCode>
                <c:ptCount val="14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Лист1!$E$2:$E$15</c:f>
            </c:numRef>
          </c:val>
          <c:extLst>
            <c:ext xmlns:c16="http://schemas.microsoft.com/office/drawing/2014/chart" uri="{C3380CC4-5D6E-409C-BE32-E72D297353CC}">
              <c16:uniqueId val="{00000003-BCAF-43D8-9579-92E4A9D4D0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dd/mm/yyyy</c:formatCode>
                <c:ptCount val="14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</c:numCache>
            </c:numRef>
          </c:cat>
          <c:val>
            <c:numRef>
              <c:f>Лист1!$F$2:$F$15</c:f>
            </c:numRef>
          </c:val>
          <c:extLst>
            <c:ext xmlns:c16="http://schemas.microsoft.com/office/drawing/2014/chart" uri="{C3380CC4-5D6E-409C-BE32-E72D297353CC}">
              <c16:uniqueId val="{00000004-BCAF-43D8-9579-92E4A9D4D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946304"/>
        <c:axId val="164947840"/>
      </c:barChart>
      <c:dateAx>
        <c:axId val="16494630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64947840"/>
        <c:crosses val="autoZero"/>
        <c:auto val="1"/>
        <c:lblOffset val="100"/>
        <c:baseTimeUnit val="months"/>
      </c:dateAx>
      <c:valAx>
        <c:axId val="16494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946304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0747913656642822"/>
          <c:y val="0.22982970878640191"/>
          <c:w val="0.17863195698401887"/>
          <c:h val="0.356902806896390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F-48ED-992E-47671009E2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21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0F-48ED-992E-47671009E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341440"/>
        <c:axId val="165343232"/>
      </c:barChart>
      <c:catAx>
        <c:axId val="16534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343232"/>
        <c:crosses val="autoZero"/>
        <c:auto val="1"/>
        <c:lblAlgn val="ctr"/>
        <c:lblOffset val="100"/>
        <c:noMultiLvlLbl val="0"/>
      </c:catAx>
      <c:valAx>
        <c:axId val="16534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34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B-4B6F-89A7-77F7194AB8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6B-4B6F-89A7-77F7194AB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367168"/>
        <c:axId val="165373056"/>
      </c:barChart>
      <c:catAx>
        <c:axId val="16536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373056"/>
        <c:crosses val="autoZero"/>
        <c:auto val="1"/>
        <c:lblAlgn val="ctr"/>
        <c:lblOffset val="100"/>
        <c:noMultiLvlLbl val="0"/>
      </c:catAx>
      <c:valAx>
        <c:axId val="16537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36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 обучения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Сниженный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8-4B4E-A396-D390C5AF1D3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2FB0-1768-4297-BF85-CF0F93A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63</Pages>
  <Words>23919</Words>
  <Characters>136341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Alex</cp:lastModifiedBy>
  <cp:revision>55</cp:revision>
  <dcterms:created xsi:type="dcterms:W3CDTF">2023-01-26T08:12:00Z</dcterms:created>
  <dcterms:modified xsi:type="dcterms:W3CDTF">2024-04-19T14:15:00Z</dcterms:modified>
</cp:coreProperties>
</file>